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D13A" w14:textId="77777777" w:rsidR="00A459ED" w:rsidRPr="00135240" w:rsidRDefault="00A459ED" w:rsidP="009752F3">
      <w:pPr>
        <w:pStyle w:val="Heading1"/>
        <w:spacing w:before="0" w:after="0"/>
        <w:rPr>
          <w:rFonts w:asciiTheme="minorHAnsi" w:hAnsiTheme="minorHAnsi" w:cs="Calibri"/>
          <w:b/>
          <w:bCs/>
          <w:color w:val="000000" w:themeColor="text1"/>
          <w:sz w:val="28"/>
          <w:szCs w:val="28"/>
        </w:rPr>
      </w:pPr>
      <w:r w:rsidRPr="00135240">
        <w:rPr>
          <w:rFonts w:asciiTheme="minorHAnsi" w:hAnsiTheme="minorHAnsi" w:cs="Calibri"/>
          <w:b/>
          <w:bCs/>
          <w:color w:val="000000" w:themeColor="text1"/>
          <w:sz w:val="28"/>
          <w:szCs w:val="28"/>
        </w:rPr>
        <w:t>Syllabus</w:t>
      </w:r>
    </w:p>
    <w:p w14:paraId="2C8A5D71" w14:textId="52C1AF10" w:rsidR="00A459ED" w:rsidRPr="00135240" w:rsidRDefault="00A459ED" w:rsidP="009752F3">
      <w:pPr>
        <w:pStyle w:val="Heading1"/>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 xml:space="preserve">BI/EE/EH 795: Urban </w:t>
      </w:r>
      <w:proofErr w:type="spellStart"/>
      <w:r w:rsidRPr="00135240">
        <w:rPr>
          <w:rFonts w:asciiTheme="minorHAnsi" w:hAnsiTheme="minorHAnsi" w:cs="Calibri"/>
          <w:b/>
          <w:bCs/>
          <w:color w:val="000000" w:themeColor="text1"/>
          <w:sz w:val="22"/>
          <w:szCs w:val="22"/>
        </w:rPr>
        <w:t>Biogeoscience</w:t>
      </w:r>
      <w:proofErr w:type="spellEnd"/>
      <w:r w:rsidRPr="00135240">
        <w:rPr>
          <w:rFonts w:asciiTheme="minorHAnsi" w:hAnsiTheme="minorHAnsi" w:cs="Calibri"/>
          <w:b/>
          <w:bCs/>
          <w:color w:val="000000" w:themeColor="text1"/>
          <w:sz w:val="22"/>
          <w:szCs w:val="22"/>
        </w:rPr>
        <w:t xml:space="preserve"> and Environmental Health: From Research to Policy</w:t>
      </w:r>
    </w:p>
    <w:p w14:paraId="532F85C0" w14:textId="10619E33" w:rsidR="00A459ED" w:rsidRPr="00135240" w:rsidRDefault="00135240" w:rsidP="009752F3">
      <w:pPr>
        <w:pStyle w:val="Heading1"/>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Fall 2024/Spring 2025</w:t>
      </w:r>
    </w:p>
    <w:p w14:paraId="612AFE73" w14:textId="77777777" w:rsidR="00A459ED" w:rsidRPr="00135240" w:rsidRDefault="00A459ED" w:rsidP="009752F3">
      <w:pPr>
        <w:pStyle w:val="BodyText"/>
        <w:rPr>
          <w:rFonts w:asciiTheme="minorHAnsi" w:hAnsiTheme="minorHAnsi"/>
          <w:color w:val="000000" w:themeColor="text1"/>
          <w:sz w:val="22"/>
          <w:szCs w:val="22"/>
        </w:rPr>
      </w:pPr>
      <w:r w:rsidRPr="00135240">
        <w:rPr>
          <w:rFonts w:asciiTheme="minorHAnsi" w:hAnsiTheme="minorHAnsi"/>
          <w:color w:val="000000" w:themeColor="text1"/>
          <w:sz w:val="22"/>
          <w:szCs w:val="22"/>
        </w:rPr>
        <w:t>Credits: 1, 2, or 4</w:t>
      </w:r>
    </w:p>
    <w:p w14:paraId="04193D73" w14:textId="7023DC79" w:rsidR="00A459ED" w:rsidRPr="00135240" w:rsidRDefault="00A459ED" w:rsidP="009752F3">
      <w:pPr>
        <w:pStyle w:val="Heading2"/>
        <w:spacing w:before="0" w:after="0"/>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Meetings: </w:t>
      </w:r>
      <w:r w:rsidR="00135240" w:rsidRPr="00135240">
        <w:rPr>
          <w:rFonts w:asciiTheme="minorHAnsi" w:hAnsiTheme="minorHAnsi" w:cs="Calibri"/>
          <w:color w:val="000000" w:themeColor="text1"/>
          <w:sz w:val="22"/>
          <w:szCs w:val="22"/>
        </w:rPr>
        <w:t>TBD</w:t>
      </w:r>
    </w:p>
    <w:p w14:paraId="7AE1F02B" w14:textId="77777777" w:rsidR="00C507D3" w:rsidRPr="00135240" w:rsidRDefault="00C507D3" w:rsidP="009752F3">
      <w:pPr>
        <w:rPr>
          <w:rFonts w:asciiTheme="minorHAnsi" w:hAnsiTheme="minorHAnsi" w:cs="Calibri"/>
          <w:color w:val="000000" w:themeColor="text1"/>
          <w:sz w:val="22"/>
          <w:szCs w:val="22"/>
        </w:rPr>
      </w:pPr>
    </w:p>
    <w:p w14:paraId="0A94DC11" w14:textId="77777777" w:rsidR="00A459ED" w:rsidRPr="00135240" w:rsidRDefault="00A459ED" w:rsidP="009752F3">
      <w:pPr>
        <w:pStyle w:val="Heading2"/>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 xml:space="preserve">Course instructor </w:t>
      </w:r>
    </w:p>
    <w:p w14:paraId="0BCB1E51" w14:textId="65D0BB09" w:rsidR="00A459ED" w:rsidRPr="00135240" w:rsidRDefault="00135240" w:rsidP="00135240">
      <w:pPr>
        <w:pStyle w:val="BodyText"/>
        <w:rPr>
          <w:rFonts w:asciiTheme="minorHAnsi" w:hAnsiTheme="minorHAnsi"/>
          <w:color w:val="000000" w:themeColor="text1"/>
          <w:sz w:val="22"/>
          <w:szCs w:val="22"/>
        </w:rPr>
      </w:pPr>
      <w:r w:rsidRPr="00135240">
        <w:rPr>
          <w:rFonts w:asciiTheme="minorHAnsi" w:hAnsiTheme="minorHAnsi"/>
          <w:color w:val="000000" w:themeColor="text1"/>
          <w:sz w:val="22"/>
          <w:szCs w:val="22"/>
        </w:rPr>
        <w:t>Emily Walton</w:t>
      </w:r>
    </w:p>
    <w:p w14:paraId="0A56CE5D" w14:textId="763E9D0A" w:rsidR="00A459ED" w:rsidRPr="00135240" w:rsidRDefault="00A459ED" w:rsidP="00135240">
      <w:pPr>
        <w:pStyle w:val="BodyText"/>
        <w:rPr>
          <w:rFonts w:asciiTheme="minorHAnsi" w:hAnsiTheme="minorHAnsi"/>
          <w:color w:val="000000" w:themeColor="text1"/>
          <w:sz w:val="22"/>
          <w:szCs w:val="22"/>
        </w:rPr>
      </w:pPr>
      <w:hyperlink r:id="rId7" w:history="1">
        <w:r w:rsidRPr="00135240">
          <w:rPr>
            <w:rStyle w:val="Hyperlink"/>
            <w:rFonts w:asciiTheme="minorHAnsi" w:hAnsiTheme="minorHAnsi"/>
            <w:color w:val="000000" w:themeColor="text1"/>
            <w:sz w:val="22"/>
            <w:szCs w:val="22"/>
          </w:rPr>
          <w:t>urban@bu.edu</w:t>
        </w:r>
      </w:hyperlink>
      <w:r w:rsidRPr="00135240">
        <w:rPr>
          <w:rFonts w:asciiTheme="minorHAnsi" w:hAnsiTheme="minorHAnsi"/>
          <w:color w:val="000000" w:themeColor="text1"/>
          <w:sz w:val="22"/>
          <w:szCs w:val="22"/>
        </w:rPr>
        <w:t>, 617.353.5563</w:t>
      </w:r>
      <w:r w:rsidR="00135240" w:rsidRPr="00135240">
        <w:rPr>
          <w:rFonts w:asciiTheme="minorHAnsi" w:hAnsiTheme="minorHAnsi"/>
          <w:color w:val="000000" w:themeColor="text1"/>
          <w:sz w:val="22"/>
          <w:szCs w:val="22"/>
        </w:rPr>
        <w:t xml:space="preserve"> (cell: 617-517-6191, texts are fine)</w:t>
      </w:r>
    </w:p>
    <w:p w14:paraId="3F377D75" w14:textId="77777777" w:rsidR="00A459ED" w:rsidRPr="00135240" w:rsidRDefault="00A459ED" w:rsidP="00135240">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5 Cummington Mall 417</w:t>
      </w:r>
      <w:r w:rsidRPr="00135240">
        <w:rPr>
          <w:rFonts w:ascii="Arial" w:hAnsi="Arial" w:cs="Arial"/>
          <w:color w:val="000000" w:themeColor="text1"/>
          <w:sz w:val="22"/>
          <w:szCs w:val="22"/>
        </w:rPr>
        <w:t>​</w:t>
      </w:r>
      <w:r w:rsidRPr="00135240">
        <w:rPr>
          <w:rFonts w:asciiTheme="minorHAnsi" w:hAnsiTheme="minorHAnsi" w:cs="Calibri"/>
          <w:color w:val="000000" w:themeColor="text1"/>
          <w:sz w:val="22"/>
          <w:szCs w:val="22"/>
        </w:rPr>
        <w:t xml:space="preserve"> </w:t>
      </w:r>
    </w:p>
    <w:p w14:paraId="544D635B" w14:textId="6E10243A" w:rsidR="00A459ED" w:rsidRPr="00135240" w:rsidRDefault="00A459ED" w:rsidP="00135240">
      <w:pPr>
        <w:pStyle w:val="BodyText"/>
        <w:rPr>
          <w:rFonts w:asciiTheme="minorHAnsi" w:hAnsiTheme="minorHAnsi"/>
          <w:color w:val="000000" w:themeColor="text1"/>
          <w:sz w:val="22"/>
          <w:szCs w:val="22"/>
        </w:rPr>
      </w:pPr>
      <w:r w:rsidRPr="00135240">
        <w:rPr>
          <w:rFonts w:asciiTheme="minorHAnsi" w:hAnsiTheme="minorHAnsi"/>
          <w:color w:val="000000" w:themeColor="text1"/>
          <w:sz w:val="22"/>
          <w:szCs w:val="22"/>
        </w:rPr>
        <w:t>Office Hours: By appointment (</w:t>
      </w:r>
      <w:hyperlink r:id="rId8" w:history="1">
        <w:r w:rsidR="00135240" w:rsidRPr="00135240">
          <w:rPr>
            <w:rStyle w:val="Hyperlink"/>
            <w:rFonts w:asciiTheme="minorHAnsi" w:hAnsiTheme="minorHAnsi"/>
          </w:rPr>
          <w:t>https://calendly.com/ewalton-urban/</w:t>
        </w:r>
      </w:hyperlink>
      <w:r w:rsidRPr="00135240">
        <w:rPr>
          <w:rFonts w:asciiTheme="minorHAnsi" w:hAnsiTheme="minorHAnsi"/>
          <w:color w:val="000000" w:themeColor="text1"/>
          <w:sz w:val="22"/>
          <w:szCs w:val="22"/>
        </w:rPr>
        <w:t xml:space="preserve">) </w:t>
      </w:r>
    </w:p>
    <w:p w14:paraId="1AAB6DF3" w14:textId="77777777" w:rsidR="00F85F6D" w:rsidRPr="00135240" w:rsidRDefault="00F85F6D" w:rsidP="009752F3">
      <w:pPr>
        <w:pStyle w:val="BodyText"/>
        <w:rPr>
          <w:rFonts w:asciiTheme="minorHAnsi" w:hAnsiTheme="minorHAnsi"/>
          <w:color w:val="000000" w:themeColor="text1"/>
          <w:sz w:val="22"/>
          <w:szCs w:val="22"/>
        </w:rPr>
      </w:pPr>
    </w:p>
    <w:p w14:paraId="37E97D44" w14:textId="77777777" w:rsidR="00A459ED" w:rsidRPr="00135240" w:rsidRDefault="00A459ED" w:rsidP="009752F3">
      <w:pPr>
        <w:pStyle w:val="Heading2"/>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Course description</w:t>
      </w:r>
    </w:p>
    <w:p w14:paraId="65AD0ECA" w14:textId="49D44AC8" w:rsidR="00A459ED" w:rsidRDefault="00A459ED" w:rsidP="009752F3">
      <w:pPr>
        <w:pStyle w:val="BodyText"/>
        <w:rPr>
          <w:rFonts w:asciiTheme="minorHAnsi" w:hAnsiTheme="minorHAnsi"/>
          <w:color w:val="000000" w:themeColor="text1"/>
          <w:sz w:val="22"/>
          <w:szCs w:val="22"/>
        </w:rPr>
      </w:pPr>
      <w:r w:rsidRPr="00135240">
        <w:rPr>
          <w:rFonts w:asciiTheme="minorHAnsi" w:hAnsiTheme="minorHAnsi"/>
          <w:color w:val="000000" w:themeColor="text1"/>
          <w:sz w:val="22"/>
          <w:szCs w:val="22"/>
        </w:rPr>
        <w:t xml:space="preserve">This course prepares graduate students to address urban environmental challenges through hands-on training in a semester-long internship with the government, non-governmental organizations (NGOs), and/or the private sector to learn how cities are tackling environmental challenges, including but not limited to mitigation and adaptation to climate change, protecting vulnerable populations from air pollution, and issues related to water quality and quantity. </w:t>
      </w:r>
    </w:p>
    <w:p w14:paraId="3E9D0D20" w14:textId="77777777" w:rsidR="00135240" w:rsidRPr="00135240" w:rsidRDefault="00135240" w:rsidP="009752F3">
      <w:pPr>
        <w:pStyle w:val="BodyText"/>
        <w:rPr>
          <w:rFonts w:asciiTheme="minorHAnsi" w:hAnsiTheme="minorHAnsi"/>
          <w:color w:val="000000" w:themeColor="text1"/>
          <w:sz w:val="22"/>
          <w:szCs w:val="22"/>
        </w:rPr>
      </w:pPr>
    </w:p>
    <w:p w14:paraId="3B1D5870" w14:textId="77777777" w:rsidR="00A459ED" w:rsidRPr="00135240" w:rsidRDefault="00A459ED" w:rsidP="009752F3">
      <w:pPr>
        <w:pStyle w:val="Heading2"/>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Course learning objectives</w:t>
      </w:r>
    </w:p>
    <w:p w14:paraId="6FD6A098" w14:textId="77777777" w:rsidR="00A459ED" w:rsidRPr="00135240" w:rsidRDefault="00A459ED"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Upon completion of this course, students will be able to: </w:t>
      </w:r>
    </w:p>
    <w:p w14:paraId="17DBD43E" w14:textId="77777777" w:rsidR="00A459ED" w:rsidRPr="00135240" w:rsidRDefault="00A459ED" w:rsidP="009752F3">
      <w:pPr>
        <w:pStyle w:val="ListParagraph"/>
        <w:widowControl w:val="0"/>
        <w:numPr>
          <w:ilvl w:val="0"/>
          <w:numId w:val="10"/>
        </w:numPr>
        <w:tabs>
          <w:tab w:val="left" w:pos="840"/>
        </w:tabs>
        <w:autoSpaceDE w:val="0"/>
        <w:autoSpaceDN w:val="0"/>
        <w:ind w:left="835" w:right="101"/>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Communicate and transfer scientific knowledge to the needs of governments, NGOs, or the private sector to advance the organization’s efforts tackling urban environmental challenges.</w:t>
      </w:r>
    </w:p>
    <w:p w14:paraId="2BFB03C5" w14:textId="4DC581D0" w:rsidR="00B254F5" w:rsidRPr="00135240" w:rsidRDefault="00B254F5" w:rsidP="009752F3">
      <w:pPr>
        <w:pStyle w:val="ListParagraph"/>
        <w:widowControl w:val="0"/>
        <w:numPr>
          <w:ilvl w:val="0"/>
          <w:numId w:val="10"/>
        </w:numPr>
        <w:tabs>
          <w:tab w:val="left" w:pos="840"/>
        </w:tabs>
        <w:autoSpaceDE w:val="0"/>
        <w:autoSpaceDN w:val="0"/>
        <w:ind w:left="835"/>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Navigate professional settings </w:t>
      </w:r>
      <w:r w:rsidR="009C0DD8" w:rsidRPr="00135240">
        <w:rPr>
          <w:rFonts w:asciiTheme="minorHAnsi" w:hAnsiTheme="minorHAnsi" w:cs="Calibri"/>
          <w:color w:val="000000" w:themeColor="text1"/>
          <w:sz w:val="22"/>
          <w:szCs w:val="22"/>
        </w:rPr>
        <w:t xml:space="preserve">more effectively </w:t>
      </w:r>
      <w:r w:rsidRPr="00135240">
        <w:rPr>
          <w:rFonts w:asciiTheme="minorHAnsi" w:hAnsiTheme="minorHAnsi" w:cs="Calibri"/>
          <w:color w:val="000000" w:themeColor="text1"/>
          <w:sz w:val="22"/>
          <w:szCs w:val="22"/>
        </w:rPr>
        <w:t>through discussions with peers and instructor</w:t>
      </w:r>
      <w:r w:rsidR="009C0DD8" w:rsidRPr="00135240">
        <w:rPr>
          <w:rFonts w:asciiTheme="minorHAnsi" w:hAnsiTheme="minorHAnsi" w:cs="Calibri"/>
          <w:color w:val="000000" w:themeColor="text1"/>
          <w:sz w:val="22"/>
          <w:szCs w:val="22"/>
        </w:rPr>
        <w:t xml:space="preserve"> that pertain to topics such as conflict management and resolution, proactive communication, and managing up </w:t>
      </w:r>
    </w:p>
    <w:p w14:paraId="0A3F56B2" w14:textId="2AC7F7AB" w:rsidR="00A459ED" w:rsidRPr="00135240" w:rsidRDefault="0075163B" w:rsidP="009752F3">
      <w:pPr>
        <w:pStyle w:val="ListParagraph"/>
        <w:widowControl w:val="0"/>
        <w:numPr>
          <w:ilvl w:val="0"/>
          <w:numId w:val="10"/>
        </w:numPr>
        <w:tabs>
          <w:tab w:val="left" w:pos="840"/>
        </w:tabs>
        <w:autoSpaceDE w:val="0"/>
        <w:autoSpaceDN w:val="0"/>
        <w:ind w:left="835"/>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Give</w:t>
      </w:r>
      <w:r w:rsidR="00A459ED" w:rsidRPr="00135240">
        <w:rPr>
          <w:rFonts w:asciiTheme="minorHAnsi" w:hAnsiTheme="minorHAnsi" w:cs="Calibri"/>
          <w:color w:val="000000" w:themeColor="text1"/>
          <w:sz w:val="22"/>
          <w:szCs w:val="22"/>
        </w:rPr>
        <w:t xml:space="preserve"> effective elevator pitches and </w:t>
      </w:r>
      <w:r w:rsidR="000A2E28" w:rsidRPr="00135240">
        <w:rPr>
          <w:rFonts w:asciiTheme="minorHAnsi" w:hAnsiTheme="minorHAnsi" w:cs="Calibri"/>
          <w:color w:val="000000" w:themeColor="text1"/>
          <w:sz w:val="22"/>
          <w:szCs w:val="22"/>
        </w:rPr>
        <w:t xml:space="preserve">use </w:t>
      </w:r>
      <w:r w:rsidR="00A459ED" w:rsidRPr="00135240">
        <w:rPr>
          <w:rFonts w:asciiTheme="minorHAnsi" w:hAnsiTheme="minorHAnsi" w:cs="Calibri"/>
          <w:color w:val="000000" w:themeColor="text1"/>
          <w:sz w:val="22"/>
          <w:szCs w:val="22"/>
        </w:rPr>
        <w:t>other communication strategies that provide insight into personal career and research interests.</w:t>
      </w:r>
    </w:p>
    <w:p w14:paraId="3AEDA39C" w14:textId="77777777" w:rsidR="00A459ED" w:rsidRPr="00135240" w:rsidRDefault="00A459ED" w:rsidP="009752F3">
      <w:pPr>
        <w:rPr>
          <w:rFonts w:asciiTheme="minorHAnsi" w:hAnsiTheme="minorHAnsi" w:cs="Calibri"/>
          <w:b/>
          <w:bCs/>
          <w:color w:val="000000" w:themeColor="text1"/>
          <w:sz w:val="22"/>
          <w:szCs w:val="22"/>
          <w:u w:val="single"/>
        </w:rPr>
      </w:pPr>
    </w:p>
    <w:p w14:paraId="49AA734F" w14:textId="77777777" w:rsidR="00A459ED" w:rsidRPr="00135240" w:rsidRDefault="00A459ED" w:rsidP="009752F3">
      <w:pPr>
        <w:rPr>
          <w:rFonts w:asciiTheme="minorHAnsi" w:hAnsiTheme="minorHAnsi" w:cs="Calibri"/>
          <w:b/>
          <w:bCs/>
          <w:color w:val="000000" w:themeColor="text1"/>
          <w:sz w:val="22"/>
          <w:szCs w:val="22"/>
          <w:u w:val="single"/>
        </w:rPr>
      </w:pPr>
      <w:r w:rsidRPr="00135240">
        <w:rPr>
          <w:rFonts w:asciiTheme="minorHAnsi" w:hAnsiTheme="minorHAnsi" w:cs="Calibri"/>
          <w:b/>
          <w:bCs/>
          <w:color w:val="000000" w:themeColor="text1"/>
          <w:sz w:val="22"/>
          <w:szCs w:val="22"/>
          <w:u w:val="single"/>
        </w:rPr>
        <w:t>Online Resources</w:t>
      </w:r>
    </w:p>
    <w:p w14:paraId="2B167D29" w14:textId="77777777" w:rsidR="00A459ED" w:rsidRPr="00135240" w:rsidRDefault="00A459ED" w:rsidP="009752F3">
      <w:pPr>
        <w:pStyle w:val="Heading3"/>
        <w:spacing w:before="0" w:after="0"/>
        <w:rPr>
          <w:rFonts w:asciiTheme="minorHAnsi" w:eastAsia="Calibri" w:hAnsiTheme="minorHAnsi" w:cs="Calibri"/>
          <w:color w:val="000000" w:themeColor="text1"/>
          <w:sz w:val="22"/>
          <w:szCs w:val="22"/>
        </w:rPr>
      </w:pPr>
      <w:r w:rsidRPr="00135240">
        <w:rPr>
          <w:rFonts w:asciiTheme="minorHAnsi" w:eastAsia="Calibri" w:hAnsiTheme="minorHAnsi" w:cs="Calibri"/>
          <w:color w:val="000000" w:themeColor="text1"/>
          <w:sz w:val="22"/>
          <w:szCs w:val="22"/>
        </w:rPr>
        <w:t>The class uses the BU URBAN website (</w:t>
      </w:r>
      <w:hyperlink r:id="rId9" w:history="1">
        <w:r w:rsidRPr="00135240">
          <w:rPr>
            <w:rStyle w:val="Hyperlink"/>
            <w:rFonts w:asciiTheme="minorHAnsi" w:eastAsia="Calibri" w:hAnsiTheme="minorHAnsi" w:cs="Calibri"/>
            <w:color w:val="000000" w:themeColor="text1"/>
            <w:sz w:val="22"/>
            <w:szCs w:val="22"/>
          </w:rPr>
          <w:t>https://sites.bu.edu/urban/current-students/internship-course/</w:t>
        </w:r>
      </w:hyperlink>
      <w:r w:rsidRPr="00135240">
        <w:rPr>
          <w:rFonts w:asciiTheme="minorHAnsi" w:eastAsia="Calibri" w:hAnsiTheme="minorHAnsi" w:cs="Calibri"/>
          <w:color w:val="000000" w:themeColor="text1"/>
          <w:sz w:val="22"/>
          <w:szCs w:val="22"/>
        </w:rPr>
        <w:t xml:space="preserve">) to share handouts, reading material, and other files throughout the semester. </w:t>
      </w:r>
    </w:p>
    <w:p w14:paraId="18CC511C" w14:textId="77777777" w:rsidR="00A459ED" w:rsidRPr="00135240" w:rsidRDefault="00A459ED" w:rsidP="009752F3">
      <w:pPr>
        <w:pStyle w:val="BodyText"/>
        <w:rPr>
          <w:rFonts w:asciiTheme="minorHAnsi" w:hAnsiTheme="minorHAnsi"/>
          <w:color w:val="000000" w:themeColor="text1"/>
          <w:sz w:val="22"/>
          <w:szCs w:val="22"/>
        </w:rPr>
      </w:pPr>
    </w:p>
    <w:p w14:paraId="71505006" w14:textId="77777777" w:rsidR="00A459ED" w:rsidRPr="00135240" w:rsidRDefault="00A459ED" w:rsidP="009752F3">
      <w:pPr>
        <w:pStyle w:val="Heading1"/>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Teaching methodology/Course format</w:t>
      </w:r>
    </w:p>
    <w:p w14:paraId="311AE081" w14:textId="77777777" w:rsidR="00A459ED" w:rsidRPr="00135240" w:rsidRDefault="00A459ED" w:rsidP="009752F3">
      <w:pPr>
        <w:rPr>
          <w:rFonts w:asciiTheme="minorHAnsi" w:hAnsiTheme="minorHAnsi" w:cs="Calibri"/>
          <w:color w:val="000000" w:themeColor="text1"/>
          <w:sz w:val="22"/>
          <w:szCs w:val="22"/>
        </w:rPr>
      </w:pPr>
      <w:bookmarkStart w:id="0" w:name="_Hlk505174033"/>
      <w:r w:rsidRPr="00135240">
        <w:rPr>
          <w:rFonts w:asciiTheme="minorHAnsi" w:hAnsiTheme="minorHAnsi" w:cs="Calibri"/>
          <w:color w:val="000000" w:themeColor="text1"/>
          <w:sz w:val="22"/>
          <w:szCs w:val="22"/>
        </w:rPr>
        <w:t xml:space="preserve">Students are expected to have selected the internship organization prior to the first course session.  The internship matching process is facilitated by BU URBAN faculty and staff who help identify an internship organization and project appropriate for the student. This process begins 2-4 months in advance of the semester start, around the same time students sign up for this course (June for Fall, October for Spring, January for Summer). </w:t>
      </w:r>
    </w:p>
    <w:p w14:paraId="6F23851C" w14:textId="77777777" w:rsidR="00A459ED" w:rsidRPr="00135240" w:rsidRDefault="00A459ED" w:rsidP="009752F3">
      <w:pPr>
        <w:rPr>
          <w:rFonts w:asciiTheme="minorHAnsi" w:hAnsiTheme="minorHAnsi" w:cs="Calibri"/>
          <w:color w:val="000000" w:themeColor="text1"/>
          <w:sz w:val="22"/>
          <w:szCs w:val="22"/>
        </w:rPr>
      </w:pPr>
    </w:p>
    <w:p w14:paraId="0595CF33" w14:textId="77777777" w:rsidR="0006565D" w:rsidRDefault="0006565D" w:rsidP="00D36845">
      <w:pPr>
        <w:rPr>
          <w:rFonts w:asciiTheme="minorHAnsi" w:hAnsiTheme="minorHAnsi" w:cs="Calibri"/>
          <w:color w:val="000000" w:themeColor="text1"/>
          <w:sz w:val="22"/>
          <w:szCs w:val="22"/>
        </w:rPr>
      </w:pPr>
      <w:r>
        <w:rPr>
          <w:rFonts w:asciiTheme="minorHAnsi" w:hAnsiTheme="minorHAnsi" w:cs="Calibri"/>
          <w:color w:val="000000" w:themeColor="text1"/>
          <w:sz w:val="22"/>
          <w:szCs w:val="22"/>
        </w:rPr>
        <w:t>This course is</w:t>
      </w:r>
      <w:r w:rsidR="00A459ED" w:rsidRPr="00135240">
        <w:rPr>
          <w:rFonts w:asciiTheme="minorHAnsi" w:hAnsiTheme="minorHAnsi" w:cs="Calibri"/>
          <w:color w:val="000000" w:themeColor="text1"/>
          <w:sz w:val="22"/>
          <w:szCs w:val="22"/>
        </w:rPr>
        <w:t xml:space="preserve"> designed to enable students to report on their internship progress and receive feedback on their work. In addition, students participate in exercises</w:t>
      </w:r>
      <w:r w:rsidR="00AC7237" w:rsidRPr="00135240">
        <w:rPr>
          <w:rFonts w:asciiTheme="minorHAnsi" w:hAnsiTheme="minorHAnsi" w:cs="Calibri"/>
          <w:color w:val="000000" w:themeColor="text1"/>
          <w:sz w:val="22"/>
          <w:szCs w:val="22"/>
        </w:rPr>
        <w:t xml:space="preserve"> and discussions</w:t>
      </w:r>
      <w:r w:rsidR="00A459ED" w:rsidRPr="00135240">
        <w:rPr>
          <w:rFonts w:asciiTheme="minorHAnsi" w:hAnsiTheme="minorHAnsi" w:cs="Calibri"/>
          <w:color w:val="000000" w:themeColor="text1"/>
          <w:sz w:val="22"/>
          <w:szCs w:val="22"/>
        </w:rPr>
        <w:t xml:space="preserve"> that cover communication and professional development skills. Students also present findings from their internship at either the BU URBAN Introductory Workshop or the BU URBAN Annual Symposium. The final presentation will be evaluated based on presentation format and aesthetics and how well the student presents their work verbally. To communicate these findings and experiences, students </w:t>
      </w:r>
      <w:r w:rsidR="00335A02" w:rsidRPr="00135240">
        <w:rPr>
          <w:rFonts w:asciiTheme="minorHAnsi" w:hAnsiTheme="minorHAnsi" w:cs="Calibri"/>
          <w:color w:val="000000" w:themeColor="text1"/>
          <w:sz w:val="22"/>
          <w:szCs w:val="22"/>
        </w:rPr>
        <w:lastRenderedPageBreak/>
        <w:t>may</w:t>
      </w:r>
      <w:r w:rsidR="00EA41A1" w:rsidRPr="00135240">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rPr>
        <w:t xml:space="preserve">also </w:t>
      </w:r>
      <w:r w:rsidR="00BC24D2" w:rsidRPr="00135240">
        <w:rPr>
          <w:rFonts w:asciiTheme="minorHAnsi" w:hAnsiTheme="minorHAnsi" w:cs="Calibri"/>
          <w:color w:val="000000" w:themeColor="text1"/>
          <w:sz w:val="22"/>
          <w:szCs w:val="22"/>
        </w:rPr>
        <w:t>elect to</w:t>
      </w:r>
      <w:r w:rsidR="003F17E3" w:rsidRPr="00135240">
        <w:rPr>
          <w:rFonts w:asciiTheme="minorHAnsi" w:hAnsiTheme="minorHAnsi" w:cs="Calibri"/>
          <w:color w:val="000000" w:themeColor="text1"/>
          <w:sz w:val="22"/>
          <w:szCs w:val="22"/>
        </w:rPr>
        <w:t xml:space="preserve"> </w:t>
      </w:r>
      <w:r w:rsidR="00A459ED" w:rsidRPr="00135240">
        <w:rPr>
          <w:rFonts w:asciiTheme="minorHAnsi" w:hAnsiTheme="minorHAnsi" w:cs="Calibri"/>
          <w:color w:val="000000" w:themeColor="text1"/>
          <w:sz w:val="22"/>
          <w:szCs w:val="22"/>
        </w:rPr>
        <w:t>create a policy brief</w:t>
      </w:r>
      <w:r w:rsidR="000F3111" w:rsidRPr="00135240">
        <w:rPr>
          <w:rFonts w:asciiTheme="minorHAnsi" w:hAnsiTheme="minorHAnsi" w:cs="Calibri"/>
          <w:color w:val="000000" w:themeColor="text1"/>
          <w:sz w:val="22"/>
          <w:szCs w:val="22"/>
        </w:rPr>
        <w:t xml:space="preserve">, </w:t>
      </w:r>
      <w:r w:rsidR="00A459ED" w:rsidRPr="00135240">
        <w:rPr>
          <w:rFonts w:asciiTheme="minorHAnsi" w:hAnsiTheme="minorHAnsi" w:cs="Calibri"/>
          <w:color w:val="000000" w:themeColor="text1"/>
          <w:sz w:val="22"/>
          <w:szCs w:val="22"/>
        </w:rPr>
        <w:t>stakeholder presentation</w:t>
      </w:r>
      <w:r w:rsidR="000F3111" w:rsidRPr="00135240">
        <w:rPr>
          <w:rFonts w:asciiTheme="minorHAnsi" w:hAnsiTheme="minorHAnsi" w:cs="Calibri"/>
          <w:color w:val="000000" w:themeColor="text1"/>
          <w:sz w:val="22"/>
          <w:szCs w:val="22"/>
        </w:rPr>
        <w:t>, white paper, or other product</w:t>
      </w:r>
      <w:r w:rsidR="00A459ED" w:rsidRPr="00135240">
        <w:rPr>
          <w:rFonts w:asciiTheme="minorHAnsi" w:hAnsiTheme="minorHAnsi" w:cs="Calibri"/>
          <w:color w:val="000000" w:themeColor="text1"/>
          <w:sz w:val="22"/>
          <w:szCs w:val="22"/>
        </w:rPr>
        <w:t xml:space="preserve"> that </w:t>
      </w:r>
      <w:r w:rsidR="002D1605" w:rsidRPr="00135240">
        <w:rPr>
          <w:rFonts w:asciiTheme="minorHAnsi" w:hAnsiTheme="minorHAnsi" w:cs="Calibri"/>
          <w:color w:val="000000" w:themeColor="text1"/>
          <w:sz w:val="22"/>
          <w:szCs w:val="22"/>
        </w:rPr>
        <w:t xml:space="preserve">enables practice of research translation skills and/or </w:t>
      </w:r>
      <w:r w:rsidR="00A459ED" w:rsidRPr="00135240">
        <w:rPr>
          <w:rFonts w:asciiTheme="minorHAnsi" w:hAnsiTheme="minorHAnsi" w:cs="Calibri"/>
          <w:color w:val="000000" w:themeColor="text1"/>
          <w:sz w:val="22"/>
          <w:szCs w:val="22"/>
        </w:rPr>
        <w:t xml:space="preserve">summarizes their experiences during the internship. </w:t>
      </w:r>
      <w:r w:rsidR="00D36845" w:rsidRPr="00135240">
        <w:rPr>
          <w:rFonts w:asciiTheme="minorHAnsi" w:hAnsiTheme="minorHAnsi" w:cs="Calibri"/>
          <w:color w:val="000000" w:themeColor="text1"/>
          <w:sz w:val="22"/>
          <w:szCs w:val="22"/>
        </w:rPr>
        <w:t xml:space="preserve">Information gathered from the pre- and post-internship assessments enable improvements of the learning outcomes of the course and the overall internship experience. </w:t>
      </w:r>
    </w:p>
    <w:p w14:paraId="62A0464B" w14:textId="77777777" w:rsidR="0006565D" w:rsidRDefault="0006565D" w:rsidP="00D36845">
      <w:pPr>
        <w:rPr>
          <w:rFonts w:asciiTheme="minorHAnsi" w:hAnsiTheme="minorHAnsi" w:cs="Calibri"/>
          <w:color w:val="000000" w:themeColor="text1"/>
          <w:sz w:val="22"/>
          <w:szCs w:val="22"/>
        </w:rPr>
      </w:pPr>
    </w:p>
    <w:p w14:paraId="6E86C6E1" w14:textId="5F3A8229" w:rsidR="00D36845" w:rsidRPr="00135240" w:rsidRDefault="00D36845" w:rsidP="00D36845">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Students also complete BU course evaluations at the end of the semester.</w:t>
      </w:r>
    </w:p>
    <w:p w14:paraId="0790C2B2" w14:textId="77777777" w:rsidR="0006565D" w:rsidRDefault="0006565D" w:rsidP="009752F3">
      <w:pPr>
        <w:rPr>
          <w:rFonts w:asciiTheme="minorHAnsi" w:hAnsiTheme="minorHAnsi" w:cs="Calibri"/>
          <w:color w:val="000000" w:themeColor="text1"/>
          <w:sz w:val="22"/>
          <w:szCs w:val="22"/>
        </w:rPr>
      </w:pPr>
    </w:p>
    <w:p w14:paraId="40B6719E" w14:textId="39B59E90" w:rsidR="00A459ED" w:rsidRPr="00135240" w:rsidRDefault="00B5505F"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If students complete their internship after the </w:t>
      </w:r>
      <w:r w:rsidR="00832DFC" w:rsidRPr="00135240">
        <w:rPr>
          <w:rFonts w:asciiTheme="minorHAnsi" w:hAnsiTheme="minorHAnsi" w:cs="Calibri"/>
          <w:color w:val="000000" w:themeColor="text1"/>
          <w:sz w:val="22"/>
          <w:szCs w:val="22"/>
        </w:rPr>
        <w:t>course is over</w:t>
      </w:r>
      <w:r w:rsidRPr="00135240">
        <w:rPr>
          <w:rFonts w:asciiTheme="minorHAnsi" w:hAnsiTheme="minorHAnsi" w:cs="Calibri"/>
          <w:color w:val="000000" w:themeColor="text1"/>
          <w:sz w:val="22"/>
          <w:szCs w:val="22"/>
        </w:rPr>
        <w:t xml:space="preserve">, </w:t>
      </w:r>
      <w:r w:rsidR="00832DFC" w:rsidRPr="00135240">
        <w:rPr>
          <w:rFonts w:asciiTheme="minorHAnsi" w:hAnsiTheme="minorHAnsi" w:cs="Calibri"/>
          <w:color w:val="000000" w:themeColor="text1"/>
          <w:sz w:val="22"/>
          <w:szCs w:val="22"/>
        </w:rPr>
        <w:t>students should complete the post-internship assessment within a week of completing their internship.</w:t>
      </w:r>
      <w:r w:rsidR="001D5DB9" w:rsidRPr="00135240">
        <w:rPr>
          <w:rFonts w:asciiTheme="minorHAnsi" w:hAnsiTheme="minorHAnsi" w:cs="Calibri"/>
          <w:color w:val="000000" w:themeColor="text1"/>
          <w:sz w:val="22"/>
          <w:szCs w:val="22"/>
        </w:rPr>
        <w:t xml:space="preserve"> </w:t>
      </w:r>
      <w:r w:rsidR="0056738A" w:rsidRPr="00135240">
        <w:rPr>
          <w:rFonts w:asciiTheme="minorHAnsi" w:hAnsiTheme="minorHAnsi" w:cs="Calibri"/>
          <w:color w:val="000000" w:themeColor="text1"/>
          <w:sz w:val="22"/>
          <w:szCs w:val="22"/>
        </w:rPr>
        <w:t>Within a month of completing their internship, students</w:t>
      </w:r>
      <w:r w:rsidR="00A14C9F" w:rsidRPr="00135240">
        <w:rPr>
          <w:rFonts w:asciiTheme="minorHAnsi" w:hAnsiTheme="minorHAnsi" w:cs="Calibri"/>
          <w:color w:val="000000" w:themeColor="text1"/>
          <w:sz w:val="22"/>
          <w:szCs w:val="22"/>
        </w:rPr>
        <w:t xml:space="preserve"> should complete the internship write-up which will be shared on the URBAN Internship Impacts webpage</w:t>
      </w:r>
      <w:r w:rsidR="00A459ED" w:rsidRPr="00135240">
        <w:rPr>
          <w:rFonts w:asciiTheme="minorHAnsi" w:hAnsiTheme="minorHAnsi" w:cs="Calibri"/>
          <w:color w:val="000000" w:themeColor="text1"/>
          <w:sz w:val="22"/>
          <w:szCs w:val="22"/>
        </w:rPr>
        <w:t xml:space="preserve">. </w:t>
      </w:r>
    </w:p>
    <w:p w14:paraId="32318A33" w14:textId="77777777" w:rsidR="00A459ED" w:rsidRPr="00135240" w:rsidRDefault="00A459ED" w:rsidP="009752F3">
      <w:pPr>
        <w:rPr>
          <w:rFonts w:asciiTheme="minorHAnsi" w:hAnsiTheme="minorHAnsi" w:cs="Calibri"/>
          <w:color w:val="000000" w:themeColor="text1"/>
          <w:sz w:val="22"/>
          <w:szCs w:val="22"/>
        </w:rPr>
      </w:pPr>
    </w:p>
    <w:p w14:paraId="318F8B2A" w14:textId="4BECC386" w:rsidR="00A459ED" w:rsidRPr="00135240" w:rsidRDefault="001E7CF5"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GRS </w:t>
      </w:r>
      <w:r w:rsidR="00195469" w:rsidRPr="00135240">
        <w:rPr>
          <w:rFonts w:asciiTheme="minorHAnsi" w:hAnsiTheme="minorHAnsi" w:cs="Calibri"/>
          <w:color w:val="000000" w:themeColor="text1"/>
          <w:sz w:val="22"/>
          <w:szCs w:val="22"/>
        </w:rPr>
        <w:t>s</w:t>
      </w:r>
      <w:r w:rsidR="00A459ED" w:rsidRPr="00135240">
        <w:rPr>
          <w:rFonts w:asciiTheme="minorHAnsi" w:hAnsiTheme="minorHAnsi" w:cs="Calibri"/>
          <w:color w:val="000000" w:themeColor="text1"/>
          <w:sz w:val="22"/>
          <w:szCs w:val="22"/>
        </w:rPr>
        <w:t>tudents are expected to spend a minimum of 6 hours/week in their internships to earn 2 course credits</w:t>
      </w:r>
      <w:r w:rsidR="004954CC" w:rsidRPr="00135240">
        <w:rPr>
          <w:rFonts w:asciiTheme="minorHAnsi" w:hAnsiTheme="minorHAnsi" w:cs="Calibri"/>
          <w:color w:val="000000" w:themeColor="text1"/>
          <w:sz w:val="22"/>
          <w:szCs w:val="22"/>
        </w:rPr>
        <w:t xml:space="preserve">, </w:t>
      </w:r>
      <w:r w:rsidR="00A459ED" w:rsidRPr="00135240">
        <w:rPr>
          <w:rFonts w:asciiTheme="minorHAnsi" w:hAnsiTheme="minorHAnsi" w:cs="Calibri"/>
          <w:color w:val="000000" w:themeColor="text1"/>
          <w:sz w:val="22"/>
          <w:szCs w:val="22"/>
        </w:rPr>
        <w:t xml:space="preserve">or </w:t>
      </w:r>
      <w:r w:rsidR="00135240">
        <w:rPr>
          <w:rFonts w:asciiTheme="minorHAnsi" w:hAnsiTheme="minorHAnsi" w:cs="Calibri"/>
          <w:color w:val="000000" w:themeColor="text1"/>
          <w:sz w:val="22"/>
          <w:szCs w:val="22"/>
        </w:rPr>
        <w:t xml:space="preserve">at least </w:t>
      </w:r>
      <w:r w:rsidR="00A459ED" w:rsidRPr="00135240">
        <w:rPr>
          <w:rFonts w:asciiTheme="minorHAnsi" w:hAnsiTheme="minorHAnsi" w:cs="Calibri"/>
          <w:color w:val="000000" w:themeColor="text1"/>
          <w:sz w:val="22"/>
          <w:szCs w:val="22"/>
        </w:rPr>
        <w:t>12 hours/week to earn 4 course credits.</w:t>
      </w:r>
      <w:r w:rsidR="00FE6780">
        <w:rPr>
          <w:rFonts w:asciiTheme="minorHAnsi" w:hAnsiTheme="minorHAnsi" w:cs="Calibri"/>
          <w:color w:val="000000" w:themeColor="text1"/>
          <w:sz w:val="22"/>
          <w:szCs w:val="22"/>
        </w:rPr>
        <w:t xml:space="preserve"> If the internship is shorter in duration than the full semester, consult with the instructor to determine how many credits to sign up for.</w:t>
      </w:r>
      <w:r w:rsidR="00A459ED" w:rsidRPr="00135240">
        <w:rPr>
          <w:rFonts w:asciiTheme="minorHAnsi" w:hAnsiTheme="minorHAnsi" w:cs="Calibri"/>
          <w:color w:val="000000" w:themeColor="text1"/>
          <w:sz w:val="22"/>
          <w:szCs w:val="22"/>
        </w:rPr>
        <w:t xml:space="preserve"> </w:t>
      </w:r>
      <w:r w:rsidR="0019253A" w:rsidRPr="00135240">
        <w:rPr>
          <w:rFonts w:asciiTheme="minorHAnsi" w:hAnsiTheme="minorHAnsi" w:cs="Calibri"/>
          <w:color w:val="000000" w:themeColor="text1"/>
          <w:sz w:val="22"/>
          <w:szCs w:val="22"/>
        </w:rPr>
        <w:t xml:space="preserve">If students would like to sign up for fewer credits, </w:t>
      </w:r>
      <w:r w:rsidR="00A253CA" w:rsidRPr="00135240">
        <w:rPr>
          <w:rFonts w:asciiTheme="minorHAnsi" w:hAnsiTheme="minorHAnsi" w:cs="Calibri"/>
          <w:color w:val="000000" w:themeColor="text1"/>
          <w:sz w:val="22"/>
          <w:szCs w:val="22"/>
        </w:rPr>
        <w:t>please consult with the instructor.</w:t>
      </w:r>
      <w:r w:rsidR="0019253A" w:rsidRPr="00135240">
        <w:rPr>
          <w:rFonts w:asciiTheme="minorHAnsi" w:hAnsiTheme="minorHAnsi" w:cs="Calibri"/>
          <w:color w:val="000000" w:themeColor="text1"/>
          <w:sz w:val="22"/>
          <w:szCs w:val="22"/>
        </w:rPr>
        <w:t xml:space="preserve"> </w:t>
      </w:r>
      <w:r w:rsidR="00A459ED" w:rsidRPr="00135240">
        <w:rPr>
          <w:rFonts w:asciiTheme="minorHAnsi" w:hAnsiTheme="minorHAnsi" w:cs="Calibri"/>
          <w:color w:val="000000" w:themeColor="text1"/>
          <w:sz w:val="22"/>
          <w:szCs w:val="22"/>
        </w:rPr>
        <w:t>SPH Students may also take the course for 1 credit.</w:t>
      </w:r>
    </w:p>
    <w:p w14:paraId="1BAA4ED0" w14:textId="77777777" w:rsidR="00D36845" w:rsidRPr="00135240" w:rsidRDefault="00D36845" w:rsidP="009752F3">
      <w:pPr>
        <w:rPr>
          <w:rFonts w:asciiTheme="minorHAnsi" w:hAnsiTheme="minorHAnsi" w:cs="Calibri"/>
          <w:color w:val="000000" w:themeColor="text1"/>
          <w:sz w:val="22"/>
          <w:szCs w:val="22"/>
        </w:rPr>
      </w:pPr>
    </w:p>
    <w:bookmarkEnd w:id="0"/>
    <w:p w14:paraId="54D4FF26" w14:textId="77777777" w:rsidR="008442D4" w:rsidRPr="00135240" w:rsidRDefault="008442D4" w:rsidP="009752F3">
      <w:pPr>
        <w:pStyle w:val="Heading1"/>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Assessments</w:t>
      </w:r>
    </w:p>
    <w:p w14:paraId="0A4D37A4" w14:textId="77777777" w:rsidR="008442D4" w:rsidRPr="00135240" w:rsidRDefault="008442D4"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The course consists of pre- and post-internship assessments (10% total), participation in course meetings (20%), participation in the internship (50%), elevator pitch (5%), and a final presentation (15%). Assessment guidelines are listed below.</w:t>
      </w:r>
      <w:r w:rsidRPr="00135240">
        <w:rPr>
          <w:rStyle w:val="apple-converted-space"/>
          <w:rFonts w:asciiTheme="minorHAnsi" w:hAnsiTheme="minorHAnsi" w:cs="Calibri"/>
          <w:color w:val="000000" w:themeColor="text1"/>
          <w:sz w:val="22"/>
          <w:szCs w:val="22"/>
        </w:rPr>
        <w:t> </w:t>
      </w:r>
    </w:p>
    <w:p w14:paraId="4F5C3218" w14:textId="77777777" w:rsidR="008442D4" w:rsidRPr="00135240" w:rsidRDefault="008442D4"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w:t>
      </w:r>
    </w:p>
    <w:p w14:paraId="1EFAA04E" w14:textId="7C48E50F" w:rsidR="008442D4" w:rsidRPr="00135240" w:rsidRDefault="008442D4" w:rsidP="009752F3">
      <w:pPr>
        <w:ind w:left="360" w:hanging="360"/>
        <w:rPr>
          <w:rFonts w:asciiTheme="minorHAnsi" w:hAnsiTheme="minorHAnsi" w:cs="Calibri"/>
          <w:color w:val="000000" w:themeColor="text1"/>
          <w:sz w:val="22"/>
          <w:szCs w:val="22"/>
        </w:rPr>
      </w:pPr>
      <w:r w:rsidRPr="00135240">
        <w:rPr>
          <w:rFonts w:asciiTheme="minorHAnsi" w:hAnsiTheme="minorHAnsi" w:cs="Calibri"/>
          <w:b/>
          <w:bCs/>
          <w:color w:val="000000" w:themeColor="text1"/>
          <w:sz w:val="22"/>
          <w:szCs w:val="22"/>
        </w:rPr>
        <w:t>1.</w:t>
      </w:r>
      <w:r w:rsidRPr="00135240">
        <w:rPr>
          <w:rFonts w:asciiTheme="minorHAnsi" w:hAnsiTheme="minorHAnsi" w:cs="Calibri"/>
          <w:color w:val="000000" w:themeColor="text1"/>
          <w:sz w:val="22"/>
          <w:szCs w:val="22"/>
        </w:rPr>
        <w:t>    </w:t>
      </w:r>
      <w:r w:rsidRPr="00135240">
        <w:rPr>
          <w:rFonts w:asciiTheme="minorHAnsi" w:hAnsiTheme="minorHAnsi" w:cs="Calibri"/>
          <w:b/>
          <w:bCs/>
          <w:color w:val="000000" w:themeColor="text1"/>
          <w:sz w:val="22"/>
          <w:szCs w:val="22"/>
        </w:rPr>
        <w:t>Pre- and post-internship assessment, 10% total</w:t>
      </w:r>
    </w:p>
    <w:p w14:paraId="0FE4A528" w14:textId="77777777" w:rsidR="008442D4" w:rsidRPr="00135240" w:rsidRDefault="008442D4" w:rsidP="009752F3">
      <w:pPr>
        <w:pStyle w:val="ListParagraph"/>
        <w:ind w:left="360"/>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Students are required to complete the pre- and post-internship assessments for program evaluation and understanding student learning gains.</w:t>
      </w:r>
      <w:r w:rsidRPr="00135240">
        <w:rPr>
          <w:rStyle w:val="apple-converted-space"/>
          <w:rFonts w:asciiTheme="minorHAnsi" w:hAnsiTheme="minorHAnsi" w:cs="Calibri"/>
          <w:color w:val="000000" w:themeColor="text1"/>
          <w:sz w:val="22"/>
          <w:szCs w:val="22"/>
        </w:rPr>
        <w:t> </w:t>
      </w:r>
    </w:p>
    <w:p w14:paraId="51A0BAAF" w14:textId="6FF20FA9" w:rsidR="008442D4" w:rsidRPr="00135240" w:rsidRDefault="008442D4" w:rsidP="009752F3">
      <w:pPr>
        <w:ind w:left="360" w:hanging="360"/>
        <w:rPr>
          <w:rFonts w:asciiTheme="minorHAnsi" w:hAnsiTheme="minorHAnsi" w:cs="Calibri"/>
          <w:color w:val="000000" w:themeColor="text1"/>
          <w:sz w:val="22"/>
          <w:szCs w:val="22"/>
        </w:rPr>
      </w:pPr>
      <w:r w:rsidRPr="00135240">
        <w:rPr>
          <w:rFonts w:asciiTheme="minorHAnsi" w:hAnsiTheme="minorHAnsi" w:cs="Calibri"/>
          <w:b/>
          <w:bCs/>
          <w:color w:val="000000" w:themeColor="text1"/>
          <w:sz w:val="22"/>
          <w:szCs w:val="22"/>
        </w:rPr>
        <w:t>2.</w:t>
      </w:r>
      <w:r w:rsidRPr="00135240">
        <w:rPr>
          <w:rFonts w:asciiTheme="minorHAnsi" w:hAnsiTheme="minorHAnsi" w:cs="Calibri"/>
          <w:color w:val="000000" w:themeColor="text1"/>
          <w:sz w:val="22"/>
          <w:szCs w:val="22"/>
        </w:rPr>
        <w:t>    </w:t>
      </w:r>
      <w:r w:rsidRPr="00135240">
        <w:rPr>
          <w:rFonts w:asciiTheme="minorHAnsi" w:hAnsiTheme="minorHAnsi" w:cs="Calibri"/>
          <w:b/>
          <w:bCs/>
          <w:color w:val="000000" w:themeColor="text1"/>
          <w:sz w:val="22"/>
          <w:szCs w:val="22"/>
        </w:rPr>
        <w:t>Participation in the course meetings 20%</w:t>
      </w:r>
    </w:p>
    <w:p w14:paraId="1E26AC89" w14:textId="77777777" w:rsidR="008442D4" w:rsidRPr="00135240" w:rsidRDefault="008442D4" w:rsidP="009752F3">
      <w:pPr>
        <w:ind w:left="360"/>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Students are required to attend course meetings and actively participate in discussions </w:t>
      </w:r>
      <w:proofErr w:type="gramStart"/>
      <w:r w:rsidRPr="00135240">
        <w:rPr>
          <w:rFonts w:asciiTheme="minorHAnsi" w:hAnsiTheme="minorHAnsi" w:cs="Calibri"/>
          <w:color w:val="000000" w:themeColor="text1"/>
          <w:sz w:val="22"/>
          <w:szCs w:val="22"/>
        </w:rPr>
        <w:t>in order to</w:t>
      </w:r>
      <w:proofErr w:type="gramEnd"/>
      <w:r w:rsidRPr="00135240">
        <w:rPr>
          <w:rFonts w:asciiTheme="minorHAnsi" w:hAnsiTheme="minorHAnsi" w:cs="Calibri"/>
          <w:color w:val="000000" w:themeColor="text1"/>
          <w:sz w:val="22"/>
          <w:szCs w:val="22"/>
        </w:rPr>
        <w:t xml:space="preserve"> acquire full credit for the course.</w:t>
      </w:r>
      <w:r w:rsidRPr="00135240">
        <w:rPr>
          <w:rStyle w:val="apple-converted-space"/>
          <w:rFonts w:asciiTheme="minorHAnsi" w:hAnsiTheme="minorHAnsi" w:cs="Calibri"/>
          <w:color w:val="000000" w:themeColor="text1"/>
          <w:sz w:val="22"/>
          <w:szCs w:val="22"/>
        </w:rPr>
        <w:t> </w:t>
      </w:r>
    </w:p>
    <w:p w14:paraId="4CB5B8E5" w14:textId="5D8DD230" w:rsidR="008442D4" w:rsidRPr="00135240" w:rsidRDefault="008442D4" w:rsidP="009752F3">
      <w:pPr>
        <w:ind w:left="360" w:hanging="360"/>
        <w:rPr>
          <w:rFonts w:asciiTheme="minorHAnsi" w:hAnsiTheme="minorHAnsi" w:cs="Calibri"/>
          <w:color w:val="000000" w:themeColor="text1"/>
          <w:sz w:val="22"/>
          <w:szCs w:val="22"/>
        </w:rPr>
      </w:pPr>
      <w:r w:rsidRPr="00135240">
        <w:rPr>
          <w:rFonts w:asciiTheme="minorHAnsi" w:hAnsiTheme="minorHAnsi" w:cs="Calibri"/>
          <w:b/>
          <w:bCs/>
          <w:color w:val="000000" w:themeColor="text1"/>
          <w:sz w:val="22"/>
          <w:szCs w:val="22"/>
        </w:rPr>
        <w:t>3.</w:t>
      </w:r>
      <w:r w:rsidRPr="00135240">
        <w:rPr>
          <w:rFonts w:asciiTheme="minorHAnsi" w:hAnsiTheme="minorHAnsi" w:cs="Calibri"/>
          <w:color w:val="000000" w:themeColor="text1"/>
          <w:sz w:val="22"/>
          <w:szCs w:val="22"/>
        </w:rPr>
        <w:t>    </w:t>
      </w:r>
      <w:r w:rsidRPr="00135240">
        <w:rPr>
          <w:rFonts w:asciiTheme="minorHAnsi" w:hAnsiTheme="minorHAnsi" w:cs="Calibri"/>
          <w:b/>
          <w:bCs/>
          <w:color w:val="000000" w:themeColor="text1"/>
          <w:sz w:val="22"/>
          <w:szCs w:val="22"/>
        </w:rPr>
        <w:t>Participation in the internship 50%</w:t>
      </w:r>
    </w:p>
    <w:p w14:paraId="7282FAB6" w14:textId="77777777" w:rsidR="008442D4" w:rsidRPr="00135240" w:rsidRDefault="008442D4" w:rsidP="009752F3">
      <w:pPr>
        <w:ind w:left="360"/>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Students are required to spend a minimum of 80 hours participating in the internship. Depending on the agreement between the student and the organization the internship can be completed by participating 6 hours per week throughout the semester or through more concentrated experiences for shorter periods of time.</w:t>
      </w:r>
      <w:r w:rsidRPr="00135240">
        <w:rPr>
          <w:rStyle w:val="apple-converted-space"/>
          <w:rFonts w:asciiTheme="minorHAnsi" w:hAnsiTheme="minorHAnsi" w:cs="Calibri"/>
          <w:color w:val="000000" w:themeColor="text1"/>
          <w:sz w:val="22"/>
          <w:szCs w:val="22"/>
        </w:rPr>
        <w:t> </w:t>
      </w:r>
    </w:p>
    <w:p w14:paraId="25D909EF" w14:textId="48BE79F6" w:rsidR="008442D4" w:rsidRPr="00135240" w:rsidRDefault="008442D4" w:rsidP="009752F3">
      <w:pPr>
        <w:ind w:left="360" w:hanging="360"/>
        <w:rPr>
          <w:rFonts w:asciiTheme="minorHAnsi" w:hAnsiTheme="minorHAnsi" w:cs="Calibri"/>
          <w:color w:val="000000" w:themeColor="text1"/>
          <w:sz w:val="22"/>
          <w:szCs w:val="22"/>
        </w:rPr>
      </w:pPr>
      <w:r w:rsidRPr="00135240">
        <w:rPr>
          <w:rFonts w:asciiTheme="minorHAnsi" w:hAnsiTheme="minorHAnsi" w:cs="Calibri"/>
          <w:b/>
          <w:bCs/>
          <w:color w:val="000000" w:themeColor="text1"/>
          <w:sz w:val="22"/>
          <w:szCs w:val="22"/>
        </w:rPr>
        <w:t>4.</w:t>
      </w:r>
      <w:r w:rsidRPr="00135240">
        <w:rPr>
          <w:rFonts w:asciiTheme="minorHAnsi" w:hAnsiTheme="minorHAnsi" w:cs="Calibri"/>
          <w:color w:val="000000" w:themeColor="text1"/>
          <w:sz w:val="22"/>
          <w:szCs w:val="22"/>
        </w:rPr>
        <w:t>   </w:t>
      </w:r>
      <w:r w:rsidRPr="00135240">
        <w:rPr>
          <w:rStyle w:val="apple-converted-space"/>
          <w:rFonts w:asciiTheme="minorHAnsi" w:hAnsiTheme="minorHAnsi" w:cs="Calibri"/>
          <w:color w:val="000000" w:themeColor="text1"/>
          <w:sz w:val="22"/>
          <w:szCs w:val="22"/>
        </w:rPr>
        <w:t> </w:t>
      </w:r>
      <w:r w:rsidR="0006565D">
        <w:rPr>
          <w:rFonts w:asciiTheme="minorHAnsi" w:hAnsiTheme="minorHAnsi" w:cs="Calibri"/>
          <w:b/>
          <w:bCs/>
          <w:color w:val="000000" w:themeColor="text1"/>
          <w:sz w:val="22"/>
          <w:szCs w:val="22"/>
        </w:rPr>
        <w:t>Science Communication Product</w:t>
      </w:r>
      <w:r w:rsidRPr="00135240">
        <w:rPr>
          <w:rFonts w:asciiTheme="minorHAnsi" w:hAnsiTheme="minorHAnsi" w:cs="Calibri"/>
          <w:b/>
          <w:bCs/>
          <w:color w:val="000000" w:themeColor="text1"/>
          <w:sz w:val="22"/>
          <w:szCs w:val="22"/>
        </w:rPr>
        <w:t xml:space="preserve"> 5%</w:t>
      </w:r>
      <w:r w:rsidRPr="00135240">
        <w:rPr>
          <w:rStyle w:val="apple-converted-space"/>
          <w:rFonts w:asciiTheme="minorHAnsi" w:hAnsiTheme="minorHAnsi" w:cs="Calibri"/>
          <w:b/>
          <w:bCs/>
          <w:color w:val="000000" w:themeColor="text1"/>
          <w:sz w:val="22"/>
          <w:szCs w:val="22"/>
        </w:rPr>
        <w:t> </w:t>
      </w:r>
    </w:p>
    <w:p w14:paraId="3FDCCA43" w14:textId="4F6AD79C" w:rsidR="00FE6780" w:rsidRPr="00135240" w:rsidRDefault="008442D4" w:rsidP="0006565D">
      <w:pPr>
        <w:ind w:left="360"/>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Effective science communication includes concise, well-packaged statements about the who, what, why, and how of a project that can be conveyed to various audiences. </w:t>
      </w:r>
      <w:r w:rsidR="0006565D">
        <w:rPr>
          <w:rFonts w:asciiTheme="minorHAnsi" w:hAnsiTheme="minorHAnsi" w:cs="Calibri"/>
          <w:color w:val="000000" w:themeColor="text1"/>
          <w:sz w:val="22"/>
          <w:szCs w:val="22"/>
        </w:rPr>
        <w:t xml:space="preserve">Students should create an elevator pitch, policy brief, white paper, or something </w:t>
      </w:r>
      <w:proofErr w:type="gramStart"/>
      <w:r w:rsidR="0006565D">
        <w:rPr>
          <w:rFonts w:asciiTheme="minorHAnsi" w:hAnsiTheme="minorHAnsi" w:cs="Calibri"/>
          <w:color w:val="000000" w:themeColor="text1"/>
          <w:sz w:val="22"/>
          <w:szCs w:val="22"/>
        </w:rPr>
        <w:t>similar to</w:t>
      </w:r>
      <w:proofErr w:type="gramEnd"/>
      <w:r w:rsidR="0006565D">
        <w:rPr>
          <w:rFonts w:asciiTheme="minorHAnsi" w:hAnsiTheme="minorHAnsi" w:cs="Calibri"/>
          <w:color w:val="000000" w:themeColor="text1"/>
          <w:sz w:val="22"/>
          <w:szCs w:val="22"/>
        </w:rPr>
        <w:t xml:space="preserve"> meet this requirement. </w:t>
      </w:r>
    </w:p>
    <w:p w14:paraId="5E9EA41E" w14:textId="73E71D21" w:rsidR="008442D4" w:rsidRPr="00135240" w:rsidRDefault="008442D4" w:rsidP="009752F3">
      <w:pPr>
        <w:pStyle w:val="ListParagraph"/>
        <w:ind w:left="360" w:hanging="360"/>
        <w:rPr>
          <w:rFonts w:asciiTheme="minorHAnsi" w:hAnsiTheme="minorHAnsi" w:cs="Calibri"/>
          <w:color w:val="000000" w:themeColor="text1"/>
          <w:sz w:val="22"/>
          <w:szCs w:val="22"/>
        </w:rPr>
      </w:pPr>
      <w:r w:rsidRPr="00135240">
        <w:rPr>
          <w:rFonts w:asciiTheme="minorHAnsi" w:hAnsiTheme="minorHAnsi" w:cs="Calibri"/>
          <w:b/>
          <w:bCs/>
          <w:color w:val="000000" w:themeColor="text1"/>
          <w:sz w:val="22"/>
          <w:szCs w:val="22"/>
        </w:rPr>
        <w:t>5.</w:t>
      </w:r>
      <w:r w:rsidRPr="00135240">
        <w:rPr>
          <w:rFonts w:asciiTheme="minorHAnsi" w:hAnsiTheme="minorHAnsi" w:cs="Calibri"/>
          <w:color w:val="000000" w:themeColor="text1"/>
          <w:sz w:val="22"/>
          <w:szCs w:val="22"/>
        </w:rPr>
        <w:t>    </w:t>
      </w:r>
      <w:r w:rsidRPr="00135240">
        <w:rPr>
          <w:rFonts w:asciiTheme="minorHAnsi" w:hAnsiTheme="minorHAnsi" w:cs="Calibri"/>
          <w:b/>
          <w:bCs/>
          <w:color w:val="000000" w:themeColor="text1"/>
          <w:sz w:val="22"/>
          <w:szCs w:val="22"/>
        </w:rPr>
        <w:t>Final Presentation 15%</w:t>
      </w:r>
    </w:p>
    <w:p w14:paraId="070B082A" w14:textId="77777777" w:rsidR="008442D4" w:rsidRPr="00135240" w:rsidRDefault="008442D4" w:rsidP="009752F3">
      <w:pPr>
        <w:ind w:left="360"/>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This assignment gives each student an opportunity to share their internship experience and findings with their peers and other partners.</w:t>
      </w:r>
      <w:r w:rsidRPr="00135240">
        <w:rPr>
          <w:rStyle w:val="apple-converted-space"/>
          <w:rFonts w:asciiTheme="minorHAnsi" w:hAnsiTheme="minorHAnsi" w:cs="Calibri"/>
          <w:color w:val="000000" w:themeColor="text1"/>
          <w:sz w:val="22"/>
          <w:szCs w:val="22"/>
        </w:rPr>
        <w:t> </w:t>
      </w:r>
    </w:p>
    <w:p w14:paraId="6A10CDA9" w14:textId="77777777" w:rsidR="008442D4" w:rsidRDefault="008442D4" w:rsidP="009752F3">
      <w:pPr>
        <w:rPr>
          <w:rFonts w:asciiTheme="minorHAnsi" w:hAnsiTheme="minorHAnsi" w:cs="Calibri"/>
          <w:color w:val="000000" w:themeColor="text1"/>
          <w:sz w:val="22"/>
          <w:szCs w:val="22"/>
        </w:rPr>
      </w:pPr>
    </w:p>
    <w:p w14:paraId="67A03D1D" w14:textId="77777777" w:rsidR="00FE6780" w:rsidRDefault="00FE6780" w:rsidP="009752F3">
      <w:pPr>
        <w:rPr>
          <w:rFonts w:asciiTheme="minorHAnsi" w:hAnsiTheme="minorHAnsi" w:cs="Calibri"/>
          <w:color w:val="000000" w:themeColor="text1"/>
          <w:sz w:val="22"/>
          <w:szCs w:val="22"/>
        </w:rPr>
      </w:pPr>
    </w:p>
    <w:p w14:paraId="2C4010CC" w14:textId="77777777" w:rsidR="00FE6780" w:rsidRDefault="00FE6780" w:rsidP="009752F3">
      <w:pPr>
        <w:rPr>
          <w:rFonts w:asciiTheme="minorHAnsi" w:hAnsiTheme="minorHAnsi" w:cs="Calibri"/>
          <w:color w:val="000000" w:themeColor="text1"/>
          <w:sz w:val="22"/>
          <w:szCs w:val="22"/>
        </w:rPr>
      </w:pPr>
    </w:p>
    <w:p w14:paraId="7B91DF1F" w14:textId="77777777" w:rsidR="0006565D" w:rsidRDefault="0006565D" w:rsidP="009752F3">
      <w:pPr>
        <w:rPr>
          <w:rFonts w:asciiTheme="minorHAnsi" w:hAnsiTheme="minorHAnsi" w:cs="Calibri"/>
          <w:color w:val="000000" w:themeColor="text1"/>
          <w:sz w:val="22"/>
          <w:szCs w:val="22"/>
        </w:rPr>
      </w:pPr>
    </w:p>
    <w:p w14:paraId="629471E0" w14:textId="77777777" w:rsidR="00FE6780" w:rsidRPr="00135240" w:rsidRDefault="00FE6780" w:rsidP="009752F3">
      <w:pPr>
        <w:rPr>
          <w:rFonts w:asciiTheme="minorHAnsi" w:hAnsiTheme="minorHAnsi" w:cs="Calibri"/>
          <w:color w:val="000000" w:themeColor="text1"/>
          <w:sz w:val="22"/>
          <w:szCs w:val="22"/>
        </w:rPr>
      </w:pPr>
    </w:p>
    <w:p w14:paraId="5317BF06" w14:textId="77777777" w:rsidR="005C2E5D" w:rsidRPr="00D53297" w:rsidRDefault="005C2E5D" w:rsidP="005C2E5D">
      <w:pPr>
        <w:pStyle w:val="Heading1"/>
        <w:spacing w:before="0" w:after="0"/>
        <w:rPr>
          <w:rFonts w:asciiTheme="minorHAnsi" w:hAnsiTheme="minorHAnsi" w:cs="Calibri"/>
          <w:b/>
          <w:bCs/>
          <w:color w:val="000000" w:themeColor="text1"/>
          <w:sz w:val="22"/>
          <w:szCs w:val="22"/>
        </w:rPr>
      </w:pPr>
      <w:r w:rsidRPr="00D53297">
        <w:rPr>
          <w:rFonts w:asciiTheme="minorHAnsi" w:hAnsiTheme="minorHAnsi" w:cs="Calibri"/>
          <w:b/>
          <w:bCs/>
          <w:color w:val="000000" w:themeColor="text1"/>
          <w:sz w:val="22"/>
          <w:szCs w:val="22"/>
        </w:rPr>
        <w:lastRenderedPageBreak/>
        <w:t xml:space="preserve">Course Schedule </w:t>
      </w:r>
    </w:p>
    <w:p w14:paraId="510839DF" w14:textId="77777777" w:rsidR="005C2E5D" w:rsidRPr="00D53297" w:rsidRDefault="005C2E5D" w:rsidP="005C2E5D">
      <w:pPr>
        <w:pStyle w:val="Heading1"/>
        <w:spacing w:before="0" w:after="0"/>
        <w:rPr>
          <w:rFonts w:asciiTheme="minorHAnsi" w:hAnsiTheme="minorHAnsi" w:cs="Calibri"/>
          <w:bCs/>
          <w:color w:val="000000" w:themeColor="text1"/>
          <w:sz w:val="22"/>
          <w:szCs w:val="22"/>
        </w:rPr>
      </w:pPr>
      <w:r w:rsidRPr="00D53297">
        <w:rPr>
          <w:rFonts w:asciiTheme="minorHAnsi" w:hAnsiTheme="minorHAnsi" w:cs="Calibri"/>
          <w:bCs/>
          <w:color w:val="000000" w:themeColor="text1"/>
          <w:sz w:val="22"/>
          <w:szCs w:val="22"/>
        </w:rPr>
        <w:t xml:space="preserve">Each class starts with a brief check in to see how students are progressing in their internships. Schedules and topics are subject to change. </w:t>
      </w:r>
    </w:p>
    <w:p w14:paraId="43A1010B" w14:textId="77777777" w:rsidR="005C2E5D" w:rsidRPr="006C03A9" w:rsidRDefault="005C2E5D" w:rsidP="005C2E5D">
      <w:pPr>
        <w:rPr>
          <w:rFonts w:asciiTheme="minorHAnsi" w:hAnsiTheme="minorHAnsi" w:cs="Calibri"/>
          <w:color w:val="0070C0"/>
          <w:sz w:val="22"/>
          <w:szCs w:val="22"/>
          <w:highlight w:val="cyan"/>
        </w:rPr>
      </w:pPr>
    </w:p>
    <w:tbl>
      <w:tblPr>
        <w:tblStyle w:val="TableGrid"/>
        <w:tblW w:w="0" w:type="auto"/>
        <w:tblInd w:w="-275" w:type="dxa"/>
        <w:tblLayout w:type="fixed"/>
        <w:tblLook w:val="04A0" w:firstRow="1" w:lastRow="0" w:firstColumn="1" w:lastColumn="0" w:noHBand="0" w:noVBand="1"/>
      </w:tblPr>
      <w:tblGrid>
        <w:gridCol w:w="1080"/>
        <w:gridCol w:w="1530"/>
        <w:gridCol w:w="1890"/>
        <w:gridCol w:w="5125"/>
      </w:tblGrid>
      <w:tr w:rsidR="005C2E5D" w:rsidRPr="006C03A9" w14:paraId="036472D9" w14:textId="77777777" w:rsidTr="00505E1F">
        <w:tc>
          <w:tcPr>
            <w:tcW w:w="1080" w:type="dxa"/>
            <w:vAlign w:val="center"/>
          </w:tcPr>
          <w:p w14:paraId="12B1E574" w14:textId="77777777" w:rsidR="005C2E5D" w:rsidRPr="0068269B" w:rsidRDefault="005C2E5D" w:rsidP="00505E1F">
            <w:pPr>
              <w:rPr>
                <w:rFonts w:asciiTheme="minorHAnsi" w:hAnsiTheme="minorHAnsi" w:cs="Calibri"/>
                <w:b/>
                <w:color w:val="000000" w:themeColor="text1"/>
                <w:sz w:val="22"/>
                <w:szCs w:val="22"/>
              </w:rPr>
            </w:pPr>
            <w:r w:rsidRPr="0068269B">
              <w:rPr>
                <w:rFonts w:asciiTheme="minorHAnsi" w:hAnsiTheme="minorHAnsi" w:cs="Calibri"/>
                <w:b/>
                <w:color w:val="000000" w:themeColor="text1"/>
                <w:sz w:val="22"/>
                <w:szCs w:val="22"/>
              </w:rPr>
              <w:t>Session</w:t>
            </w:r>
          </w:p>
        </w:tc>
        <w:tc>
          <w:tcPr>
            <w:tcW w:w="1530" w:type="dxa"/>
            <w:vAlign w:val="center"/>
          </w:tcPr>
          <w:p w14:paraId="4DBC608B" w14:textId="77777777" w:rsidR="005C2E5D" w:rsidRPr="0068269B" w:rsidRDefault="005C2E5D" w:rsidP="00505E1F">
            <w:pPr>
              <w:rPr>
                <w:rFonts w:asciiTheme="minorHAnsi" w:hAnsiTheme="minorHAnsi" w:cs="Calibri"/>
                <w:b/>
                <w:color w:val="000000" w:themeColor="text1"/>
                <w:sz w:val="22"/>
                <w:szCs w:val="22"/>
              </w:rPr>
            </w:pPr>
            <w:r w:rsidRPr="0068269B">
              <w:rPr>
                <w:rFonts w:asciiTheme="minorHAnsi" w:hAnsiTheme="minorHAnsi" w:cs="Calibri"/>
                <w:b/>
                <w:color w:val="000000" w:themeColor="text1"/>
                <w:sz w:val="22"/>
                <w:szCs w:val="22"/>
              </w:rPr>
              <w:t>Date</w:t>
            </w:r>
          </w:p>
        </w:tc>
        <w:tc>
          <w:tcPr>
            <w:tcW w:w="1890" w:type="dxa"/>
            <w:vAlign w:val="center"/>
          </w:tcPr>
          <w:p w14:paraId="4ED08053" w14:textId="77777777" w:rsidR="005C2E5D" w:rsidRPr="0068269B" w:rsidRDefault="005C2E5D" w:rsidP="00505E1F">
            <w:pPr>
              <w:rPr>
                <w:rFonts w:asciiTheme="minorHAnsi" w:hAnsiTheme="minorHAnsi" w:cs="Calibri"/>
                <w:b/>
                <w:color w:val="000000" w:themeColor="text1"/>
                <w:sz w:val="22"/>
                <w:szCs w:val="22"/>
              </w:rPr>
            </w:pPr>
            <w:r w:rsidRPr="0068269B">
              <w:rPr>
                <w:rFonts w:asciiTheme="minorHAnsi" w:hAnsiTheme="minorHAnsi" w:cs="Calibri"/>
                <w:b/>
                <w:color w:val="000000" w:themeColor="text1"/>
                <w:sz w:val="22"/>
                <w:szCs w:val="22"/>
              </w:rPr>
              <w:t>Topic</w:t>
            </w:r>
          </w:p>
        </w:tc>
        <w:tc>
          <w:tcPr>
            <w:tcW w:w="5125" w:type="dxa"/>
            <w:vAlign w:val="center"/>
          </w:tcPr>
          <w:p w14:paraId="2FD7C319" w14:textId="082B31B7" w:rsidR="005C2E5D" w:rsidRPr="0068269B" w:rsidRDefault="00A435D5" w:rsidP="00505E1F">
            <w:pPr>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Assignments for</w:t>
            </w:r>
            <w:r w:rsidR="005C2E5D">
              <w:rPr>
                <w:rFonts w:asciiTheme="minorHAnsi" w:hAnsiTheme="minorHAnsi" w:cs="Calibri"/>
                <w:b/>
                <w:color w:val="000000" w:themeColor="text1"/>
                <w:sz w:val="22"/>
                <w:szCs w:val="22"/>
              </w:rPr>
              <w:t xml:space="preserve"> </w:t>
            </w:r>
            <w:r w:rsidR="005C2E5D">
              <w:rPr>
                <w:rFonts w:asciiTheme="minorHAnsi" w:hAnsiTheme="minorHAnsi" w:cs="Calibri"/>
                <w:b/>
                <w:color w:val="000000" w:themeColor="text1"/>
                <w:sz w:val="22"/>
                <w:szCs w:val="22"/>
                <w:u w:val="single"/>
              </w:rPr>
              <w:t>next</w:t>
            </w:r>
            <w:r w:rsidR="005C2E5D">
              <w:rPr>
                <w:rFonts w:asciiTheme="minorHAnsi" w:hAnsiTheme="minorHAnsi" w:cs="Calibri"/>
                <w:b/>
                <w:color w:val="000000" w:themeColor="text1"/>
                <w:sz w:val="22"/>
                <w:szCs w:val="22"/>
              </w:rPr>
              <w:t xml:space="preserve"> class session</w:t>
            </w:r>
          </w:p>
        </w:tc>
      </w:tr>
      <w:tr w:rsidR="005C2E5D" w:rsidRPr="006C03A9" w14:paraId="2A27FED7" w14:textId="77777777" w:rsidTr="00505E1F">
        <w:tc>
          <w:tcPr>
            <w:tcW w:w="1080" w:type="dxa"/>
            <w:vAlign w:val="center"/>
          </w:tcPr>
          <w:p w14:paraId="3F969D5D" w14:textId="77777777" w:rsidR="005C2E5D" w:rsidRPr="0068269B" w:rsidRDefault="005C2E5D" w:rsidP="00505E1F">
            <w:pPr>
              <w:rPr>
                <w:rFonts w:asciiTheme="minorHAnsi" w:hAnsiTheme="minorHAnsi" w:cs="Calibri"/>
                <w:color w:val="000000" w:themeColor="text1"/>
                <w:sz w:val="22"/>
                <w:szCs w:val="22"/>
              </w:rPr>
            </w:pPr>
            <w:r w:rsidRPr="0068269B">
              <w:rPr>
                <w:rFonts w:asciiTheme="minorHAnsi" w:hAnsiTheme="minorHAnsi" w:cs="Calibri"/>
                <w:color w:val="000000" w:themeColor="text1"/>
                <w:sz w:val="22"/>
                <w:szCs w:val="22"/>
              </w:rPr>
              <w:t>1</w:t>
            </w:r>
          </w:p>
        </w:tc>
        <w:tc>
          <w:tcPr>
            <w:tcW w:w="1530" w:type="dxa"/>
            <w:vAlign w:val="center"/>
          </w:tcPr>
          <w:p w14:paraId="101FCAE9" w14:textId="77777777" w:rsidR="005C2E5D" w:rsidRPr="0068269B" w:rsidRDefault="005C2E5D" w:rsidP="00505E1F">
            <w:pPr>
              <w:rPr>
                <w:rFonts w:asciiTheme="minorHAnsi" w:hAnsiTheme="minorHAnsi" w:cs="Calibri"/>
                <w:color w:val="000000" w:themeColor="text1"/>
                <w:sz w:val="22"/>
                <w:szCs w:val="22"/>
              </w:rPr>
            </w:pPr>
            <w:r w:rsidRPr="0068269B">
              <w:rPr>
                <w:rFonts w:asciiTheme="minorHAnsi" w:hAnsiTheme="minorHAnsi" w:cs="Calibri"/>
                <w:color w:val="000000" w:themeColor="text1"/>
                <w:sz w:val="22"/>
                <w:szCs w:val="22"/>
              </w:rPr>
              <w:t>December 6</w:t>
            </w:r>
          </w:p>
        </w:tc>
        <w:tc>
          <w:tcPr>
            <w:tcW w:w="1890" w:type="dxa"/>
            <w:vAlign w:val="center"/>
          </w:tcPr>
          <w:p w14:paraId="2EB8031E" w14:textId="77777777" w:rsidR="005C2E5D" w:rsidRPr="0068269B" w:rsidRDefault="005C2E5D" w:rsidP="00505E1F">
            <w:pPr>
              <w:rPr>
                <w:rFonts w:asciiTheme="minorHAnsi" w:hAnsiTheme="minorHAnsi" w:cs="Calibri"/>
                <w:color w:val="000000" w:themeColor="text1"/>
                <w:sz w:val="22"/>
                <w:szCs w:val="22"/>
              </w:rPr>
            </w:pPr>
            <w:r w:rsidRPr="0068269B">
              <w:rPr>
                <w:rFonts w:asciiTheme="minorHAnsi" w:hAnsiTheme="minorHAnsi" w:cs="Calibri"/>
                <w:color w:val="000000" w:themeColor="text1"/>
                <w:sz w:val="22"/>
                <w:szCs w:val="22"/>
              </w:rPr>
              <w:t>Orientation</w:t>
            </w:r>
          </w:p>
        </w:tc>
        <w:tc>
          <w:tcPr>
            <w:tcW w:w="5125" w:type="dxa"/>
            <w:vAlign w:val="center"/>
          </w:tcPr>
          <w:p w14:paraId="645C71C2" w14:textId="77777777" w:rsidR="005C2E5D" w:rsidRPr="0068269B" w:rsidRDefault="005C2E5D" w:rsidP="00505E1F">
            <w:pPr>
              <w:rPr>
                <w:rFonts w:asciiTheme="minorHAnsi" w:hAnsiTheme="minorHAnsi" w:cs="Calibri"/>
                <w:bCs/>
                <w:color w:val="0070C0"/>
                <w:sz w:val="22"/>
                <w:szCs w:val="22"/>
              </w:rPr>
            </w:pPr>
          </w:p>
          <w:p w14:paraId="498513D7" w14:textId="77777777" w:rsidR="005C2E5D" w:rsidRPr="0068269B" w:rsidRDefault="005C2E5D" w:rsidP="00505E1F">
            <w:pPr>
              <w:rPr>
                <w:rFonts w:asciiTheme="minorHAnsi" w:hAnsiTheme="minorHAnsi" w:cs="Calibri"/>
                <w:bCs/>
                <w:color w:val="000000" w:themeColor="text1"/>
                <w:sz w:val="22"/>
                <w:szCs w:val="22"/>
              </w:rPr>
            </w:pPr>
            <w:r w:rsidRPr="0068269B">
              <w:rPr>
                <w:rFonts w:asciiTheme="minorHAnsi" w:hAnsiTheme="minorHAnsi" w:cs="Calibri"/>
                <w:bCs/>
                <w:color w:val="000000" w:themeColor="text1"/>
                <w:sz w:val="22"/>
                <w:szCs w:val="22"/>
              </w:rPr>
              <w:t>Pre-internship assessment (</w:t>
            </w:r>
            <w:hyperlink r:id="rId10" w:history="1">
              <w:r w:rsidRPr="0068269B">
                <w:rPr>
                  <w:rStyle w:val="Hyperlink"/>
                  <w:rFonts w:asciiTheme="minorHAnsi" w:hAnsiTheme="minorHAnsi" w:cs="Calibri"/>
                  <w:bCs/>
                  <w:color w:val="000000" w:themeColor="text1"/>
                  <w:sz w:val="22"/>
                  <w:szCs w:val="22"/>
                </w:rPr>
                <w:t>Link</w:t>
              </w:r>
            </w:hyperlink>
            <w:r w:rsidRPr="0068269B">
              <w:rPr>
                <w:rFonts w:asciiTheme="minorHAnsi" w:hAnsiTheme="minorHAnsi" w:cs="Calibri"/>
                <w:bCs/>
                <w:color w:val="000000" w:themeColor="text1"/>
                <w:sz w:val="22"/>
                <w:szCs w:val="22"/>
              </w:rPr>
              <w:t>)</w:t>
            </w:r>
          </w:p>
          <w:p w14:paraId="1156FC52" w14:textId="77777777" w:rsidR="005C2E5D" w:rsidRPr="0068269B" w:rsidRDefault="005C2E5D" w:rsidP="00505E1F">
            <w:pPr>
              <w:rPr>
                <w:rFonts w:asciiTheme="minorHAnsi" w:eastAsia="Times New Roman" w:hAnsiTheme="minorHAnsi" w:cs="Calibri"/>
                <w:color w:val="0070C0"/>
                <w:sz w:val="22"/>
                <w:szCs w:val="22"/>
              </w:rPr>
            </w:pPr>
          </w:p>
          <w:p w14:paraId="511A87C4" w14:textId="77777777" w:rsidR="005C2E5D" w:rsidRDefault="005C2E5D" w:rsidP="00505E1F">
            <w:pPr>
              <w:rPr>
                <w:rFonts w:asciiTheme="minorHAnsi" w:hAnsiTheme="minorHAnsi"/>
                <w:color w:val="000000" w:themeColor="text1"/>
                <w:sz w:val="22"/>
                <w:szCs w:val="22"/>
              </w:rPr>
            </w:pPr>
            <w:r w:rsidRPr="0068269B">
              <w:rPr>
                <w:rFonts w:asciiTheme="minorHAnsi" w:hAnsiTheme="minorHAnsi"/>
                <w:color w:val="000000" w:themeColor="text1"/>
                <w:sz w:val="22"/>
                <w:szCs w:val="22"/>
              </w:rPr>
              <w:t>Readings on developing sustainable cities</w:t>
            </w:r>
            <w:r>
              <w:rPr>
                <w:rFonts w:asciiTheme="minorHAnsi" w:hAnsiTheme="minorHAnsi"/>
                <w:color w:val="000000" w:themeColor="text1"/>
                <w:sz w:val="22"/>
                <w:szCs w:val="22"/>
              </w:rPr>
              <w:t xml:space="preserve"> (on URBAN website)</w:t>
            </w:r>
          </w:p>
          <w:p w14:paraId="01D749F7" w14:textId="77777777" w:rsidR="005C2E5D" w:rsidRDefault="005C2E5D" w:rsidP="00505E1F">
            <w:pPr>
              <w:rPr>
                <w:rFonts w:asciiTheme="minorHAnsi" w:hAnsiTheme="minorHAnsi"/>
                <w:color w:val="000000" w:themeColor="text1"/>
                <w:sz w:val="22"/>
                <w:szCs w:val="22"/>
              </w:rPr>
            </w:pPr>
          </w:p>
          <w:p w14:paraId="3B3D4174" w14:textId="77777777" w:rsidR="005C2E5D" w:rsidRPr="0068269B" w:rsidRDefault="005C2E5D" w:rsidP="00505E1F">
            <w:pPr>
              <w:rPr>
                <w:rFonts w:asciiTheme="minorHAnsi" w:hAnsiTheme="minorHAnsi"/>
                <w:color w:val="000000" w:themeColor="text1"/>
                <w:sz w:val="22"/>
                <w:szCs w:val="22"/>
              </w:rPr>
            </w:pPr>
            <w:r>
              <w:rPr>
                <w:rFonts w:asciiTheme="minorHAnsi" w:hAnsiTheme="minorHAnsi"/>
                <w:color w:val="000000" w:themeColor="text1"/>
                <w:sz w:val="22"/>
                <w:szCs w:val="22"/>
              </w:rPr>
              <w:t>Brainstorm 3 contacts/audiences who may be interested in your work and email to urban@bu.edu</w:t>
            </w:r>
          </w:p>
          <w:p w14:paraId="3804C5E0" w14:textId="77777777" w:rsidR="005C2E5D" w:rsidRPr="0068269B" w:rsidRDefault="005C2E5D" w:rsidP="00505E1F">
            <w:pPr>
              <w:rPr>
                <w:rFonts w:asciiTheme="minorHAnsi" w:hAnsiTheme="minorHAnsi" w:cs="Calibri"/>
                <w:color w:val="0070C0"/>
                <w:sz w:val="22"/>
                <w:szCs w:val="22"/>
              </w:rPr>
            </w:pPr>
          </w:p>
        </w:tc>
      </w:tr>
      <w:tr w:rsidR="005C2E5D" w:rsidRPr="006C03A9" w14:paraId="7765877F" w14:textId="77777777" w:rsidTr="00505E1F">
        <w:tc>
          <w:tcPr>
            <w:tcW w:w="1080" w:type="dxa"/>
            <w:vAlign w:val="center"/>
          </w:tcPr>
          <w:p w14:paraId="5B683720" w14:textId="77777777" w:rsidR="005C2E5D" w:rsidRPr="0068269B" w:rsidRDefault="005C2E5D" w:rsidP="00505E1F">
            <w:pPr>
              <w:rPr>
                <w:rFonts w:asciiTheme="minorHAnsi" w:hAnsiTheme="minorHAnsi" w:cs="Calibri"/>
                <w:color w:val="000000" w:themeColor="text1"/>
                <w:sz w:val="22"/>
                <w:szCs w:val="22"/>
              </w:rPr>
            </w:pPr>
            <w:r w:rsidRPr="0068269B">
              <w:rPr>
                <w:rFonts w:asciiTheme="minorHAnsi" w:hAnsiTheme="minorHAnsi" w:cs="Calibri"/>
                <w:color w:val="000000" w:themeColor="text1"/>
                <w:sz w:val="22"/>
                <w:szCs w:val="22"/>
              </w:rPr>
              <w:t>2</w:t>
            </w:r>
          </w:p>
        </w:tc>
        <w:tc>
          <w:tcPr>
            <w:tcW w:w="1530" w:type="dxa"/>
            <w:vAlign w:val="center"/>
          </w:tcPr>
          <w:p w14:paraId="4817A93B" w14:textId="77777777" w:rsidR="005C2E5D" w:rsidRPr="0068269B" w:rsidRDefault="005C2E5D" w:rsidP="00505E1F">
            <w:pPr>
              <w:rPr>
                <w:rFonts w:asciiTheme="minorHAnsi" w:hAnsiTheme="minorHAnsi" w:cs="Calibri"/>
                <w:color w:val="000000" w:themeColor="text1"/>
                <w:sz w:val="22"/>
                <w:szCs w:val="22"/>
              </w:rPr>
            </w:pPr>
            <w:r w:rsidRPr="0068269B">
              <w:rPr>
                <w:rFonts w:asciiTheme="minorHAnsi" w:hAnsiTheme="minorHAnsi" w:cs="Calibri"/>
                <w:color w:val="000000" w:themeColor="text1"/>
                <w:sz w:val="22"/>
                <w:szCs w:val="22"/>
              </w:rPr>
              <w:t>December 20</w:t>
            </w:r>
          </w:p>
        </w:tc>
        <w:tc>
          <w:tcPr>
            <w:tcW w:w="1890" w:type="dxa"/>
            <w:vAlign w:val="center"/>
          </w:tcPr>
          <w:p w14:paraId="4EC417C5" w14:textId="77777777" w:rsidR="005C2E5D" w:rsidRPr="0068269B" w:rsidRDefault="005C2E5D" w:rsidP="00505E1F">
            <w:pPr>
              <w:rPr>
                <w:rFonts w:asciiTheme="minorHAnsi" w:hAnsiTheme="minorHAnsi" w:cs="Calibri"/>
                <w:color w:val="000000" w:themeColor="text1"/>
                <w:sz w:val="22"/>
                <w:szCs w:val="22"/>
              </w:rPr>
            </w:pPr>
          </w:p>
          <w:p w14:paraId="53D0CA84" w14:textId="77777777" w:rsidR="005C2E5D" w:rsidRPr="0068269B" w:rsidRDefault="005C2E5D" w:rsidP="00505E1F">
            <w:pPr>
              <w:rPr>
                <w:rFonts w:asciiTheme="minorHAnsi" w:hAnsiTheme="minorHAnsi" w:cs="Calibri"/>
                <w:color w:val="000000" w:themeColor="text1"/>
                <w:sz w:val="22"/>
                <w:szCs w:val="22"/>
              </w:rPr>
            </w:pPr>
            <w:r w:rsidRPr="0068269B">
              <w:rPr>
                <w:rFonts w:asciiTheme="minorHAnsi" w:hAnsiTheme="minorHAnsi" w:cs="Calibri"/>
                <w:color w:val="000000" w:themeColor="text1"/>
                <w:sz w:val="22"/>
                <w:szCs w:val="22"/>
              </w:rPr>
              <w:t>The Big Picture: How do public-private partnerships contribute to ecologically sustainable and healthy cities?</w:t>
            </w:r>
          </w:p>
          <w:p w14:paraId="0BF5FDA7" w14:textId="77777777" w:rsidR="005C2E5D" w:rsidRPr="0068269B" w:rsidRDefault="005C2E5D" w:rsidP="00505E1F">
            <w:pPr>
              <w:rPr>
                <w:rFonts w:asciiTheme="minorHAnsi" w:hAnsiTheme="minorHAnsi" w:cs="Calibri"/>
                <w:color w:val="0070C0"/>
                <w:sz w:val="22"/>
                <w:szCs w:val="22"/>
              </w:rPr>
            </w:pPr>
          </w:p>
          <w:p w14:paraId="77109F05" w14:textId="77777777" w:rsidR="005C2E5D" w:rsidRPr="0068269B" w:rsidRDefault="005C2E5D" w:rsidP="00505E1F">
            <w:pPr>
              <w:rPr>
                <w:rFonts w:asciiTheme="minorHAnsi" w:hAnsiTheme="minorHAnsi" w:cs="Calibri"/>
                <w:color w:val="0070C0"/>
                <w:sz w:val="22"/>
                <w:szCs w:val="22"/>
              </w:rPr>
            </w:pPr>
          </w:p>
        </w:tc>
        <w:tc>
          <w:tcPr>
            <w:tcW w:w="5125" w:type="dxa"/>
            <w:vAlign w:val="center"/>
          </w:tcPr>
          <w:p w14:paraId="53B17B3A" w14:textId="77777777" w:rsidR="005C2E5D" w:rsidRDefault="005C2E5D" w:rsidP="00505E1F">
            <w:pPr>
              <w:rPr>
                <w:rFonts w:asciiTheme="minorHAnsi" w:hAnsiTheme="minorHAnsi" w:cs="Calibri"/>
                <w:bCs/>
                <w:color w:val="000000" w:themeColor="text1"/>
                <w:sz w:val="22"/>
                <w:szCs w:val="22"/>
              </w:rPr>
            </w:pPr>
            <w:r w:rsidRPr="008D6951">
              <w:rPr>
                <w:rFonts w:asciiTheme="minorHAnsi" w:hAnsiTheme="minorHAnsi" w:cs="Calibri"/>
                <w:bCs/>
                <w:color w:val="000000" w:themeColor="text1"/>
                <w:sz w:val="22"/>
                <w:szCs w:val="22"/>
              </w:rPr>
              <w:t>Review </w:t>
            </w:r>
            <w:hyperlink r:id="rId11" w:history="1">
              <w:r w:rsidRPr="008D6951">
                <w:rPr>
                  <w:rStyle w:val="Hyperlink"/>
                  <w:rFonts w:asciiTheme="minorHAnsi" w:hAnsiTheme="minorHAnsi" w:cs="Calibri"/>
                  <w:bCs/>
                  <w:sz w:val="22"/>
                  <w:szCs w:val="22"/>
                </w:rPr>
                <w:t>resource</w:t>
              </w:r>
            </w:hyperlink>
            <w:r w:rsidRPr="008D6951">
              <w:rPr>
                <w:rFonts w:asciiTheme="minorHAnsi" w:hAnsiTheme="minorHAnsi" w:cs="Calibri"/>
                <w:bCs/>
                <w:color w:val="000000" w:themeColor="text1"/>
                <w:sz w:val="22"/>
                <w:szCs w:val="22"/>
              </w:rPr>
              <w:t> on the elevator pitch and complete all six steps</w:t>
            </w:r>
          </w:p>
          <w:p w14:paraId="5AD13603" w14:textId="77777777" w:rsidR="005C2E5D" w:rsidRDefault="005C2E5D" w:rsidP="00505E1F">
            <w:pPr>
              <w:rPr>
                <w:rFonts w:asciiTheme="minorHAnsi" w:hAnsiTheme="minorHAnsi" w:cs="Calibri"/>
                <w:bCs/>
                <w:color w:val="000000" w:themeColor="text1"/>
                <w:sz w:val="22"/>
                <w:szCs w:val="22"/>
              </w:rPr>
            </w:pPr>
          </w:p>
          <w:p w14:paraId="2711F80B" w14:textId="77777777" w:rsidR="005C2E5D" w:rsidRPr="0068269B" w:rsidRDefault="005C2E5D" w:rsidP="00505E1F">
            <w:pPr>
              <w:rPr>
                <w:rFonts w:asciiTheme="minorHAnsi" w:hAnsiTheme="minorHAnsi" w:cs="Calibri"/>
                <w:color w:val="0070C0"/>
                <w:sz w:val="22"/>
                <w:szCs w:val="22"/>
              </w:rPr>
            </w:pPr>
            <w:r>
              <w:rPr>
                <w:rFonts w:asciiTheme="minorHAnsi" w:hAnsiTheme="minorHAnsi" w:cs="Calibri"/>
                <w:bCs/>
                <w:color w:val="000000" w:themeColor="text1"/>
                <w:sz w:val="22"/>
                <w:szCs w:val="22"/>
              </w:rPr>
              <w:t>Email a written version to urban@bu.edu</w:t>
            </w:r>
            <w:r w:rsidRPr="0068269B">
              <w:rPr>
                <w:rFonts w:asciiTheme="minorHAnsi" w:hAnsiTheme="minorHAnsi"/>
                <w:color w:val="0070C0"/>
                <w:sz w:val="22"/>
                <w:szCs w:val="22"/>
              </w:rPr>
              <w:br/>
            </w:r>
          </w:p>
        </w:tc>
      </w:tr>
      <w:tr w:rsidR="005C2E5D" w:rsidRPr="006C03A9" w14:paraId="50666887" w14:textId="77777777" w:rsidTr="00505E1F">
        <w:tc>
          <w:tcPr>
            <w:tcW w:w="1080" w:type="dxa"/>
            <w:vAlign w:val="center"/>
          </w:tcPr>
          <w:p w14:paraId="0D0C1A9C" w14:textId="77777777" w:rsidR="005C2E5D" w:rsidRPr="00D03FD3" w:rsidRDefault="005C2E5D" w:rsidP="00505E1F">
            <w:pPr>
              <w:rPr>
                <w:rFonts w:asciiTheme="minorHAnsi" w:hAnsiTheme="minorHAnsi" w:cs="Calibri"/>
                <w:color w:val="000000" w:themeColor="text1"/>
                <w:sz w:val="22"/>
                <w:szCs w:val="22"/>
              </w:rPr>
            </w:pPr>
            <w:r w:rsidRPr="00D03FD3">
              <w:rPr>
                <w:rFonts w:asciiTheme="minorHAnsi" w:hAnsiTheme="minorHAnsi" w:cs="Calibri"/>
                <w:color w:val="000000" w:themeColor="text1"/>
                <w:sz w:val="22"/>
                <w:szCs w:val="22"/>
              </w:rPr>
              <w:t>3</w:t>
            </w:r>
          </w:p>
        </w:tc>
        <w:tc>
          <w:tcPr>
            <w:tcW w:w="1530" w:type="dxa"/>
            <w:vAlign w:val="center"/>
          </w:tcPr>
          <w:p w14:paraId="246595BC" w14:textId="481A8B1F" w:rsidR="005C2E5D" w:rsidRPr="00D03FD3" w:rsidRDefault="005C2E5D" w:rsidP="00505E1F">
            <w:pPr>
              <w:rPr>
                <w:rFonts w:asciiTheme="minorHAnsi" w:hAnsiTheme="minorHAnsi" w:cs="Calibri"/>
                <w:color w:val="000000" w:themeColor="text1"/>
                <w:sz w:val="22"/>
                <w:szCs w:val="22"/>
              </w:rPr>
            </w:pPr>
            <w:r w:rsidRPr="00D03FD3">
              <w:rPr>
                <w:rFonts w:asciiTheme="minorHAnsi" w:hAnsiTheme="minorHAnsi" w:cs="Calibri"/>
                <w:color w:val="000000" w:themeColor="text1"/>
                <w:sz w:val="22"/>
                <w:szCs w:val="22"/>
              </w:rPr>
              <w:t xml:space="preserve">January </w:t>
            </w:r>
            <w:r w:rsidR="00F22A6B">
              <w:rPr>
                <w:rFonts w:asciiTheme="minorHAnsi" w:hAnsiTheme="minorHAnsi" w:cs="Calibri"/>
                <w:color w:val="000000" w:themeColor="text1"/>
                <w:sz w:val="22"/>
                <w:szCs w:val="22"/>
              </w:rPr>
              <w:t>24</w:t>
            </w:r>
          </w:p>
        </w:tc>
        <w:tc>
          <w:tcPr>
            <w:tcW w:w="1890" w:type="dxa"/>
            <w:vAlign w:val="center"/>
          </w:tcPr>
          <w:p w14:paraId="682E1693" w14:textId="77777777" w:rsidR="005C2E5D" w:rsidRPr="00D03FD3" w:rsidRDefault="005C2E5D" w:rsidP="00505E1F">
            <w:pPr>
              <w:rPr>
                <w:rFonts w:asciiTheme="minorHAnsi" w:hAnsiTheme="minorHAnsi" w:cs="Calibri"/>
                <w:color w:val="000000" w:themeColor="text1"/>
                <w:sz w:val="22"/>
                <w:szCs w:val="22"/>
              </w:rPr>
            </w:pPr>
            <w:r w:rsidRPr="00D03FD3">
              <w:rPr>
                <w:rFonts w:asciiTheme="minorHAnsi" w:hAnsiTheme="minorHAnsi" w:cs="Calibri"/>
                <w:color w:val="000000" w:themeColor="text1"/>
                <w:sz w:val="22"/>
                <w:szCs w:val="22"/>
              </w:rPr>
              <w:t>Elevator Pitches</w:t>
            </w:r>
          </w:p>
        </w:tc>
        <w:tc>
          <w:tcPr>
            <w:tcW w:w="5125" w:type="dxa"/>
            <w:vAlign w:val="center"/>
          </w:tcPr>
          <w:p w14:paraId="4B24F7F8" w14:textId="77777777" w:rsidR="005C2E5D" w:rsidRPr="006C03A9" w:rsidRDefault="005C2E5D" w:rsidP="00505E1F">
            <w:pPr>
              <w:rPr>
                <w:rFonts w:asciiTheme="minorHAnsi" w:hAnsiTheme="minorHAnsi" w:cs="Calibri"/>
                <w:color w:val="0070C0"/>
                <w:sz w:val="22"/>
                <w:szCs w:val="22"/>
                <w:highlight w:val="cyan"/>
              </w:rPr>
            </w:pPr>
          </w:p>
          <w:p w14:paraId="6449B484" w14:textId="5941568F" w:rsidR="005C2E5D" w:rsidRPr="00FC7880" w:rsidRDefault="005C2E5D" w:rsidP="00505E1F">
            <w:pPr>
              <w:rPr>
                <w:rFonts w:asciiTheme="minorHAnsi" w:hAnsiTheme="minorHAnsi" w:cs="Calibri"/>
                <w:color w:val="000000" w:themeColor="text1"/>
                <w:sz w:val="22"/>
                <w:szCs w:val="22"/>
              </w:rPr>
            </w:pPr>
            <w:r w:rsidRPr="00FC7880">
              <w:rPr>
                <w:rFonts w:asciiTheme="minorHAnsi" w:hAnsiTheme="minorHAnsi" w:cs="Calibri"/>
                <w:color w:val="000000" w:themeColor="text1"/>
                <w:sz w:val="22"/>
                <w:szCs w:val="22"/>
              </w:rPr>
              <w:t xml:space="preserve">Read </w:t>
            </w:r>
            <w:r w:rsidR="00A435D5">
              <w:rPr>
                <w:rFonts w:asciiTheme="minorHAnsi" w:hAnsiTheme="minorHAnsi" w:cs="Calibri"/>
                <w:color w:val="000000" w:themeColor="text1"/>
                <w:sz w:val="22"/>
                <w:szCs w:val="22"/>
              </w:rPr>
              <w:t>sample</w:t>
            </w:r>
            <w:r w:rsidRPr="00FC7880">
              <w:rPr>
                <w:rFonts w:asciiTheme="minorHAnsi" w:hAnsiTheme="minorHAnsi" w:cs="Calibri"/>
                <w:color w:val="000000" w:themeColor="text1"/>
                <w:sz w:val="22"/>
                <w:szCs w:val="22"/>
              </w:rPr>
              <w:t xml:space="preserve"> policy briefs (on URBAN website)</w:t>
            </w:r>
          </w:p>
          <w:p w14:paraId="31562216" w14:textId="77777777" w:rsidR="005C2E5D" w:rsidRPr="006C03A9" w:rsidRDefault="005C2E5D" w:rsidP="00A435D5">
            <w:pPr>
              <w:rPr>
                <w:rFonts w:asciiTheme="minorHAnsi" w:hAnsiTheme="minorHAnsi" w:cs="Calibri"/>
                <w:color w:val="0070C0"/>
                <w:sz w:val="22"/>
                <w:szCs w:val="22"/>
                <w:highlight w:val="cyan"/>
              </w:rPr>
            </w:pPr>
          </w:p>
        </w:tc>
      </w:tr>
      <w:tr w:rsidR="005C2E5D" w:rsidRPr="006C03A9" w14:paraId="2D4CBC2C" w14:textId="77777777" w:rsidTr="00505E1F">
        <w:tc>
          <w:tcPr>
            <w:tcW w:w="1080" w:type="dxa"/>
            <w:vAlign w:val="center"/>
          </w:tcPr>
          <w:p w14:paraId="03C4E846" w14:textId="77777777" w:rsidR="005C2E5D" w:rsidRDefault="005C2E5D" w:rsidP="00505E1F">
            <w:pPr>
              <w:rPr>
                <w:rFonts w:asciiTheme="minorHAnsi" w:hAnsiTheme="minorHAnsi" w:cs="Calibri"/>
                <w:color w:val="000000" w:themeColor="text1"/>
                <w:sz w:val="22"/>
                <w:szCs w:val="22"/>
              </w:rPr>
            </w:pPr>
          </w:p>
          <w:p w14:paraId="340F881E" w14:textId="77777777" w:rsidR="005C2E5D" w:rsidRPr="00FC7880" w:rsidRDefault="005C2E5D" w:rsidP="00505E1F">
            <w:pPr>
              <w:rPr>
                <w:rFonts w:asciiTheme="minorHAnsi" w:hAnsiTheme="minorHAnsi" w:cs="Calibri"/>
                <w:color w:val="000000" w:themeColor="text1"/>
                <w:sz w:val="22"/>
                <w:szCs w:val="22"/>
              </w:rPr>
            </w:pPr>
            <w:r w:rsidRPr="00FC7880">
              <w:rPr>
                <w:rFonts w:asciiTheme="minorHAnsi" w:hAnsiTheme="minorHAnsi" w:cs="Calibri"/>
                <w:color w:val="000000" w:themeColor="text1"/>
                <w:sz w:val="22"/>
                <w:szCs w:val="22"/>
              </w:rPr>
              <w:t>4</w:t>
            </w:r>
          </w:p>
        </w:tc>
        <w:tc>
          <w:tcPr>
            <w:tcW w:w="1530" w:type="dxa"/>
            <w:vAlign w:val="center"/>
          </w:tcPr>
          <w:p w14:paraId="52E5B3B3" w14:textId="77777777" w:rsidR="005C2E5D" w:rsidRDefault="005C2E5D" w:rsidP="00505E1F">
            <w:pPr>
              <w:rPr>
                <w:rFonts w:asciiTheme="minorHAnsi" w:hAnsiTheme="minorHAnsi" w:cs="Calibri"/>
                <w:color w:val="000000" w:themeColor="text1"/>
                <w:sz w:val="22"/>
                <w:szCs w:val="22"/>
              </w:rPr>
            </w:pPr>
          </w:p>
          <w:p w14:paraId="1D8EB655" w14:textId="00680B23" w:rsidR="005C2E5D" w:rsidRPr="00FC7880" w:rsidRDefault="00A435D5" w:rsidP="00505E1F">
            <w:pPr>
              <w:rPr>
                <w:rFonts w:asciiTheme="minorHAnsi" w:hAnsiTheme="minorHAnsi" w:cs="Calibri"/>
                <w:color w:val="000000" w:themeColor="text1"/>
                <w:sz w:val="22"/>
                <w:szCs w:val="22"/>
              </w:rPr>
            </w:pPr>
            <w:r>
              <w:rPr>
                <w:rFonts w:asciiTheme="minorHAnsi" w:hAnsiTheme="minorHAnsi" w:cs="Calibri"/>
                <w:color w:val="000000" w:themeColor="text1"/>
                <w:sz w:val="22"/>
                <w:szCs w:val="22"/>
              </w:rPr>
              <w:t>Feb 7</w:t>
            </w:r>
          </w:p>
        </w:tc>
        <w:tc>
          <w:tcPr>
            <w:tcW w:w="1890" w:type="dxa"/>
            <w:vAlign w:val="center"/>
          </w:tcPr>
          <w:p w14:paraId="06F5AFC7" w14:textId="77777777" w:rsidR="005C2E5D" w:rsidRPr="00FC7880" w:rsidRDefault="005C2E5D" w:rsidP="00505E1F">
            <w:pPr>
              <w:rPr>
                <w:rFonts w:asciiTheme="minorHAnsi" w:hAnsiTheme="minorHAnsi" w:cs="Calibri"/>
                <w:color w:val="0070C0"/>
                <w:sz w:val="22"/>
                <w:szCs w:val="22"/>
              </w:rPr>
            </w:pPr>
          </w:p>
          <w:p w14:paraId="2824D5D0" w14:textId="7157DFD6" w:rsidR="005C2E5D" w:rsidRPr="00A435D5" w:rsidRDefault="005C2E5D" w:rsidP="00505E1F">
            <w:pPr>
              <w:rPr>
                <w:rFonts w:asciiTheme="minorHAnsi" w:hAnsiTheme="minorHAnsi" w:cs="Calibri"/>
                <w:color w:val="000000" w:themeColor="text1"/>
                <w:sz w:val="22"/>
                <w:szCs w:val="22"/>
              </w:rPr>
            </w:pPr>
            <w:r w:rsidRPr="00FC7880">
              <w:rPr>
                <w:rFonts w:asciiTheme="minorHAnsi" w:hAnsiTheme="minorHAnsi" w:cs="Calibri"/>
                <w:color w:val="000000" w:themeColor="text1"/>
                <w:sz w:val="22"/>
                <w:szCs w:val="22"/>
              </w:rPr>
              <w:t>Policy briefs</w:t>
            </w:r>
          </w:p>
        </w:tc>
        <w:tc>
          <w:tcPr>
            <w:tcW w:w="5125" w:type="dxa"/>
            <w:vAlign w:val="center"/>
          </w:tcPr>
          <w:p w14:paraId="68EB2B1E" w14:textId="77777777" w:rsidR="005C2E5D" w:rsidRDefault="00A435D5" w:rsidP="00A435D5">
            <w:pPr>
              <w:rPr>
                <w:rFonts w:asciiTheme="minorHAnsi" w:hAnsiTheme="minorHAnsi"/>
                <w:bCs/>
                <w:color w:val="000000" w:themeColor="text1"/>
                <w:sz w:val="22"/>
                <w:szCs w:val="22"/>
              </w:rPr>
            </w:pPr>
            <w:r>
              <w:rPr>
                <w:rFonts w:asciiTheme="minorHAnsi" w:hAnsiTheme="minorHAnsi"/>
                <w:bCs/>
                <w:color w:val="000000" w:themeColor="text1"/>
                <w:sz w:val="22"/>
                <w:szCs w:val="22"/>
              </w:rPr>
              <w:t>Either:</w:t>
            </w:r>
          </w:p>
          <w:p w14:paraId="6DCC791A" w14:textId="77777777" w:rsidR="00A435D5" w:rsidRPr="00A435D5" w:rsidRDefault="00A435D5" w:rsidP="00A435D5">
            <w:pPr>
              <w:pStyle w:val="ListParagraph"/>
              <w:numPr>
                <w:ilvl w:val="0"/>
                <w:numId w:val="24"/>
              </w:numPr>
              <w:rPr>
                <w:rFonts w:asciiTheme="minorHAnsi" w:hAnsiTheme="minorHAnsi"/>
                <w:bCs/>
                <w:sz w:val="22"/>
                <w:szCs w:val="22"/>
              </w:rPr>
            </w:pPr>
            <w:r w:rsidRPr="00A435D5">
              <w:rPr>
                <w:rFonts w:asciiTheme="minorHAnsi" w:hAnsiTheme="minorHAnsi"/>
                <w:bCs/>
                <w:sz w:val="22"/>
                <w:szCs w:val="22"/>
              </w:rPr>
              <w:t>Write a draft policy brief on an issue you are working on (additional resources on URBAN website)</w:t>
            </w:r>
          </w:p>
          <w:p w14:paraId="2E1DA30A" w14:textId="77777777" w:rsidR="00A435D5" w:rsidRPr="00A435D5" w:rsidRDefault="00A435D5" w:rsidP="00A435D5">
            <w:pPr>
              <w:rPr>
                <w:rFonts w:asciiTheme="minorHAnsi" w:hAnsiTheme="minorHAnsi"/>
                <w:bCs/>
                <w:sz w:val="22"/>
                <w:szCs w:val="22"/>
              </w:rPr>
            </w:pPr>
            <w:r w:rsidRPr="00A435D5">
              <w:rPr>
                <w:rFonts w:asciiTheme="minorHAnsi" w:hAnsiTheme="minorHAnsi"/>
                <w:bCs/>
                <w:sz w:val="22"/>
                <w:szCs w:val="22"/>
              </w:rPr>
              <w:t>Or</w:t>
            </w:r>
          </w:p>
          <w:p w14:paraId="552B2934" w14:textId="77777777" w:rsidR="00A435D5" w:rsidRPr="00A435D5" w:rsidRDefault="00A435D5" w:rsidP="00A435D5">
            <w:pPr>
              <w:pStyle w:val="ListParagraph"/>
              <w:numPr>
                <w:ilvl w:val="0"/>
                <w:numId w:val="24"/>
              </w:numPr>
              <w:rPr>
                <w:rFonts w:asciiTheme="minorHAnsi" w:hAnsiTheme="minorHAnsi"/>
                <w:bCs/>
                <w:sz w:val="22"/>
                <w:szCs w:val="22"/>
              </w:rPr>
            </w:pPr>
            <w:r w:rsidRPr="00A435D5">
              <w:rPr>
                <w:rFonts w:asciiTheme="minorHAnsi" w:hAnsiTheme="minorHAnsi"/>
                <w:bCs/>
                <w:sz w:val="22"/>
                <w:szCs w:val="22"/>
              </w:rPr>
              <w:t xml:space="preserve">Find an example of a policy brief that is relevant to your field, and send to </w:t>
            </w:r>
            <w:hyperlink r:id="rId12" w:history="1">
              <w:r w:rsidRPr="00A435D5">
                <w:rPr>
                  <w:rStyle w:val="Hyperlink"/>
                  <w:rFonts w:asciiTheme="minorHAnsi" w:hAnsiTheme="minorHAnsi"/>
                  <w:bCs/>
                  <w:color w:val="auto"/>
                  <w:sz w:val="22"/>
                  <w:szCs w:val="22"/>
                </w:rPr>
                <w:t>urban@bu.edu</w:t>
              </w:r>
            </w:hyperlink>
            <w:r w:rsidRPr="00A435D5">
              <w:rPr>
                <w:rFonts w:asciiTheme="minorHAnsi" w:hAnsiTheme="minorHAnsi"/>
                <w:bCs/>
                <w:sz w:val="22"/>
                <w:szCs w:val="22"/>
              </w:rPr>
              <w:t xml:space="preserve"> with a brief written reflection:</w:t>
            </w:r>
          </w:p>
          <w:p w14:paraId="2B27428C" w14:textId="77777777" w:rsidR="00A435D5" w:rsidRPr="00A435D5" w:rsidRDefault="00A435D5" w:rsidP="00A435D5">
            <w:pPr>
              <w:pStyle w:val="ListParagraph"/>
              <w:numPr>
                <w:ilvl w:val="1"/>
                <w:numId w:val="24"/>
              </w:numPr>
              <w:rPr>
                <w:rFonts w:asciiTheme="minorHAnsi" w:hAnsiTheme="minorHAnsi"/>
                <w:bCs/>
                <w:sz w:val="22"/>
                <w:szCs w:val="22"/>
              </w:rPr>
            </w:pPr>
            <w:r w:rsidRPr="00A435D5">
              <w:rPr>
                <w:rFonts w:asciiTheme="minorHAnsi" w:hAnsiTheme="minorHAnsi"/>
                <w:bCs/>
                <w:sz w:val="22"/>
                <w:szCs w:val="22"/>
              </w:rPr>
              <w:t>What makes this policy brief effective?</w:t>
            </w:r>
          </w:p>
          <w:p w14:paraId="4372FC7A" w14:textId="07603E1B" w:rsidR="00A435D5" w:rsidRPr="00A435D5" w:rsidRDefault="00A435D5" w:rsidP="00A435D5">
            <w:pPr>
              <w:pStyle w:val="ListParagraph"/>
              <w:numPr>
                <w:ilvl w:val="1"/>
                <w:numId w:val="24"/>
              </w:numPr>
              <w:rPr>
                <w:rFonts w:asciiTheme="minorHAnsi" w:hAnsiTheme="minorHAnsi"/>
                <w:bCs/>
                <w:color w:val="0070C0"/>
                <w:sz w:val="22"/>
                <w:szCs w:val="22"/>
              </w:rPr>
            </w:pPr>
            <w:r w:rsidRPr="00A435D5">
              <w:rPr>
                <w:rFonts w:asciiTheme="minorHAnsi" w:hAnsiTheme="minorHAnsi"/>
                <w:bCs/>
                <w:sz w:val="22"/>
                <w:szCs w:val="22"/>
              </w:rPr>
              <w:t>What could you achieve with a policy brief that resulted from your internship? Who would you share it with?</w:t>
            </w:r>
          </w:p>
        </w:tc>
      </w:tr>
      <w:tr w:rsidR="005C2E5D" w:rsidRPr="006C03A9" w14:paraId="43C0DDD0" w14:textId="77777777" w:rsidTr="00505E1F">
        <w:trPr>
          <w:trHeight w:val="1547"/>
        </w:trPr>
        <w:tc>
          <w:tcPr>
            <w:tcW w:w="1080" w:type="dxa"/>
            <w:vAlign w:val="center"/>
          </w:tcPr>
          <w:p w14:paraId="73DBB461" w14:textId="77777777" w:rsidR="005C2E5D" w:rsidRPr="00B402DA" w:rsidRDefault="005C2E5D" w:rsidP="00505E1F">
            <w:pPr>
              <w:rPr>
                <w:rFonts w:asciiTheme="minorHAnsi" w:hAnsiTheme="minorHAnsi" w:cs="Calibri"/>
                <w:color w:val="000000" w:themeColor="text1"/>
                <w:sz w:val="22"/>
                <w:szCs w:val="22"/>
              </w:rPr>
            </w:pPr>
            <w:r w:rsidRPr="00B402DA">
              <w:rPr>
                <w:rFonts w:asciiTheme="minorHAnsi" w:hAnsiTheme="minorHAnsi" w:cs="Calibri"/>
                <w:color w:val="000000" w:themeColor="text1"/>
                <w:sz w:val="22"/>
                <w:szCs w:val="22"/>
              </w:rPr>
              <w:lastRenderedPageBreak/>
              <w:t>5</w:t>
            </w:r>
          </w:p>
        </w:tc>
        <w:tc>
          <w:tcPr>
            <w:tcW w:w="1530" w:type="dxa"/>
            <w:vAlign w:val="center"/>
          </w:tcPr>
          <w:p w14:paraId="4EA3E99E" w14:textId="77777777" w:rsidR="005C2E5D" w:rsidRPr="00B402DA" w:rsidRDefault="005C2E5D" w:rsidP="00505E1F">
            <w:pPr>
              <w:rPr>
                <w:rFonts w:asciiTheme="minorHAnsi" w:hAnsiTheme="minorHAnsi" w:cs="Calibri"/>
                <w:color w:val="000000" w:themeColor="text1"/>
                <w:sz w:val="22"/>
                <w:szCs w:val="22"/>
              </w:rPr>
            </w:pPr>
            <w:r w:rsidRPr="00B402DA">
              <w:rPr>
                <w:rFonts w:asciiTheme="minorHAnsi" w:hAnsiTheme="minorHAnsi" w:cs="Calibri"/>
                <w:color w:val="000000" w:themeColor="text1"/>
                <w:sz w:val="22"/>
                <w:szCs w:val="22"/>
              </w:rPr>
              <w:t>Feb</w:t>
            </w:r>
            <w:r>
              <w:rPr>
                <w:rFonts w:asciiTheme="minorHAnsi" w:hAnsiTheme="minorHAnsi" w:cs="Calibri"/>
                <w:color w:val="000000" w:themeColor="text1"/>
                <w:sz w:val="22"/>
                <w:szCs w:val="22"/>
              </w:rPr>
              <w:t>ruary</w:t>
            </w:r>
            <w:r w:rsidRPr="00B402DA">
              <w:rPr>
                <w:rFonts w:asciiTheme="minorHAnsi" w:hAnsiTheme="minorHAnsi" w:cs="Calibri"/>
                <w:color w:val="000000" w:themeColor="text1"/>
                <w:sz w:val="22"/>
                <w:szCs w:val="22"/>
              </w:rPr>
              <w:t xml:space="preserve"> 28</w:t>
            </w:r>
          </w:p>
        </w:tc>
        <w:tc>
          <w:tcPr>
            <w:tcW w:w="1890" w:type="dxa"/>
            <w:vAlign w:val="center"/>
          </w:tcPr>
          <w:p w14:paraId="01464053" w14:textId="77777777" w:rsidR="005C2E5D" w:rsidRPr="00B402DA" w:rsidRDefault="005C2E5D" w:rsidP="00505E1F">
            <w:pPr>
              <w:rPr>
                <w:rFonts w:asciiTheme="minorHAnsi" w:hAnsiTheme="minorHAnsi" w:cs="Calibri"/>
                <w:color w:val="0070C0"/>
                <w:sz w:val="22"/>
                <w:szCs w:val="22"/>
              </w:rPr>
            </w:pPr>
          </w:p>
          <w:p w14:paraId="7F1E4F2B" w14:textId="77777777" w:rsidR="005C2E5D" w:rsidRPr="0006565D" w:rsidRDefault="005C2E5D" w:rsidP="00505E1F">
            <w:pPr>
              <w:rPr>
                <w:rFonts w:asciiTheme="minorHAnsi" w:hAnsiTheme="minorHAnsi" w:cs="Calibri"/>
                <w:sz w:val="22"/>
                <w:szCs w:val="22"/>
              </w:rPr>
            </w:pPr>
            <w:r w:rsidRPr="0006565D">
              <w:rPr>
                <w:rFonts w:asciiTheme="minorHAnsi" w:hAnsiTheme="minorHAnsi" w:cs="Calibri"/>
                <w:sz w:val="22"/>
                <w:szCs w:val="22"/>
              </w:rPr>
              <w:t>Introduction to Stakeholder Presentations</w:t>
            </w:r>
          </w:p>
          <w:p w14:paraId="48D02C78" w14:textId="77777777" w:rsidR="005C2E5D" w:rsidRPr="00B402DA" w:rsidRDefault="005C2E5D" w:rsidP="00505E1F">
            <w:pPr>
              <w:rPr>
                <w:rFonts w:asciiTheme="minorHAnsi" w:hAnsiTheme="minorHAnsi" w:cs="Calibri"/>
                <w:i/>
                <w:iCs/>
                <w:color w:val="0070C0"/>
                <w:sz w:val="22"/>
                <w:szCs w:val="22"/>
              </w:rPr>
            </w:pPr>
          </w:p>
        </w:tc>
        <w:tc>
          <w:tcPr>
            <w:tcW w:w="5125" w:type="dxa"/>
            <w:vAlign w:val="center"/>
          </w:tcPr>
          <w:p w14:paraId="7546C298" w14:textId="77777777" w:rsidR="005C2E5D" w:rsidRDefault="005C2E5D" w:rsidP="00505E1F">
            <w:pPr>
              <w:rPr>
                <w:rFonts w:asciiTheme="minorHAnsi" w:hAnsiTheme="minorHAnsi"/>
                <w:bCs/>
                <w:color w:val="000000" w:themeColor="text1"/>
                <w:sz w:val="22"/>
                <w:szCs w:val="22"/>
              </w:rPr>
            </w:pPr>
          </w:p>
          <w:p w14:paraId="36A43A9A" w14:textId="0A0B9E7D" w:rsidR="005C2E5D" w:rsidRDefault="005C2E5D" w:rsidP="00505E1F">
            <w:pPr>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Develop </w:t>
            </w:r>
            <w:r w:rsidR="00A435D5">
              <w:rPr>
                <w:rFonts w:asciiTheme="minorHAnsi" w:hAnsiTheme="minorHAnsi"/>
                <w:bCs/>
                <w:color w:val="000000" w:themeColor="text1"/>
                <w:sz w:val="22"/>
                <w:szCs w:val="22"/>
              </w:rPr>
              <w:t>Lightning Talk</w:t>
            </w:r>
            <w:r>
              <w:rPr>
                <w:rFonts w:asciiTheme="minorHAnsi" w:hAnsiTheme="minorHAnsi"/>
                <w:bCs/>
                <w:color w:val="000000" w:themeColor="text1"/>
                <w:sz w:val="22"/>
                <w:szCs w:val="22"/>
              </w:rPr>
              <w:t xml:space="preserve"> (for </w:t>
            </w:r>
            <w:r w:rsidR="00A435D5">
              <w:rPr>
                <w:rFonts w:asciiTheme="minorHAnsi" w:hAnsiTheme="minorHAnsi"/>
                <w:bCs/>
                <w:color w:val="000000" w:themeColor="text1"/>
                <w:sz w:val="22"/>
                <w:szCs w:val="22"/>
              </w:rPr>
              <w:t>April 4</w:t>
            </w:r>
            <w:r>
              <w:rPr>
                <w:rFonts w:asciiTheme="minorHAnsi" w:hAnsiTheme="minorHAnsi"/>
                <w:bCs/>
                <w:color w:val="000000" w:themeColor="text1"/>
                <w:sz w:val="22"/>
                <w:szCs w:val="22"/>
              </w:rPr>
              <w:t>)</w:t>
            </w:r>
          </w:p>
          <w:p w14:paraId="556909AD" w14:textId="77777777" w:rsidR="005C2E5D" w:rsidRDefault="005C2E5D" w:rsidP="00505E1F">
            <w:pPr>
              <w:rPr>
                <w:rFonts w:asciiTheme="minorHAnsi" w:hAnsiTheme="minorHAnsi"/>
                <w:bCs/>
                <w:color w:val="000000" w:themeColor="text1"/>
                <w:sz w:val="22"/>
                <w:szCs w:val="22"/>
              </w:rPr>
            </w:pPr>
          </w:p>
          <w:p w14:paraId="39A5029F" w14:textId="7C1EE922" w:rsidR="005C2E5D" w:rsidRDefault="005C2E5D" w:rsidP="00505E1F">
            <w:pPr>
              <w:rPr>
                <w:rFonts w:asciiTheme="minorHAnsi" w:hAnsiTheme="minorHAnsi"/>
                <w:bCs/>
                <w:color w:val="000000" w:themeColor="text1"/>
                <w:sz w:val="22"/>
                <w:szCs w:val="22"/>
              </w:rPr>
            </w:pPr>
            <w:r>
              <w:rPr>
                <w:rFonts w:asciiTheme="minorHAnsi" w:hAnsiTheme="minorHAnsi"/>
                <w:bCs/>
                <w:color w:val="000000" w:themeColor="text1"/>
                <w:sz w:val="22"/>
                <w:szCs w:val="22"/>
              </w:rPr>
              <w:t>Read overview of white papers and samples (on URBAN website)</w:t>
            </w:r>
          </w:p>
          <w:p w14:paraId="0A626043" w14:textId="77777777" w:rsidR="005C2E5D" w:rsidRDefault="005C2E5D" w:rsidP="00505E1F">
            <w:pPr>
              <w:rPr>
                <w:rFonts w:asciiTheme="minorHAnsi" w:hAnsiTheme="minorHAnsi"/>
                <w:bCs/>
                <w:color w:val="000000" w:themeColor="text1"/>
                <w:sz w:val="22"/>
                <w:szCs w:val="22"/>
              </w:rPr>
            </w:pPr>
          </w:p>
          <w:p w14:paraId="7B139D4A" w14:textId="77777777" w:rsidR="005C2E5D" w:rsidRDefault="005C2E5D" w:rsidP="00505E1F">
            <w:pPr>
              <w:rPr>
                <w:rFonts w:asciiTheme="minorHAnsi" w:hAnsiTheme="minorHAnsi"/>
                <w:bCs/>
                <w:color w:val="000000" w:themeColor="text1"/>
                <w:sz w:val="22"/>
                <w:szCs w:val="22"/>
              </w:rPr>
            </w:pPr>
            <w:r>
              <w:rPr>
                <w:rFonts w:asciiTheme="minorHAnsi" w:hAnsiTheme="minorHAnsi"/>
                <w:bCs/>
                <w:color w:val="000000" w:themeColor="text1"/>
                <w:sz w:val="22"/>
                <w:szCs w:val="22"/>
              </w:rPr>
              <w:t>Reach out to one of your brainstormed contacts for an informational interview</w:t>
            </w:r>
          </w:p>
          <w:p w14:paraId="3A860D81" w14:textId="77777777" w:rsidR="005C2E5D" w:rsidRPr="0006565D" w:rsidRDefault="005C2E5D" w:rsidP="00505E1F">
            <w:pPr>
              <w:rPr>
                <w:rFonts w:asciiTheme="minorHAnsi" w:hAnsiTheme="minorHAnsi"/>
                <w:color w:val="000000" w:themeColor="text1"/>
                <w:sz w:val="22"/>
                <w:szCs w:val="22"/>
              </w:rPr>
            </w:pPr>
          </w:p>
        </w:tc>
      </w:tr>
      <w:tr w:rsidR="005C2E5D" w:rsidRPr="006C03A9" w14:paraId="7DFC7E7C" w14:textId="77777777" w:rsidTr="00505E1F">
        <w:tc>
          <w:tcPr>
            <w:tcW w:w="1080" w:type="dxa"/>
            <w:vAlign w:val="center"/>
          </w:tcPr>
          <w:p w14:paraId="590A4722" w14:textId="77777777" w:rsidR="005C2E5D" w:rsidRPr="0006565D" w:rsidRDefault="005C2E5D" w:rsidP="00505E1F">
            <w:pPr>
              <w:rPr>
                <w:rFonts w:asciiTheme="minorHAnsi" w:hAnsiTheme="minorHAnsi" w:cs="Calibri"/>
                <w:color w:val="000000" w:themeColor="text1"/>
                <w:sz w:val="22"/>
                <w:szCs w:val="22"/>
              </w:rPr>
            </w:pPr>
            <w:r w:rsidRPr="0006565D">
              <w:rPr>
                <w:rFonts w:asciiTheme="minorHAnsi" w:hAnsiTheme="minorHAnsi" w:cs="Calibri"/>
                <w:color w:val="000000" w:themeColor="text1"/>
                <w:sz w:val="22"/>
                <w:szCs w:val="22"/>
              </w:rPr>
              <w:t>6</w:t>
            </w:r>
          </w:p>
        </w:tc>
        <w:tc>
          <w:tcPr>
            <w:tcW w:w="1530" w:type="dxa"/>
            <w:vAlign w:val="center"/>
          </w:tcPr>
          <w:p w14:paraId="13F9075B" w14:textId="3F7670FB" w:rsidR="005C2E5D" w:rsidRPr="0006565D" w:rsidRDefault="00A435D5" w:rsidP="00505E1F">
            <w:pPr>
              <w:rPr>
                <w:rFonts w:asciiTheme="minorHAnsi" w:hAnsiTheme="minorHAnsi" w:cs="Calibri"/>
                <w:color w:val="000000" w:themeColor="text1"/>
                <w:sz w:val="22"/>
                <w:szCs w:val="22"/>
              </w:rPr>
            </w:pPr>
            <w:r>
              <w:rPr>
                <w:rFonts w:asciiTheme="minorHAnsi" w:hAnsiTheme="minorHAnsi" w:cs="Calibri"/>
                <w:color w:val="000000" w:themeColor="text1"/>
                <w:sz w:val="22"/>
                <w:szCs w:val="22"/>
              </w:rPr>
              <w:t>March 21</w:t>
            </w:r>
          </w:p>
        </w:tc>
        <w:tc>
          <w:tcPr>
            <w:tcW w:w="1890" w:type="dxa"/>
            <w:vAlign w:val="center"/>
          </w:tcPr>
          <w:p w14:paraId="539BD7F1" w14:textId="50CBCB0E" w:rsidR="005C2E5D" w:rsidRPr="0006565D" w:rsidRDefault="005C2E5D" w:rsidP="00505E1F">
            <w:pPr>
              <w:rPr>
                <w:rFonts w:asciiTheme="minorHAnsi" w:hAnsiTheme="minorHAnsi" w:cs="Calibri"/>
                <w:color w:val="000000" w:themeColor="text1"/>
                <w:sz w:val="22"/>
                <w:szCs w:val="22"/>
              </w:rPr>
            </w:pPr>
            <w:r w:rsidRPr="0006565D">
              <w:rPr>
                <w:rFonts w:asciiTheme="minorHAnsi" w:hAnsiTheme="minorHAnsi" w:cs="Calibri"/>
                <w:color w:val="000000" w:themeColor="text1"/>
                <w:sz w:val="22"/>
                <w:szCs w:val="22"/>
              </w:rPr>
              <w:t xml:space="preserve">White </w:t>
            </w:r>
            <w:r w:rsidR="00A435D5">
              <w:rPr>
                <w:rFonts w:asciiTheme="minorHAnsi" w:hAnsiTheme="minorHAnsi" w:cs="Calibri"/>
                <w:color w:val="000000" w:themeColor="text1"/>
                <w:sz w:val="22"/>
                <w:szCs w:val="22"/>
              </w:rPr>
              <w:t>P</w:t>
            </w:r>
            <w:r w:rsidRPr="0006565D">
              <w:rPr>
                <w:rFonts w:asciiTheme="minorHAnsi" w:hAnsiTheme="minorHAnsi" w:cs="Calibri"/>
                <w:color w:val="000000" w:themeColor="text1"/>
                <w:sz w:val="22"/>
                <w:szCs w:val="22"/>
              </w:rPr>
              <w:t>apers</w:t>
            </w:r>
          </w:p>
        </w:tc>
        <w:tc>
          <w:tcPr>
            <w:tcW w:w="5125" w:type="dxa"/>
            <w:vAlign w:val="center"/>
          </w:tcPr>
          <w:p w14:paraId="1CB826FF" w14:textId="77777777" w:rsidR="005C2E5D" w:rsidRDefault="005C2E5D" w:rsidP="00505E1F">
            <w:pPr>
              <w:rPr>
                <w:rFonts w:asciiTheme="minorHAnsi" w:hAnsiTheme="minorHAnsi" w:cs="Calibri"/>
                <w:color w:val="0070C0"/>
                <w:sz w:val="22"/>
                <w:szCs w:val="22"/>
                <w:highlight w:val="cyan"/>
              </w:rPr>
            </w:pPr>
          </w:p>
          <w:p w14:paraId="6E9A67DF" w14:textId="4C9BB6DF" w:rsidR="00A435D5" w:rsidRPr="00A435D5" w:rsidRDefault="00A435D5" w:rsidP="00505E1F">
            <w:pPr>
              <w:rPr>
                <w:rFonts w:asciiTheme="minorHAnsi" w:hAnsiTheme="minorHAnsi" w:cs="Calibri"/>
                <w:sz w:val="22"/>
                <w:szCs w:val="22"/>
              </w:rPr>
            </w:pPr>
            <w:r w:rsidRPr="00A435D5">
              <w:rPr>
                <w:rFonts w:asciiTheme="minorHAnsi" w:hAnsiTheme="minorHAnsi" w:cs="Calibri"/>
                <w:sz w:val="22"/>
                <w:szCs w:val="22"/>
              </w:rPr>
              <w:t>Read the communication and data visualization resources on the URBAN website</w:t>
            </w:r>
          </w:p>
          <w:p w14:paraId="3D020A65" w14:textId="77777777" w:rsidR="00A435D5" w:rsidRPr="006C03A9" w:rsidRDefault="00A435D5" w:rsidP="00505E1F">
            <w:pPr>
              <w:rPr>
                <w:rFonts w:asciiTheme="minorHAnsi" w:hAnsiTheme="minorHAnsi" w:cs="Calibri"/>
                <w:color w:val="0070C0"/>
                <w:sz w:val="22"/>
                <w:szCs w:val="22"/>
                <w:highlight w:val="cyan"/>
              </w:rPr>
            </w:pPr>
          </w:p>
          <w:p w14:paraId="3FE198F8" w14:textId="3C762924" w:rsidR="00A435D5" w:rsidRPr="0006565D" w:rsidRDefault="00A435D5" w:rsidP="00505E1F">
            <w:pPr>
              <w:rPr>
                <w:rFonts w:asciiTheme="minorHAnsi" w:hAnsiTheme="minorHAnsi" w:cs="Calibri"/>
                <w:color w:val="000000" w:themeColor="text1"/>
                <w:sz w:val="22"/>
                <w:szCs w:val="22"/>
              </w:rPr>
            </w:pPr>
            <w:r>
              <w:rPr>
                <w:rFonts w:asciiTheme="minorHAnsi" w:hAnsiTheme="minorHAnsi" w:cs="Calibri"/>
                <w:color w:val="000000" w:themeColor="text1"/>
                <w:sz w:val="22"/>
                <w:szCs w:val="22"/>
              </w:rPr>
              <w:t xml:space="preserve">Finish your Lightning Talk slides and send to </w:t>
            </w:r>
            <w:hyperlink r:id="rId13" w:history="1">
              <w:r w:rsidRPr="000850C4">
                <w:rPr>
                  <w:rStyle w:val="Hyperlink"/>
                  <w:rFonts w:asciiTheme="minorHAnsi" w:hAnsiTheme="minorHAnsi" w:cs="Calibri"/>
                  <w:sz w:val="22"/>
                  <w:szCs w:val="22"/>
                </w:rPr>
                <w:t>urban@bu.edu</w:t>
              </w:r>
            </w:hyperlink>
          </w:p>
          <w:p w14:paraId="4B184ADB" w14:textId="77777777" w:rsidR="005C2E5D" w:rsidRPr="006C03A9" w:rsidRDefault="005C2E5D" w:rsidP="00505E1F">
            <w:pPr>
              <w:rPr>
                <w:rFonts w:asciiTheme="minorHAnsi" w:hAnsiTheme="minorHAnsi" w:cs="Calibri"/>
                <w:color w:val="0070C0"/>
                <w:sz w:val="22"/>
                <w:szCs w:val="22"/>
                <w:highlight w:val="cyan"/>
              </w:rPr>
            </w:pPr>
          </w:p>
        </w:tc>
      </w:tr>
      <w:tr w:rsidR="005C2E5D" w:rsidRPr="006C03A9" w14:paraId="42286928" w14:textId="77777777" w:rsidTr="00505E1F">
        <w:tc>
          <w:tcPr>
            <w:tcW w:w="1080" w:type="dxa"/>
            <w:vAlign w:val="center"/>
          </w:tcPr>
          <w:p w14:paraId="5A8D4D76" w14:textId="77777777"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7</w:t>
            </w:r>
          </w:p>
        </w:tc>
        <w:tc>
          <w:tcPr>
            <w:tcW w:w="1530" w:type="dxa"/>
            <w:vAlign w:val="center"/>
          </w:tcPr>
          <w:p w14:paraId="79E18FCA" w14:textId="77777777" w:rsidR="005C2E5D" w:rsidRPr="00CB20A2" w:rsidRDefault="005C2E5D" w:rsidP="00505E1F">
            <w:pPr>
              <w:rPr>
                <w:rFonts w:asciiTheme="minorHAnsi" w:hAnsiTheme="minorHAnsi" w:cs="Calibri"/>
                <w:color w:val="000000" w:themeColor="text1"/>
                <w:sz w:val="22"/>
                <w:szCs w:val="22"/>
              </w:rPr>
            </w:pPr>
          </w:p>
          <w:p w14:paraId="5D56361C" w14:textId="3774F9B9" w:rsidR="005C2E5D" w:rsidRPr="00CB20A2" w:rsidRDefault="00A435D5" w:rsidP="00505E1F">
            <w:pPr>
              <w:rPr>
                <w:rFonts w:asciiTheme="minorHAnsi" w:hAnsiTheme="minorHAnsi" w:cs="Calibri"/>
                <w:color w:val="000000" w:themeColor="text1"/>
                <w:sz w:val="22"/>
                <w:szCs w:val="22"/>
              </w:rPr>
            </w:pPr>
            <w:r>
              <w:rPr>
                <w:rFonts w:asciiTheme="minorHAnsi" w:hAnsiTheme="minorHAnsi" w:cs="Calibri"/>
                <w:color w:val="000000" w:themeColor="text1"/>
                <w:sz w:val="22"/>
                <w:szCs w:val="22"/>
              </w:rPr>
              <w:t>April 4</w:t>
            </w:r>
          </w:p>
          <w:p w14:paraId="4F66C86E" w14:textId="77777777" w:rsidR="005C2E5D" w:rsidRPr="00CB20A2" w:rsidRDefault="005C2E5D" w:rsidP="00505E1F">
            <w:pPr>
              <w:rPr>
                <w:rFonts w:asciiTheme="minorHAnsi" w:hAnsiTheme="minorHAnsi" w:cs="Calibri"/>
                <w:color w:val="000000" w:themeColor="text1"/>
                <w:sz w:val="22"/>
                <w:szCs w:val="22"/>
              </w:rPr>
            </w:pPr>
          </w:p>
        </w:tc>
        <w:tc>
          <w:tcPr>
            <w:tcW w:w="1890" w:type="dxa"/>
            <w:vAlign w:val="center"/>
          </w:tcPr>
          <w:p w14:paraId="35241242" w14:textId="77777777" w:rsidR="005C2E5D" w:rsidRPr="00CB20A2" w:rsidRDefault="005C2E5D" w:rsidP="00505E1F">
            <w:pPr>
              <w:rPr>
                <w:rFonts w:asciiTheme="minorHAnsi" w:hAnsiTheme="minorHAnsi" w:cs="Calibri"/>
                <w:color w:val="000000" w:themeColor="text1"/>
                <w:sz w:val="22"/>
                <w:szCs w:val="22"/>
              </w:rPr>
            </w:pPr>
          </w:p>
          <w:p w14:paraId="43DD2FD7" w14:textId="77777777"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Practice Talks</w:t>
            </w:r>
          </w:p>
          <w:p w14:paraId="178117FC" w14:textId="77777777" w:rsidR="005C2E5D" w:rsidRPr="00CB20A2" w:rsidRDefault="005C2E5D" w:rsidP="00505E1F">
            <w:pPr>
              <w:rPr>
                <w:rFonts w:asciiTheme="minorHAnsi" w:hAnsiTheme="minorHAnsi" w:cs="Calibri"/>
                <w:color w:val="0070C0"/>
                <w:sz w:val="22"/>
                <w:szCs w:val="22"/>
              </w:rPr>
            </w:pPr>
          </w:p>
        </w:tc>
        <w:tc>
          <w:tcPr>
            <w:tcW w:w="5125" w:type="dxa"/>
            <w:vAlign w:val="center"/>
          </w:tcPr>
          <w:p w14:paraId="35136A55" w14:textId="77777777" w:rsidR="009212FC" w:rsidRDefault="009212FC" w:rsidP="00505E1F">
            <w:pPr>
              <w:rPr>
                <w:rFonts w:asciiTheme="minorHAnsi" w:hAnsiTheme="minorHAnsi"/>
                <w:color w:val="000000" w:themeColor="text1"/>
                <w:sz w:val="22"/>
                <w:szCs w:val="22"/>
              </w:rPr>
            </w:pPr>
          </w:p>
          <w:p w14:paraId="4E81DFF5" w14:textId="45C20F7C" w:rsidR="005C2E5D" w:rsidRDefault="005C2E5D" w:rsidP="00505E1F">
            <w:pPr>
              <w:rPr>
                <w:rFonts w:asciiTheme="minorHAnsi" w:hAnsiTheme="minorHAnsi"/>
                <w:color w:val="000000" w:themeColor="text1"/>
                <w:sz w:val="22"/>
                <w:szCs w:val="22"/>
              </w:rPr>
            </w:pPr>
            <w:r w:rsidRPr="00CB20A2">
              <w:rPr>
                <w:rFonts w:asciiTheme="minorHAnsi" w:hAnsiTheme="minorHAnsi"/>
                <w:color w:val="000000" w:themeColor="text1"/>
                <w:sz w:val="22"/>
                <w:szCs w:val="22"/>
              </w:rPr>
              <w:t xml:space="preserve">Please send </w:t>
            </w:r>
            <w:r>
              <w:rPr>
                <w:rFonts w:asciiTheme="minorHAnsi" w:hAnsiTheme="minorHAnsi"/>
                <w:color w:val="000000" w:themeColor="text1"/>
                <w:sz w:val="22"/>
                <w:szCs w:val="22"/>
              </w:rPr>
              <w:t xml:space="preserve">modified/finalized </w:t>
            </w:r>
            <w:r w:rsidRPr="00CB20A2">
              <w:rPr>
                <w:rFonts w:asciiTheme="minorHAnsi" w:hAnsiTheme="minorHAnsi"/>
                <w:color w:val="000000" w:themeColor="text1"/>
                <w:sz w:val="22"/>
                <w:szCs w:val="22"/>
              </w:rPr>
              <w:t xml:space="preserve">presentation </w:t>
            </w:r>
            <w:r>
              <w:rPr>
                <w:rFonts w:asciiTheme="minorHAnsi" w:hAnsiTheme="minorHAnsi"/>
                <w:color w:val="000000" w:themeColor="text1"/>
                <w:sz w:val="22"/>
                <w:szCs w:val="22"/>
              </w:rPr>
              <w:t xml:space="preserve">and recording </w:t>
            </w:r>
            <w:r w:rsidRPr="00CB20A2">
              <w:rPr>
                <w:rFonts w:asciiTheme="minorHAnsi" w:hAnsiTheme="minorHAnsi"/>
                <w:color w:val="000000" w:themeColor="text1"/>
                <w:sz w:val="22"/>
                <w:szCs w:val="22"/>
              </w:rPr>
              <w:t xml:space="preserve">to </w:t>
            </w:r>
            <w:hyperlink r:id="rId14" w:history="1">
              <w:r w:rsidRPr="00CB20A2">
                <w:rPr>
                  <w:rStyle w:val="Hyperlink"/>
                  <w:rFonts w:asciiTheme="minorHAnsi" w:hAnsiTheme="minorHAnsi"/>
                  <w:color w:val="000000" w:themeColor="text1"/>
                  <w:sz w:val="22"/>
                  <w:szCs w:val="22"/>
                </w:rPr>
                <w:t>urban@bu.edu</w:t>
              </w:r>
            </w:hyperlink>
            <w:r w:rsidRPr="00CB20A2">
              <w:rPr>
                <w:rFonts w:asciiTheme="minorHAnsi" w:hAnsiTheme="minorHAnsi"/>
                <w:color w:val="000000" w:themeColor="text1"/>
                <w:sz w:val="22"/>
                <w:szCs w:val="22"/>
              </w:rPr>
              <w:t xml:space="preserve"> by </w:t>
            </w:r>
            <w:r>
              <w:rPr>
                <w:rFonts w:asciiTheme="minorHAnsi" w:hAnsiTheme="minorHAnsi"/>
                <w:color w:val="000000" w:themeColor="text1"/>
                <w:sz w:val="22"/>
                <w:szCs w:val="22"/>
              </w:rPr>
              <w:t>April 1</w:t>
            </w:r>
            <w:r w:rsidR="00A435D5">
              <w:rPr>
                <w:rFonts w:asciiTheme="minorHAnsi" w:hAnsiTheme="minorHAnsi"/>
                <w:color w:val="000000" w:themeColor="text1"/>
                <w:sz w:val="22"/>
                <w:szCs w:val="22"/>
              </w:rPr>
              <w:t>8</w:t>
            </w:r>
            <w:r>
              <w:rPr>
                <w:rFonts w:asciiTheme="minorHAnsi" w:hAnsiTheme="minorHAnsi"/>
                <w:color w:val="000000" w:themeColor="text1"/>
                <w:sz w:val="22"/>
                <w:szCs w:val="22"/>
              </w:rPr>
              <w:t>.</w:t>
            </w:r>
          </w:p>
          <w:p w14:paraId="6779A9CB" w14:textId="77777777" w:rsidR="005C2E5D" w:rsidRDefault="005C2E5D" w:rsidP="00505E1F">
            <w:pPr>
              <w:rPr>
                <w:rFonts w:asciiTheme="minorHAnsi" w:hAnsiTheme="minorHAnsi"/>
                <w:color w:val="000000" w:themeColor="text1"/>
                <w:sz w:val="22"/>
                <w:szCs w:val="22"/>
              </w:rPr>
            </w:pPr>
          </w:p>
          <w:p w14:paraId="4173D140" w14:textId="77777777" w:rsidR="005C2E5D" w:rsidRPr="00CB20A2" w:rsidRDefault="005C2E5D" w:rsidP="00505E1F">
            <w:pPr>
              <w:rPr>
                <w:rStyle w:val="Hyperlink"/>
                <w:rFonts w:asciiTheme="minorHAnsi" w:hAnsiTheme="minorHAnsi" w:cs="Calibri"/>
                <w:color w:val="000000" w:themeColor="text1"/>
                <w:sz w:val="22"/>
                <w:szCs w:val="22"/>
              </w:rPr>
            </w:pPr>
            <w:hyperlink r:id="rId15" w:history="1">
              <w:r w:rsidRPr="00CB20A2">
                <w:rPr>
                  <w:rStyle w:val="Hyperlink"/>
                  <w:rFonts w:asciiTheme="minorHAnsi" w:hAnsiTheme="minorHAnsi" w:cs="Calibri"/>
                  <w:color w:val="000000" w:themeColor="text1"/>
                  <w:sz w:val="22"/>
                  <w:szCs w:val="22"/>
                </w:rPr>
                <w:t>Post-internship assessment (click to access survey)</w:t>
              </w:r>
            </w:hyperlink>
          </w:p>
          <w:p w14:paraId="186DAA3B" w14:textId="77777777" w:rsidR="005C2E5D" w:rsidRPr="00CB20A2" w:rsidRDefault="005C2E5D" w:rsidP="00A435D5">
            <w:pPr>
              <w:rPr>
                <w:rFonts w:asciiTheme="minorHAnsi" w:hAnsiTheme="minorHAnsi" w:cs="Calibri"/>
                <w:color w:val="0070C0"/>
                <w:sz w:val="22"/>
                <w:szCs w:val="22"/>
              </w:rPr>
            </w:pPr>
          </w:p>
        </w:tc>
      </w:tr>
      <w:tr w:rsidR="005C2E5D" w:rsidRPr="006C03A9" w14:paraId="5F1724BD" w14:textId="77777777" w:rsidTr="00505E1F">
        <w:tc>
          <w:tcPr>
            <w:tcW w:w="1080" w:type="dxa"/>
            <w:vAlign w:val="center"/>
          </w:tcPr>
          <w:p w14:paraId="23570790" w14:textId="77777777"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8</w:t>
            </w:r>
          </w:p>
        </w:tc>
        <w:tc>
          <w:tcPr>
            <w:tcW w:w="1530" w:type="dxa"/>
            <w:vAlign w:val="center"/>
          </w:tcPr>
          <w:p w14:paraId="5CC9E598" w14:textId="1F879DBA"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April 1</w:t>
            </w:r>
            <w:r w:rsidR="00A435D5">
              <w:rPr>
                <w:rFonts w:asciiTheme="minorHAnsi" w:hAnsiTheme="minorHAnsi" w:cs="Calibri"/>
                <w:color w:val="000000" w:themeColor="text1"/>
                <w:sz w:val="22"/>
                <w:szCs w:val="22"/>
              </w:rPr>
              <w:t>8</w:t>
            </w:r>
          </w:p>
        </w:tc>
        <w:tc>
          <w:tcPr>
            <w:tcW w:w="1890" w:type="dxa"/>
            <w:vAlign w:val="center"/>
          </w:tcPr>
          <w:p w14:paraId="4879E098" w14:textId="77777777"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Internship Impacts</w:t>
            </w:r>
          </w:p>
        </w:tc>
        <w:tc>
          <w:tcPr>
            <w:tcW w:w="5125" w:type="dxa"/>
          </w:tcPr>
          <w:p w14:paraId="06AA0209" w14:textId="77777777" w:rsidR="005C2E5D" w:rsidRPr="00CB20A2" w:rsidRDefault="005C2E5D" w:rsidP="00505E1F">
            <w:pPr>
              <w:rPr>
                <w:rFonts w:asciiTheme="minorHAnsi" w:hAnsiTheme="minorHAnsi"/>
                <w:color w:val="000000" w:themeColor="text1"/>
                <w:sz w:val="22"/>
                <w:szCs w:val="22"/>
              </w:rPr>
            </w:pPr>
          </w:p>
          <w:p w14:paraId="431CCC71" w14:textId="77777777" w:rsidR="005C2E5D" w:rsidRPr="00CB20A2" w:rsidRDefault="005C2E5D" w:rsidP="00505E1F">
            <w:pPr>
              <w:rPr>
                <w:rFonts w:asciiTheme="minorHAnsi" w:hAnsiTheme="minorHAnsi" w:cs="Calibri"/>
                <w:color w:val="000000" w:themeColor="text1"/>
                <w:sz w:val="22"/>
                <w:szCs w:val="22"/>
              </w:rPr>
            </w:pPr>
            <w:hyperlink r:id="rId16" w:history="1">
              <w:r w:rsidRPr="00CB20A2">
                <w:rPr>
                  <w:rStyle w:val="Hyperlink"/>
                  <w:rFonts w:asciiTheme="minorHAnsi" w:hAnsiTheme="minorHAnsi" w:cs="Calibri"/>
                  <w:color w:val="000000" w:themeColor="text1"/>
                  <w:sz w:val="22"/>
                  <w:szCs w:val="22"/>
                </w:rPr>
                <w:t>Internship Course Write-up Assignment</w:t>
              </w:r>
            </w:hyperlink>
            <w:r w:rsidRPr="00CB20A2">
              <w:rPr>
                <w:rFonts w:asciiTheme="minorHAnsi" w:hAnsiTheme="minorHAnsi" w:cs="Calibri"/>
                <w:color w:val="000000" w:themeColor="text1"/>
                <w:sz w:val="22"/>
                <w:szCs w:val="22"/>
              </w:rPr>
              <w:t xml:space="preserve"> </w:t>
            </w:r>
          </w:p>
          <w:p w14:paraId="42DBD53B" w14:textId="5C605818"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Please complete within 30 days after completing your internship</w:t>
            </w:r>
            <w:r w:rsidR="00A435D5">
              <w:rPr>
                <w:rFonts w:asciiTheme="minorHAnsi" w:hAnsiTheme="minorHAnsi" w:cs="Calibri"/>
                <w:color w:val="000000" w:themeColor="text1"/>
                <w:sz w:val="22"/>
                <w:szCs w:val="22"/>
              </w:rPr>
              <w:t xml:space="preserve"> and/or the internship course</w:t>
            </w:r>
          </w:p>
          <w:p w14:paraId="06900B88" w14:textId="77777777" w:rsidR="005C2E5D" w:rsidRPr="00CB20A2" w:rsidRDefault="005C2E5D" w:rsidP="00505E1F">
            <w:pPr>
              <w:rPr>
                <w:rFonts w:asciiTheme="minorHAnsi" w:hAnsiTheme="minorHAnsi" w:cs="Calibri"/>
                <w:color w:val="000000" w:themeColor="text1"/>
                <w:sz w:val="22"/>
                <w:szCs w:val="22"/>
              </w:rPr>
            </w:pPr>
          </w:p>
        </w:tc>
      </w:tr>
      <w:tr w:rsidR="005C2E5D" w:rsidRPr="006C03A9" w14:paraId="5FD0232E" w14:textId="77777777" w:rsidTr="00505E1F">
        <w:tc>
          <w:tcPr>
            <w:tcW w:w="1080" w:type="dxa"/>
            <w:vAlign w:val="center"/>
          </w:tcPr>
          <w:p w14:paraId="15E959AE" w14:textId="77777777" w:rsidR="005C2E5D" w:rsidRPr="00CB20A2" w:rsidRDefault="005C2E5D" w:rsidP="00505E1F">
            <w:pPr>
              <w:rPr>
                <w:rFonts w:asciiTheme="minorHAnsi" w:hAnsiTheme="minorHAnsi" w:cs="Calibri"/>
                <w:color w:val="000000" w:themeColor="text1"/>
                <w:sz w:val="22"/>
                <w:szCs w:val="22"/>
              </w:rPr>
            </w:pPr>
          </w:p>
        </w:tc>
        <w:tc>
          <w:tcPr>
            <w:tcW w:w="1530" w:type="dxa"/>
            <w:vAlign w:val="center"/>
          </w:tcPr>
          <w:p w14:paraId="342214B8" w14:textId="77777777"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TBD</w:t>
            </w:r>
          </w:p>
        </w:tc>
        <w:tc>
          <w:tcPr>
            <w:tcW w:w="1890" w:type="dxa"/>
            <w:vAlign w:val="center"/>
          </w:tcPr>
          <w:p w14:paraId="1A81ACA4" w14:textId="77777777" w:rsidR="005C2E5D" w:rsidRPr="00CB20A2"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URBAN Symposium / Intro Workshop</w:t>
            </w:r>
          </w:p>
        </w:tc>
        <w:tc>
          <w:tcPr>
            <w:tcW w:w="5125" w:type="dxa"/>
          </w:tcPr>
          <w:p w14:paraId="55667177" w14:textId="77777777" w:rsidR="009212FC" w:rsidRDefault="009212FC" w:rsidP="00505E1F">
            <w:pPr>
              <w:rPr>
                <w:rFonts w:asciiTheme="minorHAnsi" w:hAnsiTheme="minorHAnsi" w:cs="Calibri"/>
                <w:color w:val="000000" w:themeColor="text1"/>
                <w:sz w:val="22"/>
                <w:szCs w:val="22"/>
              </w:rPr>
            </w:pPr>
          </w:p>
          <w:p w14:paraId="0349B65A" w14:textId="77777777" w:rsidR="005C2E5D" w:rsidRDefault="005C2E5D" w:rsidP="00505E1F">
            <w:pPr>
              <w:rPr>
                <w:rFonts w:asciiTheme="minorHAnsi" w:hAnsiTheme="minorHAnsi" w:cs="Calibri"/>
                <w:color w:val="000000" w:themeColor="text1"/>
                <w:sz w:val="22"/>
                <w:szCs w:val="22"/>
              </w:rPr>
            </w:pPr>
            <w:r w:rsidRPr="00CB20A2">
              <w:rPr>
                <w:rFonts w:asciiTheme="minorHAnsi" w:hAnsiTheme="minorHAnsi" w:cs="Calibri"/>
                <w:color w:val="000000" w:themeColor="text1"/>
                <w:sz w:val="22"/>
                <w:szCs w:val="22"/>
              </w:rPr>
              <w:t>Present at URBAN Annual Symposium (date TBD) or URBAN Introductory Workshop for incoming trainees in September 2025</w:t>
            </w:r>
          </w:p>
          <w:p w14:paraId="7BC8C23A" w14:textId="44E30C94" w:rsidR="009212FC" w:rsidRPr="00CB20A2" w:rsidRDefault="009212FC" w:rsidP="00505E1F">
            <w:pPr>
              <w:rPr>
                <w:rFonts w:asciiTheme="minorHAnsi" w:hAnsiTheme="minorHAnsi" w:cs="Calibri"/>
                <w:color w:val="000000" w:themeColor="text1"/>
                <w:sz w:val="22"/>
                <w:szCs w:val="22"/>
              </w:rPr>
            </w:pPr>
          </w:p>
        </w:tc>
      </w:tr>
    </w:tbl>
    <w:p w14:paraId="1E1AA082" w14:textId="77777777" w:rsidR="009212FC" w:rsidRDefault="009212FC" w:rsidP="009752F3">
      <w:pPr>
        <w:pStyle w:val="Heading2"/>
        <w:spacing w:before="0" w:after="0"/>
        <w:rPr>
          <w:rFonts w:asciiTheme="minorHAnsi" w:hAnsiTheme="minorHAnsi" w:cs="Calibri"/>
          <w:b/>
          <w:bCs/>
          <w:color w:val="000000" w:themeColor="text1"/>
          <w:sz w:val="22"/>
          <w:szCs w:val="22"/>
        </w:rPr>
      </w:pPr>
    </w:p>
    <w:p w14:paraId="59A950E0" w14:textId="3DE53B24" w:rsidR="00131307" w:rsidRPr="00135240" w:rsidRDefault="00131307" w:rsidP="009752F3">
      <w:pPr>
        <w:pStyle w:val="Heading2"/>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 xml:space="preserve">Grading policy  </w:t>
      </w:r>
    </w:p>
    <w:p w14:paraId="4F907658" w14:textId="77777777" w:rsidR="00131307" w:rsidRPr="00135240" w:rsidRDefault="00131307"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Students will be assigned the following final letter grades, based on course assessments. </w:t>
      </w:r>
    </w:p>
    <w:p w14:paraId="7418E70E" w14:textId="77777777" w:rsidR="00131307" w:rsidRPr="00135240" w:rsidRDefault="00131307" w:rsidP="009752F3">
      <w:pPr>
        <w:rPr>
          <w:rFonts w:asciiTheme="minorHAnsi" w:hAnsiTheme="minorHAnsi" w:cs="Calibri"/>
          <w:color w:val="000000" w:themeColor="text1"/>
          <w:sz w:val="22"/>
          <w:szCs w:val="22"/>
        </w:rPr>
      </w:pPr>
    </w:p>
    <w:tbl>
      <w:tblPr>
        <w:tblStyle w:val="ListTable3"/>
        <w:tblW w:w="0" w:type="auto"/>
        <w:tblInd w:w="145" w:type="dxa"/>
        <w:tblLayout w:type="fixed"/>
        <w:tblLook w:val="01E0" w:firstRow="1" w:lastRow="1" w:firstColumn="1" w:lastColumn="1" w:noHBand="0" w:noVBand="0"/>
      </w:tblPr>
      <w:tblGrid>
        <w:gridCol w:w="1973"/>
        <w:gridCol w:w="1477"/>
      </w:tblGrid>
      <w:tr w:rsidR="00E76D76" w:rsidRPr="00135240" w14:paraId="326558B1" w14:textId="77777777" w:rsidTr="00E52471">
        <w:trPr>
          <w:cnfStyle w:val="100000000000" w:firstRow="1" w:lastRow="0" w:firstColumn="0" w:lastColumn="0" w:oddVBand="0" w:evenVBand="0" w:oddHBand="0" w:evenHBand="0" w:firstRowFirstColumn="0" w:firstRowLastColumn="0" w:lastRowFirstColumn="0" w:lastRowLastColumn="0"/>
          <w:trHeight w:hRule="exact" w:val="293"/>
        </w:trPr>
        <w:tc>
          <w:tcPr>
            <w:cnfStyle w:val="001000000100" w:firstRow="0" w:lastRow="0" w:firstColumn="1" w:lastColumn="0" w:oddVBand="0" w:evenVBand="0" w:oddHBand="0" w:evenHBand="0" w:firstRowFirstColumn="1" w:firstRowLastColumn="0" w:lastRowFirstColumn="0" w:lastRowLastColumn="0"/>
            <w:tcW w:w="1973" w:type="dxa"/>
          </w:tcPr>
          <w:p w14:paraId="7A650329" w14:textId="77777777" w:rsidR="00131307" w:rsidRPr="00135240" w:rsidRDefault="00131307" w:rsidP="009752F3">
            <w:pPr>
              <w:pStyle w:val="TableParagraph"/>
              <w:spacing w:before="0"/>
              <w:rPr>
                <w:rFonts w:asciiTheme="minorHAnsi" w:hAnsiTheme="minorHAnsi"/>
                <w:b w:val="0"/>
              </w:rPr>
            </w:pPr>
            <w:r w:rsidRPr="00135240">
              <w:rPr>
                <w:rFonts w:asciiTheme="minorHAnsi" w:hAnsiTheme="minorHAnsi"/>
                <w:b w:val="0"/>
              </w:rPr>
              <w:t>Course Average</w:t>
            </w:r>
          </w:p>
        </w:tc>
        <w:tc>
          <w:tcPr>
            <w:cnfStyle w:val="000100001000" w:firstRow="0" w:lastRow="0" w:firstColumn="0" w:lastColumn="1" w:oddVBand="0" w:evenVBand="0" w:oddHBand="0" w:evenHBand="0" w:firstRowFirstColumn="0" w:firstRowLastColumn="1" w:lastRowFirstColumn="0" w:lastRowLastColumn="0"/>
            <w:tcW w:w="1477" w:type="dxa"/>
          </w:tcPr>
          <w:p w14:paraId="10373E7F" w14:textId="77777777" w:rsidR="00131307" w:rsidRPr="00135240" w:rsidRDefault="00131307" w:rsidP="009752F3">
            <w:pPr>
              <w:pStyle w:val="TableParagraph"/>
              <w:spacing w:before="0"/>
              <w:ind w:left="108"/>
              <w:rPr>
                <w:rFonts w:asciiTheme="minorHAnsi" w:hAnsiTheme="minorHAnsi"/>
                <w:b w:val="0"/>
              </w:rPr>
            </w:pPr>
            <w:r w:rsidRPr="00135240">
              <w:rPr>
                <w:rFonts w:asciiTheme="minorHAnsi" w:hAnsiTheme="minorHAnsi"/>
                <w:b w:val="0"/>
              </w:rPr>
              <w:t>Final Grade</w:t>
            </w:r>
          </w:p>
        </w:tc>
      </w:tr>
      <w:tr w:rsidR="00E76D76" w:rsidRPr="00135240" w14:paraId="55A1AA31" w14:textId="77777777" w:rsidTr="00E52471">
        <w:trPr>
          <w:cnfStyle w:val="000000100000" w:firstRow="0" w:lastRow="0" w:firstColumn="0" w:lastColumn="0" w:oddVBand="0" w:evenVBand="0" w:oddHBand="1" w:evenHBand="0" w:firstRowFirstColumn="0" w:firstRowLastColumn="0" w:lastRowFirstColumn="0" w:lastRowLastColumn="0"/>
          <w:trHeight w:hRule="exact" w:val="293"/>
        </w:trPr>
        <w:tc>
          <w:tcPr>
            <w:cnfStyle w:val="001000000000" w:firstRow="0" w:lastRow="0" w:firstColumn="1" w:lastColumn="0" w:oddVBand="0" w:evenVBand="0" w:oddHBand="0" w:evenHBand="0" w:firstRowFirstColumn="0" w:firstRowLastColumn="0" w:lastRowFirstColumn="0" w:lastRowLastColumn="0"/>
            <w:tcW w:w="1973" w:type="dxa"/>
          </w:tcPr>
          <w:p w14:paraId="75084DDF"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94</w:t>
            </w:r>
            <w:r w:rsidRPr="00135240">
              <w:rPr>
                <w:rFonts w:ascii="Cambria Math" w:hAnsi="Cambria Math" w:cs="Cambria Math"/>
                <w:color w:val="000000" w:themeColor="text1"/>
              </w:rPr>
              <w:t>‐</w:t>
            </w:r>
            <w:r w:rsidRPr="00135240">
              <w:rPr>
                <w:rFonts w:asciiTheme="minorHAnsi" w:hAnsiTheme="minorHAnsi"/>
                <w:color w:val="000000" w:themeColor="text1"/>
              </w:rPr>
              <w:t>100</w:t>
            </w:r>
          </w:p>
        </w:tc>
        <w:tc>
          <w:tcPr>
            <w:cnfStyle w:val="000100000000" w:firstRow="0" w:lastRow="0" w:firstColumn="0" w:lastColumn="1" w:oddVBand="0" w:evenVBand="0" w:oddHBand="0" w:evenHBand="0" w:firstRowFirstColumn="0" w:firstRowLastColumn="0" w:lastRowFirstColumn="0" w:lastRowLastColumn="0"/>
            <w:tcW w:w="1477" w:type="dxa"/>
          </w:tcPr>
          <w:p w14:paraId="5AA06077" w14:textId="77777777" w:rsidR="00131307" w:rsidRPr="00135240" w:rsidRDefault="00131307" w:rsidP="009752F3">
            <w:pPr>
              <w:pStyle w:val="TableParagraph"/>
              <w:spacing w:before="0"/>
              <w:ind w:left="108"/>
              <w:jc w:val="center"/>
              <w:rPr>
                <w:rFonts w:asciiTheme="minorHAnsi" w:hAnsiTheme="minorHAnsi"/>
                <w:color w:val="000000" w:themeColor="text1"/>
              </w:rPr>
            </w:pPr>
            <w:r w:rsidRPr="00135240">
              <w:rPr>
                <w:rFonts w:asciiTheme="minorHAnsi" w:hAnsiTheme="minorHAnsi"/>
                <w:color w:val="000000" w:themeColor="text1"/>
              </w:rPr>
              <w:t>A</w:t>
            </w:r>
          </w:p>
        </w:tc>
      </w:tr>
      <w:tr w:rsidR="00E76D76" w:rsidRPr="00135240" w14:paraId="27DA805B" w14:textId="77777777" w:rsidTr="00E52471">
        <w:trPr>
          <w:trHeight w:hRule="exact" w:val="293"/>
        </w:trPr>
        <w:tc>
          <w:tcPr>
            <w:cnfStyle w:val="001000000000" w:firstRow="0" w:lastRow="0" w:firstColumn="1" w:lastColumn="0" w:oddVBand="0" w:evenVBand="0" w:oddHBand="0" w:evenHBand="0" w:firstRowFirstColumn="0" w:firstRowLastColumn="0" w:lastRowFirstColumn="0" w:lastRowLastColumn="0"/>
            <w:tcW w:w="1973" w:type="dxa"/>
          </w:tcPr>
          <w:p w14:paraId="360B0865"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90</w:t>
            </w:r>
            <w:r w:rsidRPr="00135240">
              <w:rPr>
                <w:rFonts w:ascii="Cambria Math" w:hAnsi="Cambria Math" w:cs="Cambria Math"/>
                <w:color w:val="000000" w:themeColor="text1"/>
              </w:rPr>
              <w:t>‐</w:t>
            </w:r>
            <w:r w:rsidRPr="00135240">
              <w:rPr>
                <w:rFonts w:asciiTheme="minorHAnsi" w:hAnsiTheme="minorHAnsi"/>
                <w:color w:val="000000" w:themeColor="text1"/>
              </w:rPr>
              <w:t>93</w:t>
            </w:r>
          </w:p>
        </w:tc>
        <w:tc>
          <w:tcPr>
            <w:cnfStyle w:val="000100000000" w:firstRow="0" w:lastRow="0" w:firstColumn="0" w:lastColumn="1" w:oddVBand="0" w:evenVBand="0" w:oddHBand="0" w:evenHBand="0" w:firstRowFirstColumn="0" w:firstRowLastColumn="0" w:lastRowFirstColumn="0" w:lastRowLastColumn="0"/>
            <w:tcW w:w="1477" w:type="dxa"/>
          </w:tcPr>
          <w:p w14:paraId="604DE86D" w14:textId="77777777" w:rsidR="00131307" w:rsidRPr="00135240" w:rsidRDefault="00131307" w:rsidP="009752F3">
            <w:pPr>
              <w:pStyle w:val="TableParagraph"/>
              <w:spacing w:before="0"/>
              <w:jc w:val="center"/>
              <w:rPr>
                <w:rFonts w:asciiTheme="minorHAnsi" w:hAnsiTheme="minorHAnsi"/>
                <w:color w:val="000000" w:themeColor="text1"/>
              </w:rPr>
            </w:pPr>
            <w:r w:rsidRPr="00135240">
              <w:rPr>
                <w:rFonts w:asciiTheme="minorHAnsi" w:hAnsiTheme="minorHAnsi"/>
                <w:color w:val="000000" w:themeColor="text1"/>
              </w:rPr>
              <w:t>A</w:t>
            </w:r>
            <w:r w:rsidRPr="00135240">
              <w:rPr>
                <w:rFonts w:ascii="Cambria Math" w:hAnsi="Cambria Math" w:cs="Cambria Math"/>
                <w:color w:val="000000" w:themeColor="text1"/>
              </w:rPr>
              <w:t>‐</w:t>
            </w:r>
          </w:p>
        </w:tc>
      </w:tr>
      <w:tr w:rsidR="00E76D76" w:rsidRPr="00135240" w14:paraId="048A58EC" w14:textId="77777777" w:rsidTr="00E52471">
        <w:trPr>
          <w:cnfStyle w:val="000000100000" w:firstRow="0" w:lastRow="0" w:firstColumn="0" w:lastColumn="0" w:oddVBand="0" w:evenVBand="0" w:oddHBand="1" w:evenHBand="0" w:firstRowFirstColumn="0" w:firstRowLastColumn="0" w:lastRowFirstColumn="0" w:lastRowLastColumn="0"/>
          <w:trHeight w:hRule="exact" w:val="294"/>
        </w:trPr>
        <w:tc>
          <w:tcPr>
            <w:cnfStyle w:val="001000000000" w:firstRow="0" w:lastRow="0" w:firstColumn="1" w:lastColumn="0" w:oddVBand="0" w:evenVBand="0" w:oddHBand="0" w:evenHBand="0" w:firstRowFirstColumn="0" w:firstRowLastColumn="0" w:lastRowFirstColumn="0" w:lastRowLastColumn="0"/>
            <w:tcW w:w="1973" w:type="dxa"/>
          </w:tcPr>
          <w:p w14:paraId="047AE5F9"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87</w:t>
            </w:r>
            <w:r w:rsidRPr="00135240">
              <w:rPr>
                <w:rFonts w:ascii="Cambria Math" w:hAnsi="Cambria Math" w:cs="Cambria Math"/>
                <w:color w:val="000000" w:themeColor="text1"/>
              </w:rPr>
              <w:t>‐</w:t>
            </w:r>
            <w:r w:rsidRPr="00135240">
              <w:rPr>
                <w:rFonts w:asciiTheme="minorHAnsi" w:hAnsiTheme="minorHAnsi"/>
                <w:color w:val="000000" w:themeColor="text1"/>
              </w:rPr>
              <w:t>89</w:t>
            </w:r>
          </w:p>
        </w:tc>
        <w:tc>
          <w:tcPr>
            <w:cnfStyle w:val="000100000000" w:firstRow="0" w:lastRow="0" w:firstColumn="0" w:lastColumn="1" w:oddVBand="0" w:evenVBand="0" w:oddHBand="0" w:evenHBand="0" w:firstRowFirstColumn="0" w:firstRowLastColumn="0" w:lastRowFirstColumn="0" w:lastRowLastColumn="0"/>
            <w:tcW w:w="1477" w:type="dxa"/>
          </w:tcPr>
          <w:p w14:paraId="79D53CCC" w14:textId="77777777" w:rsidR="00131307" w:rsidRPr="00135240" w:rsidRDefault="00131307" w:rsidP="009752F3">
            <w:pPr>
              <w:pStyle w:val="TableParagraph"/>
              <w:spacing w:before="0"/>
              <w:ind w:left="108"/>
              <w:jc w:val="center"/>
              <w:rPr>
                <w:rFonts w:asciiTheme="minorHAnsi" w:hAnsiTheme="minorHAnsi"/>
                <w:color w:val="000000" w:themeColor="text1"/>
              </w:rPr>
            </w:pPr>
            <w:r w:rsidRPr="00135240">
              <w:rPr>
                <w:rFonts w:asciiTheme="minorHAnsi" w:hAnsiTheme="minorHAnsi"/>
                <w:color w:val="000000" w:themeColor="text1"/>
              </w:rPr>
              <w:t>B+</w:t>
            </w:r>
          </w:p>
        </w:tc>
      </w:tr>
      <w:tr w:rsidR="00E76D76" w:rsidRPr="00135240" w14:paraId="034F6E75" w14:textId="77777777" w:rsidTr="00E52471">
        <w:trPr>
          <w:trHeight w:hRule="exact" w:val="292"/>
        </w:trPr>
        <w:tc>
          <w:tcPr>
            <w:cnfStyle w:val="001000000000" w:firstRow="0" w:lastRow="0" w:firstColumn="1" w:lastColumn="0" w:oddVBand="0" w:evenVBand="0" w:oddHBand="0" w:evenHBand="0" w:firstRowFirstColumn="0" w:firstRowLastColumn="0" w:lastRowFirstColumn="0" w:lastRowLastColumn="0"/>
            <w:tcW w:w="1973" w:type="dxa"/>
          </w:tcPr>
          <w:p w14:paraId="4A81FE1F"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83</w:t>
            </w:r>
            <w:r w:rsidRPr="00135240">
              <w:rPr>
                <w:rFonts w:ascii="Cambria Math" w:hAnsi="Cambria Math" w:cs="Cambria Math"/>
                <w:color w:val="000000" w:themeColor="text1"/>
              </w:rPr>
              <w:t>‐</w:t>
            </w:r>
            <w:r w:rsidRPr="00135240">
              <w:rPr>
                <w:rFonts w:asciiTheme="minorHAnsi" w:hAnsiTheme="minorHAnsi"/>
                <w:color w:val="000000" w:themeColor="text1"/>
              </w:rPr>
              <w:t>86</w:t>
            </w:r>
          </w:p>
        </w:tc>
        <w:tc>
          <w:tcPr>
            <w:cnfStyle w:val="000100000000" w:firstRow="0" w:lastRow="0" w:firstColumn="0" w:lastColumn="1" w:oddVBand="0" w:evenVBand="0" w:oddHBand="0" w:evenHBand="0" w:firstRowFirstColumn="0" w:firstRowLastColumn="0" w:lastRowFirstColumn="0" w:lastRowLastColumn="0"/>
            <w:tcW w:w="1477" w:type="dxa"/>
          </w:tcPr>
          <w:p w14:paraId="77FEC16D" w14:textId="77777777" w:rsidR="00131307" w:rsidRPr="00135240" w:rsidRDefault="00131307" w:rsidP="009752F3">
            <w:pPr>
              <w:pStyle w:val="TableParagraph"/>
              <w:spacing w:before="0"/>
              <w:jc w:val="center"/>
              <w:rPr>
                <w:rFonts w:asciiTheme="minorHAnsi" w:hAnsiTheme="minorHAnsi"/>
                <w:color w:val="000000" w:themeColor="text1"/>
              </w:rPr>
            </w:pPr>
            <w:r w:rsidRPr="00135240">
              <w:rPr>
                <w:rFonts w:asciiTheme="minorHAnsi" w:hAnsiTheme="minorHAnsi"/>
                <w:color w:val="000000" w:themeColor="text1"/>
              </w:rPr>
              <w:t>B</w:t>
            </w:r>
          </w:p>
        </w:tc>
      </w:tr>
      <w:tr w:rsidR="00E76D76" w:rsidRPr="00135240" w14:paraId="625DF6BC" w14:textId="77777777" w:rsidTr="00E52471">
        <w:trPr>
          <w:cnfStyle w:val="000000100000" w:firstRow="0" w:lastRow="0" w:firstColumn="0" w:lastColumn="0" w:oddVBand="0" w:evenVBand="0" w:oddHBand="1" w:evenHBand="0" w:firstRowFirstColumn="0" w:firstRowLastColumn="0" w:lastRowFirstColumn="0" w:lastRowLastColumn="0"/>
          <w:trHeight w:hRule="exact" w:val="295"/>
        </w:trPr>
        <w:tc>
          <w:tcPr>
            <w:cnfStyle w:val="001000000000" w:firstRow="0" w:lastRow="0" w:firstColumn="1" w:lastColumn="0" w:oddVBand="0" w:evenVBand="0" w:oddHBand="0" w:evenHBand="0" w:firstRowFirstColumn="0" w:firstRowLastColumn="0" w:lastRowFirstColumn="0" w:lastRowLastColumn="0"/>
            <w:tcW w:w="1973" w:type="dxa"/>
          </w:tcPr>
          <w:p w14:paraId="194D3BB9"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80</w:t>
            </w:r>
            <w:r w:rsidRPr="00135240">
              <w:rPr>
                <w:rFonts w:ascii="Cambria Math" w:hAnsi="Cambria Math" w:cs="Cambria Math"/>
                <w:color w:val="000000" w:themeColor="text1"/>
              </w:rPr>
              <w:t>‐</w:t>
            </w:r>
            <w:r w:rsidRPr="00135240">
              <w:rPr>
                <w:rFonts w:asciiTheme="minorHAnsi" w:hAnsiTheme="minorHAnsi"/>
                <w:color w:val="000000" w:themeColor="text1"/>
              </w:rPr>
              <w:t>82</w:t>
            </w:r>
          </w:p>
        </w:tc>
        <w:tc>
          <w:tcPr>
            <w:cnfStyle w:val="000100000000" w:firstRow="0" w:lastRow="0" w:firstColumn="0" w:lastColumn="1" w:oddVBand="0" w:evenVBand="0" w:oddHBand="0" w:evenHBand="0" w:firstRowFirstColumn="0" w:firstRowLastColumn="0" w:lastRowFirstColumn="0" w:lastRowLastColumn="0"/>
            <w:tcW w:w="1477" w:type="dxa"/>
          </w:tcPr>
          <w:p w14:paraId="42F8EB0C" w14:textId="77777777" w:rsidR="00131307" w:rsidRPr="00135240" w:rsidRDefault="00131307" w:rsidP="009752F3">
            <w:pPr>
              <w:pStyle w:val="TableParagraph"/>
              <w:spacing w:before="0"/>
              <w:ind w:left="108"/>
              <w:jc w:val="center"/>
              <w:rPr>
                <w:rFonts w:asciiTheme="minorHAnsi" w:hAnsiTheme="minorHAnsi"/>
                <w:color w:val="000000" w:themeColor="text1"/>
              </w:rPr>
            </w:pPr>
            <w:r w:rsidRPr="00135240">
              <w:rPr>
                <w:rFonts w:asciiTheme="minorHAnsi" w:hAnsiTheme="minorHAnsi"/>
                <w:color w:val="000000" w:themeColor="text1"/>
              </w:rPr>
              <w:t>B</w:t>
            </w:r>
            <w:r w:rsidRPr="00135240">
              <w:rPr>
                <w:rFonts w:ascii="Cambria Math" w:hAnsi="Cambria Math" w:cs="Cambria Math"/>
                <w:color w:val="000000" w:themeColor="text1"/>
              </w:rPr>
              <w:t>‐</w:t>
            </w:r>
          </w:p>
        </w:tc>
      </w:tr>
      <w:tr w:rsidR="00E76D76" w:rsidRPr="00135240" w14:paraId="6693B676" w14:textId="77777777" w:rsidTr="00E52471">
        <w:trPr>
          <w:trHeight w:hRule="exact" w:val="295"/>
        </w:trPr>
        <w:tc>
          <w:tcPr>
            <w:cnfStyle w:val="001000000000" w:firstRow="0" w:lastRow="0" w:firstColumn="1" w:lastColumn="0" w:oddVBand="0" w:evenVBand="0" w:oddHBand="0" w:evenHBand="0" w:firstRowFirstColumn="0" w:firstRowLastColumn="0" w:lastRowFirstColumn="0" w:lastRowLastColumn="0"/>
            <w:tcW w:w="1973" w:type="dxa"/>
          </w:tcPr>
          <w:p w14:paraId="49CF8029"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77-79</w:t>
            </w:r>
          </w:p>
        </w:tc>
        <w:tc>
          <w:tcPr>
            <w:cnfStyle w:val="000100000000" w:firstRow="0" w:lastRow="0" w:firstColumn="0" w:lastColumn="1" w:oddVBand="0" w:evenVBand="0" w:oddHBand="0" w:evenHBand="0" w:firstRowFirstColumn="0" w:firstRowLastColumn="0" w:lastRowFirstColumn="0" w:lastRowLastColumn="0"/>
            <w:tcW w:w="1477" w:type="dxa"/>
          </w:tcPr>
          <w:p w14:paraId="38747405" w14:textId="77777777" w:rsidR="00131307" w:rsidRPr="00135240" w:rsidRDefault="00131307" w:rsidP="009752F3">
            <w:pPr>
              <w:pStyle w:val="TableParagraph"/>
              <w:spacing w:before="0"/>
              <w:ind w:left="108"/>
              <w:jc w:val="center"/>
              <w:rPr>
                <w:rFonts w:asciiTheme="minorHAnsi" w:hAnsiTheme="minorHAnsi"/>
                <w:color w:val="000000" w:themeColor="text1"/>
              </w:rPr>
            </w:pPr>
            <w:r w:rsidRPr="00135240">
              <w:rPr>
                <w:rFonts w:asciiTheme="minorHAnsi" w:hAnsiTheme="minorHAnsi"/>
                <w:color w:val="000000" w:themeColor="text1"/>
              </w:rPr>
              <w:t>C+</w:t>
            </w:r>
          </w:p>
        </w:tc>
      </w:tr>
      <w:tr w:rsidR="00E76D76" w:rsidRPr="00135240" w14:paraId="38151C6B" w14:textId="77777777" w:rsidTr="00E52471">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1973" w:type="dxa"/>
          </w:tcPr>
          <w:p w14:paraId="4BCBB41E"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73</w:t>
            </w:r>
            <w:r w:rsidRPr="00135240">
              <w:rPr>
                <w:rFonts w:ascii="Cambria Math" w:hAnsi="Cambria Math" w:cs="Cambria Math"/>
                <w:color w:val="000000" w:themeColor="text1"/>
              </w:rPr>
              <w:t>‐</w:t>
            </w:r>
            <w:r w:rsidRPr="00135240">
              <w:rPr>
                <w:rFonts w:asciiTheme="minorHAnsi" w:hAnsiTheme="minorHAnsi"/>
                <w:color w:val="000000" w:themeColor="text1"/>
              </w:rPr>
              <w:t>76</w:t>
            </w:r>
          </w:p>
        </w:tc>
        <w:tc>
          <w:tcPr>
            <w:cnfStyle w:val="000100000000" w:firstRow="0" w:lastRow="0" w:firstColumn="0" w:lastColumn="1" w:oddVBand="0" w:evenVBand="0" w:oddHBand="0" w:evenHBand="0" w:firstRowFirstColumn="0" w:firstRowLastColumn="0" w:lastRowFirstColumn="0" w:lastRowLastColumn="0"/>
            <w:tcW w:w="1477" w:type="dxa"/>
          </w:tcPr>
          <w:p w14:paraId="60C9C846" w14:textId="77777777" w:rsidR="00131307" w:rsidRPr="00135240" w:rsidRDefault="00131307" w:rsidP="009752F3">
            <w:pPr>
              <w:pStyle w:val="TableParagraph"/>
              <w:spacing w:before="0"/>
              <w:jc w:val="center"/>
              <w:rPr>
                <w:rFonts w:asciiTheme="minorHAnsi" w:hAnsiTheme="minorHAnsi"/>
                <w:color w:val="000000" w:themeColor="text1"/>
              </w:rPr>
            </w:pPr>
            <w:r w:rsidRPr="00135240">
              <w:rPr>
                <w:rFonts w:asciiTheme="minorHAnsi" w:hAnsiTheme="minorHAnsi"/>
                <w:color w:val="000000" w:themeColor="text1"/>
              </w:rPr>
              <w:t>C</w:t>
            </w:r>
          </w:p>
        </w:tc>
      </w:tr>
      <w:tr w:rsidR="00E76D76" w:rsidRPr="00135240" w14:paraId="7AD8FED2" w14:textId="77777777" w:rsidTr="00E52471">
        <w:trPr>
          <w:trHeight w:hRule="exact" w:val="292"/>
        </w:trPr>
        <w:tc>
          <w:tcPr>
            <w:cnfStyle w:val="001000000000" w:firstRow="0" w:lastRow="0" w:firstColumn="1" w:lastColumn="0" w:oddVBand="0" w:evenVBand="0" w:oddHBand="0" w:evenHBand="0" w:firstRowFirstColumn="0" w:firstRowLastColumn="0" w:lastRowFirstColumn="0" w:lastRowLastColumn="0"/>
            <w:tcW w:w="1973" w:type="dxa"/>
          </w:tcPr>
          <w:p w14:paraId="1CEFF96F"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70-72</w:t>
            </w:r>
          </w:p>
        </w:tc>
        <w:tc>
          <w:tcPr>
            <w:cnfStyle w:val="000100000000" w:firstRow="0" w:lastRow="0" w:firstColumn="0" w:lastColumn="1" w:oddVBand="0" w:evenVBand="0" w:oddHBand="0" w:evenHBand="0" w:firstRowFirstColumn="0" w:firstRowLastColumn="0" w:lastRowFirstColumn="0" w:lastRowLastColumn="0"/>
            <w:tcW w:w="1477" w:type="dxa"/>
          </w:tcPr>
          <w:p w14:paraId="3D40D285" w14:textId="77777777" w:rsidR="00131307" w:rsidRPr="00135240" w:rsidRDefault="00131307" w:rsidP="009752F3">
            <w:pPr>
              <w:pStyle w:val="TableParagraph"/>
              <w:spacing w:before="0"/>
              <w:jc w:val="center"/>
              <w:rPr>
                <w:rFonts w:asciiTheme="minorHAnsi" w:hAnsiTheme="minorHAnsi"/>
                <w:color w:val="000000" w:themeColor="text1"/>
              </w:rPr>
            </w:pPr>
            <w:r w:rsidRPr="00135240">
              <w:rPr>
                <w:rFonts w:asciiTheme="minorHAnsi" w:hAnsiTheme="minorHAnsi"/>
                <w:color w:val="000000" w:themeColor="text1"/>
              </w:rPr>
              <w:t>C-</w:t>
            </w:r>
          </w:p>
        </w:tc>
      </w:tr>
      <w:tr w:rsidR="00E76D76" w:rsidRPr="00135240" w14:paraId="56A90224" w14:textId="77777777" w:rsidTr="00E52471">
        <w:trPr>
          <w:cnfStyle w:val="000000100000" w:firstRow="0" w:lastRow="0" w:firstColumn="0" w:lastColumn="0" w:oddVBand="0" w:evenVBand="0" w:oddHBand="1" w:evenHBand="0" w:firstRowFirstColumn="0" w:firstRowLastColumn="0" w:lastRowFirstColumn="0" w:lastRowLastColumn="0"/>
          <w:trHeight w:hRule="exact" w:val="294"/>
        </w:trPr>
        <w:tc>
          <w:tcPr>
            <w:cnfStyle w:val="001000000000" w:firstRow="0" w:lastRow="0" w:firstColumn="1" w:lastColumn="0" w:oddVBand="0" w:evenVBand="0" w:oddHBand="0" w:evenHBand="0" w:firstRowFirstColumn="0" w:firstRowLastColumn="0" w:lastRowFirstColumn="0" w:lastRowLastColumn="0"/>
            <w:tcW w:w="1973" w:type="dxa"/>
          </w:tcPr>
          <w:p w14:paraId="71B4BB91"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t>60</w:t>
            </w:r>
            <w:r w:rsidRPr="00135240">
              <w:rPr>
                <w:rFonts w:ascii="Cambria Math" w:hAnsi="Cambria Math" w:cs="Cambria Math"/>
                <w:color w:val="000000" w:themeColor="text1"/>
              </w:rPr>
              <w:t>‐</w:t>
            </w:r>
            <w:r w:rsidRPr="00135240">
              <w:rPr>
                <w:rFonts w:asciiTheme="minorHAnsi" w:hAnsiTheme="minorHAnsi"/>
                <w:color w:val="000000" w:themeColor="text1"/>
              </w:rPr>
              <w:t>69</w:t>
            </w:r>
          </w:p>
        </w:tc>
        <w:tc>
          <w:tcPr>
            <w:cnfStyle w:val="000100000000" w:firstRow="0" w:lastRow="0" w:firstColumn="0" w:lastColumn="1" w:oddVBand="0" w:evenVBand="0" w:oddHBand="0" w:evenHBand="0" w:firstRowFirstColumn="0" w:firstRowLastColumn="0" w:lastRowFirstColumn="0" w:lastRowLastColumn="0"/>
            <w:tcW w:w="1477" w:type="dxa"/>
          </w:tcPr>
          <w:p w14:paraId="3D8C9E7D" w14:textId="77777777" w:rsidR="00131307" w:rsidRPr="00135240" w:rsidRDefault="00131307" w:rsidP="009752F3">
            <w:pPr>
              <w:pStyle w:val="TableParagraph"/>
              <w:spacing w:before="0"/>
              <w:ind w:left="108"/>
              <w:jc w:val="center"/>
              <w:rPr>
                <w:rFonts w:asciiTheme="minorHAnsi" w:hAnsiTheme="minorHAnsi"/>
                <w:color w:val="000000" w:themeColor="text1"/>
              </w:rPr>
            </w:pPr>
            <w:r w:rsidRPr="00135240">
              <w:rPr>
                <w:rFonts w:asciiTheme="minorHAnsi" w:hAnsiTheme="minorHAnsi"/>
                <w:color w:val="000000" w:themeColor="text1"/>
              </w:rPr>
              <w:t>D</w:t>
            </w:r>
          </w:p>
        </w:tc>
      </w:tr>
      <w:tr w:rsidR="00E76D76" w:rsidRPr="00135240" w14:paraId="50F0F681" w14:textId="77777777" w:rsidTr="00E52471">
        <w:trPr>
          <w:cnfStyle w:val="010000000000" w:firstRow="0" w:lastRow="1" w:firstColumn="0" w:lastColumn="0" w:oddVBand="0" w:evenVBand="0" w:oddHBand="0" w:evenHBand="0" w:firstRowFirstColumn="0" w:firstRowLastColumn="0" w:lastRowFirstColumn="0" w:lastRowLastColumn="0"/>
          <w:trHeight w:hRule="exact" w:val="301"/>
        </w:trPr>
        <w:tc>
          <w:tcPr>
            <w:cnfStyle w:val="001000000001" w:firstRow="0" w:lastRow="0" w:firstColumn="1" w:lastColumn="0" w:oddVBand="0" w:evenVBand="0" w:oddHBand="0" w:evenHBand="0" w:firstRowFirstColumn="0" w:firstRowLastColumn="0" w:lastRowFirstColumn="1" w:lastRowLastColumn="0"/>
            <w:tcW w:w="1973" w:type="dxa"/>
          </w:tcPr>
          <w:p w14:paraId="2CC40C06" w14:textId="77777777" w:rsidR="00131307" w:rsidRPr="00135240" w:rsidRDefault="00131307" w:rsidP="009752F3">
            <w:pPr>
              <w:pStyle w:val="TableParagraph"/>
              <w:spacing w:before="0"/>
              <w:rPr>
                <w:rFonts w:asciiTheme="minorHAnsi" w:hAnsiTheme="minorHAnsi"/>
                <w:color w:val="000000" w:themeColor="text1"/>
              </w:rPr>
            </w:pPr>
            <w:r w:rsidRPr="00135240">
              <w:rPr>
                <w:rFonts w:asciiTheme="minorHAnsi" w:hAnsiTheme="minorHAnsi"/>
                <w:color w:val="000000" w:themeColor="text1"/>
              </w:rPr>
              <w:lastRenderedPageBreak/>
              <w:t>&lt;60</w:t>
            </w:r>
          </w:p>
        </w:tc>
        <w:tc>
          <w:tcPr>
            <w:cnfStyle w:val="000100000010" w:firstRow="0" w:lastRow="0" w:firstColumn="0" w:lastColumn="1" w:oddVBand="0" w:evenVBand="0" w:oddHBand="0" w:evenHBand="0" w:firstRowFirstColumn="0" w:firstRowLastColumn="0" w:lastRowFirstColumn="0" w:lastRowLastColumn="1"/>
            <w:tcW w:w="1477" w:type="dxa"/>
          </w:tcPr>
          <w:p w14:paraId="780E2010" w14:textId="77777777" w:rsidR="00131307" w:rsidRPr="00135240" w:rsidRDefault="00131307" w:rsidP="009752F3">
            <w:pPr>
              <w:pStyle w:val="TableParagraph"/>
              <w:spacing w:before="0"/>
              <w:ind w:left="108"/>
              <w:jc w:val="center"/>
              <w:rPr>
                <w:rFonts w:asciiTheme="minorHAnsi" w:hAnsiTheme="minorHAnsi"/>
                <w:color w:val="000000" w:themeColor="text1"/>
              </w:rPr>
            </w:pPr>
            <w:r w:rsidRPr="00135240">
              <w:rPr>
                <w:rFonts w:asciiTheme="minorHAnsi" w:hAnsiTheme="minorHAnsi"/>
                <w:color w:val="000000" w:themeColor="text1"/>
              </w:rPr>
              <w:t>F</w:t>
            </w:r>
          </w:p>
        </w:tc>
      </w:tr>
    </w:tbl>
    <w:p w14:paraId="4E16B9E5" w14:textId="77777777" w:rsidR="00131307" w:rsidRPr="00135240" w:rsidRDefault="00131307" w:rsidP="009752F3">
      <w:pPr>
        <w:pStyle w:val="Heading1"/>
        <w:spacing w:before="0" w:after="0"/>
        <w:rPr>
          <w:rFonts w:asciiTheme="minorHAnsi" w:hAnsiTheme="minorHAnsi" w:cs="Calibri"/>
          <w:color w:val="000000" w:themeColor="text1"/>
          <w:sz w:val="22"/>
          <w:szCs w:val="22"/>
        </w:rPr>
      </w:pPr>
    </w:p>
    <w:p w14:paraId="098D1E22" w14:textId="77777777" w:rsidR="00263144" w:rsidRPr="00135240" w:rsidRDefault="00263144" w:rsidP="009752F3">
      <w:pPr>
        <w:pStyle w:val="Heading2"/>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Course policies and student expectations</w:t>
      </w:r>
    </w:p>
    <w:p w14:paraId="26E895FB" w14:textId="1991A273" w:rsidR="00263144" w:rsidRPr="00135240" w:rsidRDefault="00263144" w:rsidP="009752F3">
      <w:pPr>
        <w:pStyle w:val="Heading2"/>
        <w:spacing w:before="0" w:after="0"/>
        <w:rPr>
          <w:rStyle w:val="Heading3Char"/>
          <w:rFonts w:asciiTheme="minorHAnsi" w:hAnsiTheme="minorHAnsi" w:cs="Calibri"/>
          <w:b/>
          <w:bCs/>
          <w:color w:val="000000" w:themeColor="text1"/>
          <w:sz w:val="22"/>
          <w:szCs w:val="22"/>
        </w:rPr>
      </w:pPr>
      <w:r w:rsidRPr="00135240">
        <w:rPr>
          <w:rStyle w:val="Heading3Char"/>
          <w:rFonts w:asciiTheme="minorHAnsi" w:hAnsiTheme="minorHAnsi" w:cs="Calibri"/>
          <w:color w:val="000000" w:themeColor="text1"/>
          <w:sz w:val="22"/>
          <w:szCs w:val="22"/>
          <w:u w:val="single"/>
        </w:rPr>
        <w:t>Late-work policy</w:t>
      </w:r>
      <w:r w:rsidRPr="00135240">
        <w:rPr>
          <w:rFonts w:asciiTheme="minorHAnsi" w:hAnsiTheme="minorHAnsi" w:cs="Calibri"/>
          <w:color w:val="000000" w:themeColor="text1"/>
          <w:sz w:val="22"/>
          <w:szCs w:val="22"/>
          <w:u w:val="single"/>
        </w:rPr>
        <w:t>:</w:t>
      </w:r>
      <w:r w:rsidRPr="00135240">
        <w:rPr>
          <w:rFonts w:asciiTheme="minorHAnsi" w:hAnsiTheme="minorHAnsi" w:cs="Calibri"/>
          <w:color w:val="000000" w:themeColor="text1"/>
          <w:sz w:val="22"/>
          <w:szCs w:val="22"/>
        </w:rPr>
        <w:t xml:space="preserve"> Late work is not accepted, except in extenuating circumstances in which case </w:t>
      </w:r>
      <w:r w:rsidR="00FE6780">
        <w:rPr>
          <w:rFonts w:asciiTheme="minorHAnsi" w:hAnsiTheme="minorHAnsi" w:cs="Calibri"/>
          <w:color w:val="000000" w:themeColor="text1"/>
          <w:sz w:val="22"/>
          <w:szCs w:val="22"/>
        </w:rPr>
        <w:t xml:space="preserve">proactive and clear communication </w:t>
      </w:r>
      <w:r w:rsidRPr="00135240">
        <w:rPr>
          <w:rFonts w:asciiTheme="minorHAnsi" w:hAnsiTheme="minorHAnsi" w:cs="Calibri"/>
          <w:color w:val="000000" w:themeColor="text1"/>
          <w:sz w:val="22"/>
          <w:szCs w:val="22"/>
        </w:rPr>
        <w:t xml:space="preserve">is required. </w:t>
      </w:r>
      <w:r w:rsidR="00CF33E6" w:rsidRPr="00135240">
        <w:rPr>
          <w:rFonts w:asciiTheme="minorHAnsi" w:hAnsiTheme="minorHAnsi" w:cs="Calibri"/>
          <w:color w:val="000000" w:themeColor="text1"/>
          <w:sz w:val="22"/>
          <w:szCs w:val="22"/>
        </w:rPr>
        <w:t xml:space="preserve"> </w:t>
      </w:r>
    </w:p>
    <w:p w14:paraId="65608A3B" w14:textId="7DA5A268" w:rsidR="00263144" w:rsidRPr="00135240" w:rsidRDefault="00263144" w:rsidP="009752F3">
      <w:pPr>
        <w:pStyle w:val="Heading2"/>
        <w:spacing w:before="0" w:after="0"/>
        <w:rPr>
          <w:rStyle w:val="Heading3Char"/>
          <w:rFonts w:asciiTheme="minorHAnsi" w:hAnsiTheme="minorHAnsi" w:cs="Calibri"/>
          <w:b/>
          <w:bCs/>
          <w:color w:val="000000" w:themeColor="text1"/>
          <w:sz w:val="22"/>
          <w:szCs w:val="22"/>
        </w:rPr>
      </w:pPr>
      <w:r w:rsidRPr="00135240">
        <w:rPr>
          <w:rStyle w:val="Heading3Char"/>
          <w:rFonts w:asciiTheme="minorHAnsi" w:hAnsiTheme="minorHAnsi" w:cs="Calibri"/>
          <w:color w:val="000000" w:themeColor="text1"/>
          <w:sz w:val="22"/>
          <w:szCs w:val="22"/>
          <w:u w:val="single"/>
        </w:rPr>
        <w:t>Attendance and/or participation policy</w:t>
      </w:r>
      <w:r w:rsidRPr="00135240">
        <w:rPr>
          <w:rFonts w:asciiTheme="minorHAnsi" w:hAnsiTheme="minorHAnsi" w:cs="Calibri"/>
          <w:color w:val="000000" w:themeColor="text1"/>
          <w:sz w:val="22"/>
          <w:szCs w:val="22"/>
        </w:rPr>
        <w:t>: Attendance at all meetings is required.</w:t>
      </w:r>
    </w:p>
    <w:p w14:paraId="041CFA5B" w14:textId="756FF5DB" w:rsidR="00263144" w:rsidRPr="00135240" w:rsidRDefault="00263144" w:rsidP="009752F3">
      <w:pPr>
        <w:pStyle w:val="Heading2"/>
        <w:spacing w:before="0" w:after="0"/>
        <w:rPr>
          <w:rFonts w:asciiTheme="minorHAnsi" w:hAnsiTheme="minorHAnsi" w:cs="Calibri"/>
          <w:color w:val="000000" w:themeColor="text1"/>
          <w:sz w:val="22"/>
          <w:szCs w:val="22"/>
        </w:rPr>
      </w:pPr>
      <w:r w:rsidRPr="00135240">
        <w:rPr>
          <w:rStyle w:val="Heading3Char"/>
          <w:rFonts w:asciiTheme="minorHAnsi" w:hAnsiTheme="minorHAnsi" w:cs="Calibri"/>
          <w:color w:val="000000" w:themeColor="text1"/>
          <w:sz w:val="22"/>
          <w:szCs w:val="22"/>
          <w:u w:val="single"/>
        </w:rPr>
        <w:t>Course preparation</w:t>
      </w:r>
      <w:r w:rsidRPr="00135240">
        <w:rPr>
          <w:rStyle w:val="Heading3Char"/>
          <w:rFonts w:asciiTheme="minorHAnsi" w:hAnsiTheme="minorHAnsi" w:cs="Calibri"/>
          <w:color w:val="000000" w:themeColor="text1"/>
          <w:sz w:val="22"/>
          <w:szCs w:val="22"/>
        </w:rPr>
        <w:t xml:space="preserve">: Required readings are available on the website. </w:t>
      </w:r>
    </w:p>
    <w:p w14:paraId="6061E63E" w14:textId="77777777" w:rsidR="00FE6780" w:rsidRDefault="00FE6780" w:rsidP="009752F3">
      <w:pPr>
        <w:pStyle w:val="Heading1"/>
        <w:spacing w:before="0" w:after="0"/>
        <w:rPr>
          <w:rFonts w:asciiTheme="minorHAnsi" w:hAnsiTheme="minorHAnsi" w:cs="Calibri"/>
          <w:b/>
          <w:bCs/>
          <w:color w:val="000000" w:themeColor="text1"/>
          <w:sz w:val="22"/>
          <w:szCs w:val="22"/>
        </w:rPr>
      </w:pPr>
    </w:p>
    <w:p w14:paraId="66BD3652" w14:textId="0311E3EE" w:rsidR="00263144" w:rsidRPr="00135240" w:rsidRDefault="00263144" w:rsidP="009752F3">
      <w:pPr>
        <w:pStyle w:val="Heading1"/>
        <w:spacing w:before="0" w:after="0"/>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Boston University: Standards of Academic Honesty</w:t>
      </w:r>
    </w:p>
    <w:p w14:paraId="03D9C9A6" w14:textId="77777777" w:rsidR="00263144" w:rsidRPr="00135240" w:rsidRDefault="00263144"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Below is a reprint of the Boston University Academic Conduct Code as it appears on the following web-site: </w:t>
      </w:r>
      <w:hyperlink r:id="rId17" w:history="1">
        <w:r w:rsidRPr="00135240">
          <w:rPr>
            <w:rStyle w:val="Hyperlink"/>
            <w:rFonts w:asciiTheme="minorHAnsi" w:hAnsiTheme="minorHAnsi" w:cs="Calibri"/>
            <w:color w:val="000000" w:themeColor="text1"/>
            <w:sz w:val="22"/>
            <w:szCs w:val="22"/>
          </w:rPr>
          <w:t>https://www.bu.edu/academics/policies/academic-conduct-code/</w:t>
        </w:r>
      </w:hyperlink>
      <w:r w:rsidRPr="00135240">
        <w:rPr>
          <w:rFonts w:asciiTheme="minorHAnsi" w:hAnsiTheme="minorHAnsi" w:cs="Calibri"/>
          <w:color w:val="000000" w:themeColor="text1"/>
          <w:sz w:val="22"/>
          <w:szCs w:val="22"/>
        </w:rPr>
        <w:t xml:space="preserve"> </w:t>
      </w:r>
    </w:p>
    <w:p w14:paraId="5519A152" w14:textId="77777777" w:rsidR="00263144" w:rsidRPr="00135240" w:rsidRDefault="00263144" w:rsidP="009752F3">
      <w:pPr>
        <w:rPr>
          <w:rFonts w:asciiTheme="minorHAnsi" w:hAnsiTheme="minorHAnsi" w:cs="Calibri"/>
          <w:color w:val="000000" w:themeColor="text1"/>
          <w:sz w:val="22"/>
          <w:szCs w:val="22"/>
        </w:rPr>
      </w:pPr>
    </w:p>
    <w:p w14:paraId="534EB396" w14:textId="77777777" w:rsidR="00263144" w:rsidRPr="00135240" w:rsidRDefault="00263144"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Departures from this code can have serious repercussions.</w:t>
      </w:r>
    </w:p>
    <w:p w14:paraId="0D4C5172" w14:textId="77777777" w:rsidR="00263144" w:rsidRPr="00135240" w:rsidRDefault="00263144"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“All students entering Boston University are expected to maintain high standards of academic honesty and integrity. It is the responsibility of every student to be aware of the Academic Conduct Code’s contents and to abide by its provisions. The Academic Conduct Committee of the individual school or college, which is composed of students, faculty and staff, has jurisdiction over all charges of academic misconduct brought against students.</w:t>
      </w:r>
    </w:p>
    <w:p w14:paraId="43DD2E9F" w14:textId="77777777" w:rsidR="00263144" w:rsidRPr="00135240" w:rsidRDefault="00263144" w:rsidP="009752F3">
      <w:pPr>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In all charges of academic misconduct against a student, the student is entitled to full procedural fairness in any disciplinary proceedings. The Academic Conduct Code details the guidelines governing disciplinary proceedings. It also articulates the University’s philosophy of discipline, defines violations of the code, and enumerates penalties applicable under the code.”</w:t>
      </w:r>
    </w:p>
    <w:p w14:paraId="17526A0C" w14:textId="77777777" w:rsidR="00263144" w:rsidRPr="00135240" w:rsidRDefault="00263144" w:rsidP="009752F3">
      <w:pPr>
        <w:rPr>
          <w:rFonts w:asciiTheme="minorHAnsi" w:hAnsiTheme="minorHAnsi" w:cs="Calibri"/>
          <w:color w:val="000000" w:themeColor="text1"/>
          <w:sz w:val="22"/>
          <w:szCs w:val="22"/>
        </w:rPr>
      </w:pPr>
    </w:p>
    <w:p w14:paraId="4FBB117F" w14:textId="77777777" w:rsidR="00263144" w:rsidRPr="00135240" w:rsidRDefault="00263144" w:rsidP="009752F3">
      <w:pPr>
        <w:ind w:right="121"/>
        <w:jc w:val="both"/>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Academic</w:t>
      </w:r>
      <w:r w:rsidRPr="00135240">
        <w:rPr>
          <w:rFonts w:asciiTheme="minorHAnsi" w:hAnsiTheme="minorHAnsi" w:cs="Calibri"/>
          <w:color w:val="000000" w:themeColor="text1"/>
          <w:spacing w:val="-10"/>
          <w:sz w:val="22"/>
          <w:szCs w:val="22"/>
        </w:rPr>
        <w:t xml:space="preserve"> </w:t>
      </w:r>
      <w:r w:rsidRPr="00135240">
        <w:rPr>
          <w:rFonts w:asciiTheme="minorHAnsi" w:hAnsiTheme="minorHAnsi" w:cs="Calibri"/>
          <w:color w:val="000000" w:themeColor="text1"/>
          <w:sz w:val="22"/>
          <w:szCs w:val="22"/>
        </w:rPr>
        <w:t>misconduct</w:t>
      </w:r>
      <w:r w:rsidRPr="00135240">
        <w:rPr>
          <w:rFonts w:asciiTheme="minorHAnsi" w:hAnsiTheme="minorHAnsi" w:cs="Calibri"/>
          <w:color w:val="000000" w:themeColor="text1"/>
          <w:spacing w:val="-11"/>
          <w:sz w:val="22"/>
          <w:szCs w:val="22"/>
        </w:rPr>
        <w:t xml:space="preserve"> </w:t>
      </w:r>
      <w:r w:rsidRPr="00135240">
        <w:rPr>
          <w:rFonts w:asciiTheme="minorHAnsi" w:hAnsiTheme="minorHAnsi" w:cs="Calibri"/>
          <w:color w:val="000000" w:themeColor="text1"/>
          <w:sz w:val="22"/>
          <w:szCs w:val="22"/>
        </w:rPr>
        <w:t>is</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any</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intentional</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act</w:t>
      </w:r>
      <w:r w:rsidRPr="00135240">
        <w:rPr>
          <w:rFonts w:asciiTheme="minorHAnsi" w:hAnsiTheme="minorHAnsi" w:cs="Calibri"/>
          <w:color w:val="000000" w:themeColor="text1"/>
          <w:spacing w:val="-10"/>
          <w:sz w:val="22"/>
          <w:szCs w:val="22"/>
        </w:rPr>
        <w:t xml:space="preserve"> </w:t>
      </w:r>
      <w:r w:rsidRPr="00135240">
        <w:rPr>
          <w:rFonts w:asciiTheme="minorHAnsi" w:hAnsiTheme="minorHAnsi" w:cs="Calibri"/>
          <w:color w:val="000000" w:themeColor="text1"/>
          <w:sz w:val="22"/>
          <w:szCs w:val="22"/>
        </w:rPr>
        <w:t>or</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omission</w:t>
      </w:r>
      <w:r w:rsidRPr="00135240">
        <w:rPr>
          <w:rFonts w:asciiTheme="minorHAnsi" w:hAnsiTheme="minorHAnsi" w:cs="Calibri"/>
          <w:color w:val="000000" w:themeColor="text1"/>
          <w:spacing w:val="-10"/>
          <w:sz w:val="22"/>
          <w:szCs w:val="22"/>
        </w:rPr>
        <w:t xml:space="preserve"> </w:t>
      </w:r>
      <w:r w:rsidRPr="00135240">
        <w:rPr>
          <w:rFonts w:asciiTheme="minorHAnsi" w:hAnsiTheme="minorHAnsi" w:cs="Calibri"/>
          <w:color w:val="000000" w:themeColor="text1"/>
          <w:sz w:val="22"/>
          <w:szCs w:val="22"/>
        </w:rPr>
        <w:t>by</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a</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student</w:t>
      </w:r>
      <w:r w:rsidRPr="00135240">
        <w:rPr>
          <w:rFonts w:asciiTheme="minorHAnsi" w:hAnsiTheme="minorHAnsi" w:cs="Calibri"/>
          <w:color w:val="000000" w:themeColor="text1"/>
          <w:spacing w:val="-11"/>
          <w:sz w:val="22"/>
          <w:szCs w:val="22"/>
        </w:rPr>
        <w:t xml:space="preserve"> </w:t>
      </w:r>
      <w:r w:rsidRPr="00135240">
        <w:rPr>
          <w:rFonts w:asciiTheme="minorHAnsi" w:hAnsiTheme="minorHAnsi" w:cs="Calibri"/>
          <w:color w:val="000000" w:themeColor="text1"/>
          <w:sz w:val="22"/>
          <w:szCs w:val="22"/>
        </w:rPr>
        <w:t>which</w:t>
      </w:r>
      <w:r w:rsidRPr="00135240">
        <w:rPr>
          <w:rFonts w:asciiTheme="minorHAnsi" w:hAnsiTheme="minorHAnsi" w:cs="Calibri"/>
          <w:color w:val="000000" w:themeColor="text1"/>
          <w:spacing w:val="-10"/>
          <w:sz w:val="22"/>
          <w:szCs w:val="22"/>
        </w:rPr>
        <w:t xml:space="preserve"> </w:t>
      </w:r>
      <w:r w:rsidRPr="00135240">
        <w:rPr>
          <w:rFonts w:asciiTheme="minorHAnsi" w:hAnsiTheme="minorHAnsi" w:cs="Calibri"/>
          <w:color w:val="000000" w:themeColor="text1"/>
          <w:sz w:val="22"/>
          <w:szCs w:val="22"/>
        </w:rPr>
        <w:t>misrepresents</w:t>
      </w:r>
      <w:r w:rsidRPr="00135240">
        <w:rPr>
          <w:rFonts w:asciiTheme="minorHAnsi" w:hAnsiTheme="minorHAnsi" w:cs="Calibri"/>
          <w:color w:val="000000" w:themeColor="text1"/>
          <w:spacing w:val="-10"/>
          <w:sz w:val="22"/>
          <w:szCs w:val="22"/>
        </w:rPr>
        <w:t xml:space="preserve"> </w:t>
      </w:r>
      <w:r w:rsidRPr="00135240">
        <w:rPr>
          <w:rFonts w:asciiTheme="minorHAnsi" w:hAnsiTheme="minorHAnsi" w:cs="Calibri"/>
          <w:color w:val="000000" w:themeColor="text1"/>
          <w:spacing w:val="-2"/>
          <w:sz w:val="22"/>
          <w:szCs w:val="22"/>
        </w:rPr>
        <w:t xml:space="preserve">his </w:t>
      </w:r>
      <w:r w:rsidRPr="00135240">
        <w:rPr>
          <w:rFonts w:asciiTheme="minorHAnsi" w:hAnsiTheme="minorHAnsi" w:cs="Calibri"/>
          <w:color w:val="000000" w:themeColor="text1"/>
          <w:sz w:val="22"/>
          <w:szCs w:val="22"/>
        </w:rPr>
        <w:t>or her academic achievements, or any attempt to misrepresent his or her academic achievements.</w:t>
      </w:r>
      <w:r w:rsidRPr="00135240">
        <w:rPr>
          <w:rFonts w:asciiTheme="minorHAnsi" w:hAnsiTheme="minorHAnsi" w:cs="Calibri"/>
          <w:color w:val="000000" w:themeColor="text1"/>
          <w:spacing w:val="13"/>
          <w:sz w:val="22"/>
          <w:szCs w:val="22"/>
        </w:rPr>
        <w:t xml:space="preserve"> </w:t>
      </w:r>
      <w:r w:rsidRPr="00135240">
        <w:rPr>
          <w:rFonts w:asciiTheme="minorHAnsi" w:hAnsiTheme="minorHAnsi" w:cs="Calibri"/>
          <w:color w:val="000000" w:themeColor="text1"/>
          <w:sz w:val="22"/>
          <w:szCs w:val="22"/>
        </w:rPr>
        <w:t>The following acts constitute academic misconduct. This is not an exhaustive list.</w:t>
      </w:r>
    </w:p>
    <w:p w14:paraId="569B0562" w14:textId="77777777" w:rsidR="00263144" w:rsidRPr="00135240" w:rsidRDefault="00263144" w:rsidP="009752F3">
      <w:pPr>
        <w:pStyle w:val="ListParagraph"/>
        <w:widowControl w:val="0"/>
        <w:numPr>
          <w:ilvl w:val="0"/>
          <w:numId w:val="12"/>
        </w:numPr>
        <w:tabs>
          <w:tab w:val="left" w:pos="900"/>
        </w:tabs>
        <w:autoSpaceDE w:val="0"/>
        <w:autoSpaceDN w:val="0"/>
        <w:ind w:right="160"/>
        <w:rPr>
          <w:rFonts w:asciiTheme="minorHAnsi" w:hAnsiTheme="minorHAnsi" w:cs="Calibri"/>
          <w:color w:val="000000" w:themeColor="text1"/>
          <w:sz w:val="22"/>
          <w:szCs w:val="22"/>
        </w:rPr>
      </w:pPr>
      <w:r w:rsidRPr="00135240">
        <w:rPr>
          <w:rFonts w:asciiTheme="minorHAnsi" w:hAnsiTheme="minorHAnsi" w:cs="Calibri"/>
          <w:i/>
          <w:color w:val="000000" w:themeColor="text1"/>
          <w:sz w:val="22"/>
          <w:szCs w:val="22"/>
        </w:rPr>
        <w:t>Cheating</w:t>
      </w:r>
      <w:r w:rsidRPr="00135240">
        <w:rPr>
          <w:rFonts w:asciiTheme="minorHAnsi" w:hAnsiTheme="minorHAnsi" w:cs="Calibri"/>
          <w:i/>
          <w:color w:val="000000" w:themeColor="text1"/>
          <w:spacing w:val="-8"/>
          <w:sz w:val="22"/>
          <w:szCs w:val="22"/>
        </w:rPr>
        <w:t xml:space="preserve"> </w:t>
      </w:r>
      <w:r w:rsidRPr="00135240">
        <w:rPr>
          <w:rFonts w:asciiTheme="minorHAnsi" w:hAnsiTheme="minorHAnsi" w:cs="Calibri"/>
          <w:i/>
          <w:color w:val="000000" w:themeColor="text1"/>
          <w:sz w:val="22"/>
          <w:szCs w:val="22"/>
        </w:rPr>
        <w:t>on</w:t>
      </w:r>
      <w:r w:rsidRPr="00135240">
        <w:rPr>
          <w:rFonts w:asciiTheme="minorHAnsi" w:hAnsiTheme="minorHAnsi" w:cs="Calibri"/>
          <w:i/>
          <w:color w:val="000000" w:themeColor="text1"/>
          <w:spacing w:val="-9"/>
          <w:sz w:val="22"/>
          <w:szCs w:val="22"/>
        </w:rPr>
        <w:t xml:space="preserve"> </w:t>
      </w:r>
      <w:r w:rsidRPr="00135240">
        <w:rPr>
          <w:rFonts w:asciiTheme="minorHAnsi" w:hAnsiTheme="minorHAnsi" w:cs="Calibri"/>
          <w:i/>
          <w:color w:val="000000" w:themeColor="text1"/>
          <w:sz w:val="22"/>
          <w:szCs w:val="22"/>
        </w:rPr>
        <w:t>examinations:</w:t>
      </w:r>
      <w:r w:rsidRPr="00135240">
        <w:rPr>
          <w:rFonts w:asciiTheme="minorHAnsi" w:hAnsiTheme="minorHAnsi" w:cs="Calibri"/>
          <w:i/>
          <w:color w:val="000000" w:themeColor="text1"/>
          <w:spacing w:val="-10"/>
          <w:sz w:val="22"/>
          <w:szCs w:val="22"/>
        </w:rPr>
        <w:t xml:space="preserve"> </w:t>
      </w:r>
      <w:r w:rsidRPr="00135240">
        <w:rPr>
          <w:rFonts w:asciiTheme="minorHAnsi" w:hAnsiTheme="minorHAnsi" w:cs="Calibri"/>
          <w:color w:val="000000" w:themeColor="text1"/>
          <w:sz w:val="22"/>
          <w:szCs w:val="22"/>
        </w:rPr>
        <w:t>The</w:t>
      </w:r>
      <w:r w:rsidRPr="00135240">
        <w:rPr>
          <w:rFonts w:asciiTheme="minorHAnsi" w:hAnsiTheme="minorHAnsi" w:cs="Calibri"/>
          <w:color w:val="000000" w:themeColor="text1"/>
          <w:spacing w:val="-7"/>
          <w:sz w:val="22"/>
          <w:szCs w:val="22"/>
        </w:rPr>
        <w:t xml:space="preserve"> </w:t>
      </w:r>
      <w:r w:rsidRPr="00135240">
        <w:rPr>
          <w:rFonts w:asciiTheme="minorHAnsi" w:hAnsiTheme="minorHAnsi" w:cs="Calibri"/>
          <w:color w:val="000000" w:themeColor="text1"/>
          <w:sz w:val="22"/>
          <w:szCs w:val="22"/>
        </w:rPr>
        <w:t>use</w:t>
      </w:r>
      <w:r w:rsidRPr="00135240">
        <w:rPr>
          <w:rFonts w:asciiTheme="minorHAnsi" w:hAnsiTheme="minorHAnsi" w:cs="Calibri"/>
          <w:color w:val="000000" w:themeColor="text1"/>
          <w:spacing w:val="-7"/>
          <w:sz w:val="22"/>
          <w:szCs w:val="22"/>
        </w:rPr>
        <w:t xml:space="preserve"> </w:t>
      </w:r>
      <w:r w:rsidRPr="00135240">
        <w:rPr>
          <w:rFonts w:asciiTheme="minorHAnsi" w:hAnsiTheme="minorHAnsi" w:cs="Calibri"/>
          <w:color w:val="000000" w:themeColor="text1"/>
          <w:sz w:val="22"/>
          <w:szCs w:val="22"/>
        </w:rPr>
        <w:t>or</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attempted</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use</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of</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any</w:t>
      </w:r>
      <w:r w:rsidRPr="00135240">
        <w:rPr>
          <w:rFonts w:asciiTheme="minorHAnsi" w:hAnsiTheme="minorHAnsi" w:cs="Calibri"/>
          <w:color w:val="000000" w:themeColor="text1"/>
          <w:spacing w:val="-5"/>
          <w:sz w:val="22"/>
          <w:szCs w:val="22"/>
        </w:rPr>
        <w:t xml:space="preserve"> </w:t>
      </w:r>
      <w:r w:rsidRPr="00135240">
        <w:rPr>
          <w:rFonts w:asciiTheme="minorHAnsi" w:hAnsiTheme="minorHAnsi" w:cs="Calibri"/>
          <w:color w:val="000000" w:themeColor="text1"/>
          <w:sz w:val="22"/>
          <w:szCs w:val="22"/>
        </w:rPr>
        <w:t>unauthorized</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pacing w:val="-2"/>
          <w:sz w:val="22"/>
          <w:szCs w:val="22"/>
        </w:rPr>
        <w:t xml:space="preserve">books, </w:t>
      </w:r>
      <w:r w:rsidRPr="00135240">
        <w:rPr>
          <w:rFonts w:asciiTheme="minorHAnsi" w:hAnsiTheme="minorHAnsi" w:cs="Calibri"/>
          <w:color w:val="000000" w:themeColor="text1"/>
          <w:sz w:val="22"/>
          <w:szCs w:val="22"/>
        </w:rPr>
        <w:t xml:space="preserve">notes or other materials </w:t>
      </w:r>
      <w:proofErr w:type="gramStart"/>
      <w:r w:rsidRPr="00135240">
        <w:rPr>
          <w:rFonts w:asciiTheme="minorHAnsi" w:hAnsiTheme="minorHAnsi" w:cs="Calibri"/>
          <w:color w:val="000000" w:themeColor="text1"/>
          <w:sz w:val="22"/>
          <w:szCs w:val="22"/>
        </w:rPr>
        <w:t>in order to</w:t>
      </w:r>
      <w:proofErr w:type="gramEnd"/>
      <w:r w:rsidRPr="00135240">
        <w:rPr>
          <w:rFonts w:asciiTheme="minorHAnsi" w:hAnsiTheme="minorHAnsi" w:cs="Calibri"/>
          <w:color w:val="000000" w:themeColor="text1"/>
          <w:sz w:val="22"/>
          <w:szCs w:val="22"/>
        </w:rPr>
        <w:t xml:space="preserve"> enhance the student’s performance in </w:t>
      </w:r>
      <w:r w:rsidRPr="00135240">
        <w:rPr>
          <w:rFonts w:asciiTheme="minorHAnsi" w:hAnsiTheme="minorHAnsi" w:cs="Calibri"/>
          <w:color w:val="000000" w:themeColor="text1"/>
          <w:spacing w:val="-2"/>
          <w:sz w:val="22"/>
          <w:szCs w:val="22"/>
        </w:rPr>
        <w:t xml:space="preserve">the </w:t>
      </w:r>
      <w:r w:rsidRPr="00135240">
        <w:rPr>
          <w:rFonts w:asciiTheme="minorHAnsi" w:hAnsiTheme="minorHAnsi" w:cs="Calibri"/>
          <w:color w:val="000000" w:themeColor="text1"/>
          <w:sz w:val="22"/>
          <w:szCs w:val="22"/>
        </w:rPr>
        <w:t>examination, copying or attempting to copy from another student’s examination, permitting another student to copy from an examination or otherwise assisting another student during an examination, or any other violation</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of</w:t>
      </w:r>
      <w:r w:rsidRPr="00135240">
        <w:rPr>
          <w:rFonts w:asciiTheme="minorHAnsi" w:hAnsiTheme="minorHAnsi" w:cs="Calibri"/>
          <w:color w:val="000000" w:themeColor="text1"/>
          <w:spacing w:val="-10"/>
          <w:sz w:val="22"/>
          <w:szCs w:val="22"/>
        </w:rPr>
        <w:t xml:space="preserve"> </w:t>
      </w:r>
      <w:r w:rsidRPr="00135240">
        <w:rPr>
          <w:rFonts w:asciiTheme="minorHAnsi" w:hAnsiTheme="minorHAnsi" w:cs="Calibri"/>
          <w:color w:val="000000" w:themeColor="text1"/>
          <w:sz w:val="22"/>
          <w:szCs w:val="22"/>
        </w:rPr>
        <w:t>the</w:t>
      </w:r>
      <w:r w:rsidRPr="00135240">
        <w:rPr>
          <w:rFonts w:asciiTheme="minorHAnsi" w:hAnsiTheme="minorHAnsi" w:cs="Calibri"/>
          <w:color w:val="000000" w:themeColor="text1"/>
          <w:spacing w:val="16"/>
          <w:sz w:val="22"/>
          <w:szCs w:val="22"/>
        </w:rPr>
        <w:t xml:space="preserve"> </w:t>
      </w:r>
      <w:r w:rsidRPr="00135240">
        <w:rPr>
          <w:rFonts w:asciiTheme="minorHAnsi" w:hAnsiTheme="minorHAnsi" w:cs="Calibri"/>
          <w:color w:val="000000" w:themeColor="text1"/>
          <w:sz w:val="22"/>
          <w:szCs w:val="22"/>
        </w:rPr>
        <w:t>examination’s</w:t>
      </w:r>
      <w:r w:rsidRPr="00135240">
        <w:rPr>
          <w:rFonts w:asciiTheme="minorHAnsi" w:hAnsiTheme="minorHAnsi" w:cs="Calibri"/>
          <w:color w:val="000000" w:themeColor="text1"/>
          <w:spacing w:val="-12"/>
          <w:sz w:val="22"/>
          <w:szCs w:val="22"/>
        </w:rPr>
        <w:t xml:space="preserve"> </w:t>
      </w:r>
      <w:r w:rsidRPr="00135240">
        <w:rPr>
          <w:rFonts w:asciiTheme="minorHAnsi" w:hAnsiTheme="minorHAnsi" w:cs="Calibri"/>
          <w:color w:val="000000" w:themeColor="text1"/>
          <w:sz w:val="22"/>
          <w:szCs w:val="22"/>
        </w:rPr>
        <w:t>stated</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or</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commonly</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understood</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ground</w:t>
      </w:r>
      <w:r w:rsidRPr="00135240">
        <w:rPr>
          <w:rFonts w:asciiTheme="minorHAnsi" w:hAnsiTheme="minorHAnsi" w:cs="Calibri"/>
          <w:color w:val="000000" w:themeColor="text1"/>
          <w:spacing w:val="-10"/>
          <w:sz w:val="22"/>
          <w:szCs w:val="22"/>
        </w:rPr>
        <w:t xml:space="preserve"> </w:t>
      </w:r>
      <w:r w:rsidRPr="00135240">
        <w:rPr>
          <w:rFonts w:asciiTheme="minorHAnsi" w:hAnsiTheme="minorHAnsi" w:cs="Calibri"/>
          <w:color w:val="000000" w:themeColor="text1"/>
          <w:sz w:val="22"/>
          <w:szCs w:val="22"/>
        </w:rPr>
        <w:t>rules.</w:t>
      </w:r>
    </w:p>
    <w:p w14:paraId="142A6F0D" w14:textId="77777777" w:rsidR="00263144" w:rsidRPr="00135240" w:rsidRDefault="00263144" w:rsidP="009752F3">
      <w:pPr>
        <w:pStyle w:val="ListParagraph"/>
        <w:widowControl w:val="0"/>
        <w:numPr>
          <w:ilvl w:val="0"/>
          <w:numId w:val="12"/>
        </w:numPr>
        <w:tabs>
          <w:tab w:val="left" w:pos="900"/>
        </w:tabs>
        <w:autoSpaceDE w:val="0"/>
        <w:autoSpaceDN w:val="0"/>
        <w:ind w:right="217"/>
        <w:rPr>
          <w:rFonts w:asciiTheme="minorHAnsi" w:hAnsiTheme="minorHAnsi" w:cs="Calibri"/>
          <w:color w:val="000000" w:themeColor="text1"/>
          <w:sz w:val="22"/>
          <w:szCs w:val="22"/>
        </w:rPr>
      </w:pPr>
      <w:r w:rsidRPr="00135240">
        <w:rPr>
          <w:rFonts w:asciiTheme="minorHAnsi" w:hAnsiTheme="minorHAnsi" w:cs="Calibri"/>
          <w:i/>
          <w:color w:val="000000" w:themeColor="text1"/>
          <w:sz w:val="22"/>
          <w:szCs w:val="22"/>
        </w:rPr>
        <w:t>Plagiarism:</w:t>
      </w:r>
      <w:r w:rsidRPr="00135240">
        <w:rPr>
          <w:rFonts w:asciiTheme="minorHAnsi" w:hAnsiTheme="minorHAnsi" w:cs="Calibri"/>
          <w:i/>
          <w:color w:val="000000" w:themeColor="text1"/>
          <w:spacing w:val="-9"/>
          <w:sz w:val="22"/>
          <w:szCs w:val="22"/>
        </w:rPr>
        <w:t xml:space="preserve"> </w:t>
      </w:r>
      <w:r w:rsidRPr="00135240">
        <w:rPr>
          <w:rFonts w:asciiTheme="minorHAnsi" w:hAnsiTheme="minorHAnsi" w:cs="Calibri"/>
          <w:color w:val="000000" w:themeColor="text1"/>
          <w:sz w:val="22"/>
          <w:szCs w:val="22"/>
        </w:rPr>
        <w:t>Any</w:t>
      </w:r>
      <w:r w:rsidRPr="00135240">
        <w:rPr>
          <w:rFonts w:asciiTheme="minorHAnsi" w:hAnsiTheme="minorHAnsi" w:cs="Calibri"/>
          <w:color w:val="000000" w:themeColor="text1"/>
          <w:spacing w:val="-6"/>
          <w:sz w:val="22"/>
          <w:szCs w:val="22"/>
        </w:rPr>
        <w:t xml:space="preserve"> </w:t>
      </w:r>
      <w:r w:rsidRPr="00135240">
        <w:rPr>
          <w:rFonts w:asciiTheme="minorHAnsi" w:hAnsiTheme="minorHAnsi" w:cs="Calibri"/>
          <w:color w:val="000000" w:themeColor="text1"/>
          <w:sz w:val="22"/>
          <w:szCs w:val="22"/>
        </w:rPr>
        <w:t>representation</w:t>
      </w:r>
      <w:r w:rsidRPr="00135240">
        <w:rPr>
          <w:rFonts w:asciiTheme="minorHAnsi" w:hAnsiTheme="minorHAnsi" w:cs="Calibri"/>
          <w:color w:val="000000" w:themeColor="text1"/>
          <w:spacing w:val="-7"/>
          <w:sz w:val="22"/>
          <w:szCs w:val="22"/>
        </w:rPr>
        <w:t xml:space="preserve"> </w:t>
      </w:r>
      <w:r w:rsidRPr="00135240">
        <w:rPr>
          <w:rFonts w:asciiTheme="minorHAnsi" w:hAnsiTheme="minorHAnsi" w:cs="Calibri"/>
          <w:color w:val="000000" w:themeColor="text1"/>
          <w:sz w:val="22"/>
          <w:szCs w:val="22"/>
        </w:rPr>
        <w:t>of</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the</w:t>
      </w:r>
      <w:r w:rsidRPr="00135240">
        <w:rPr>
          <w:rFonts w:asciiTheme="minorHAnsi" w:hAnsiTheme="minorHAnsi" w:cs="Calibri"/>
          <w:color w:val="000000" w:themeColor="text1"/>
          <w:spacing w:val="-6"/>
          <w:sz w:val="22"/>
          <w:szCs w:val="22"/>
        </w:rPr>
        <w:t xml:space="preserve"> </w:t>
      </w:r>
      <w:r w:rsidRPr="00135240">
        <w:rPr>
          <w:rFonts w:asciiTheme="minorHAnsi" w:hAnsiTheme="minorHAnsi" w:cs="Calibri"/>
          <w:color w:val="000000" w:themeColor="text1"/>
          <w:sz w:val="22"/>
          <w:szCs w:val="22"/>
        </w:rPr>
        <w:t>work</w:t>
      </w:r>
      <w:r w:rsidRPr="00135240">
        <w:rPr>
          <w:rFonts w:asciiTheme="minorHAnsi" w:hAnsiTheme="minorHAnsi" w:cs="Calibri"/>
          <w:color w:val="000000" w:themeColor="text1"/>
          <w:spacing w:val="-7"/>
          <w:sz w:val="22"/>
          <w:szCs w:val="22"/>
        </w:rPr>
        <w:t xml:space="preserve"> </w:t>
      </w:r>
      <w:r w:rsidRPr="00135240">
        <w:rPr>
          <w:rFonts w:asciiTheme="minorHAnsi" w:hAnsiTheme="minorHAnsi" w:cs="Calibri"/>
          <w:color w:val="000000" w:themeColor="text1"/>
          <w:sz w:val="22"/>
          <w:szCs w:val="22"/>
        </w:rPr>
        <w:t>of</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another</w:t>
      </w:r>
      <w:r w:rsidRPr="00135240">
        <w:rPr>
          <w:rFonts w:asciiTheme="minorHAnsi" w:hAnsiTheme="minorHAnsi" w:cs="Calibri"/>
          <w:color w:val="000000" w:themeColor="text1"/>
          <w:spacing w:val="-6"/>
          <w:sz w:val="22"/>
          <w:szCs w:val="22"/>
        </w:rPr>
        <w:t xml:space="preserve"> </w:t>
      </w:r>
      <w:r w:rsidRPr="00135240">
        <w:rPr>
          <w:rFonts w:asciiTheme="minorHAnsi" w:hAnsiTheme="minorHAnsi" w:cs="Calibri"/>
          <w:color w:val="000000" w:themeColor="text1"/>
          <w:sz w:val="22"/>
          <w:szCs w:val="22"/>
        </w:rPr>
        <w:t>as</w:t>
      </w:r>
      <w:r w:rsidRPr="00135240">
        <w:rPr>
          <w:rFonts w:asciiTheme="minorHAnsi" w:hAnsiTheme="minorHAnsi" w:cs="Calibri"/>
          <w:color w:val="000000" w:themeColor="text1"/>
          <w:spacing w:val="-5"/>
          <w:sz w:val="22"/>
          <w:szCs w:val="22"/>
        </w:rPr>
        <w:t xml:space="preserve"> </w:t>
      </w:r>
      <w:r w:rsidRPr="00135240">
        <w:rPr>
          <w:rFonts w:asciiTheme="minorHAnsi" w:hAnsiTheme="minorHAnsi" w:cs="Calibri"/>
          <w:color w:val="000000" w:themeColor="text1"/>
          <w:sz w:val="22"/>
          <w:szCs w:val="22"/>
        </w:rPr>
        <w:t>one’s</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own</w:t>
      </w:r>
      <w:r w:rsidRPr="00135240">
        <w:rPr>
          <w:rFonts w:asciiTheme="minorHAnsi" w:hAnsiTheme="minorHAnsi" w:cs="Calibri"/>
          <w:color w:val="000000" w:themeColor="text1"/>
          <w:spacing w:val="-7"/>
          <w:sz w:val="22"/>
          <w:szCs w:val="22"/>
        </w:rPr>
        <w:t xml:space="preserve"> </w:t>
      </w:r>
      <w:r w:rsidRPr="00135240">
        <w:rPr>
          <w:rFonts w:asciiTheme="minorHAnsi" w:hAnsiTheme="minorHAnsi" w:cs="Calibri"/>
          <w:color w:val="000000" w:themeColor="text1"/>
          <w:sz w:val="22"/>
          <w:szCs w:val="22"/>
        </w:rPr>
        <w:t>constitutes plagiarism. This includes copying or substantially restating the work of another person</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without</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the</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use</w:t>
      </w:r>
      <w:r w:rsidRPr="00135240">
        <w:rPr>
          <w:rFonts w:asciiTheme="minorHAnsi" w:hAnsiTheme="minorHAnsi" w:cs="Calibri"/>
          <w:color w:val="000000" w:themeColor="text1"/>
          <w:spacing w:val="-6"/>
          <w:sz w:val="22"/>
          <w:szCs w:val="22"/>
        </w:rPr>
        <w:t xml:space="preserve"> </w:t>
      </w:r>
      <w:r w:rsidRPr="00135240">
        <w:rPr>
          <w:rFonts w:asciiTheme="minorHAnsi" w:hAnsiTheme="minorHAnsi" w:cs="Calibri"/>
          <w:color w:val="000000" w:themeColor="text1"/>
          <w:sz w:val="22"/>
          <w:szCs w:val="22"/>
        </w:rPr>
        <w:t>of</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quotation</w:t>
      </w:r>
      <w:r w:rsidRPr="00135240">
        <w:rPr>
          <w:rFonts w:asciiTheme="minorHAnsi" w:hAnsiTheme="minorHAnsi" w:cs="Calibri"/>
          <w:color w:val="000000" w:themeColor="text1"/>
          <w:spacing w:val="-6"/>
          <w:sz w:val="22"/>
          <w:szCs w:val="22"/>
        </w:rPr>
        <w:t xml:space="preserve"> </w:t>
      </w:r>
      <w:r w:rsidRPr="00135240">
        <w:rPr>
          <w:rFonts w:asciiTheme="minorHAnsi" w:hAnsiTheme="minorHAnsi" w:cs="Calibri"/>
          <w:color w:val="000000" w:themeColor="text1"/>
          <w:sz w:val="22"/>
          <w:szCs w:val="22"/>
        </w:rPr>
        <w:t>marks</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or</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other</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indication</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that</w:t>
      </w:r>
      <w:r w:rsidRPr="00135240">
        <w:rPr>
          <w:rFonts w:asciiTheme="minorHAnsi" w:hAnsiTheme="minorHAnsi" w:cs="Calibri"/>
          <w:color w:val="000000" w:themeColor="text1"/>
          <w:spacing w:val="-9"/>
          <w:sz w:val="22"/>
          <w:szCs w:val="22"/>
        </w:rPr>
        <w:t xml:space="preserve"> </w:t>
      </w:r>
      <w:r w:rsidRPr="00135240">
        <w:rPr>
          <w:rFonts w:asciiTheme="minorHAnsi" w:hAnsiTheme="minorHAnsi" w:cs="Calibri"/>
          <w:color w:val="000000" w:themeColor="text1"/>
          <w:sz w:val="22"/>
          <w:szCs w:val="22"/>
        </w:rPr>
        <w:t>the</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words</w:t>
      </w:r>
      <w:r w:rsidRPr="00135240">
        <w:rPr>
          <w:rFonts w:asciiTheme="minorHAnsi" w:hAnsiTheme="minorHAnsi" w:cs="Calibri"/>
          <w:color w:val="000000" w:themeColor="text1"/>
          <w:spacing w:val="-8"/>
          <w:sz w:val="22"/>
          <w:szCs w:val="22"/>
        </w:rPr>
        <w:t xml:space="preserve"> </w:t>
      </w:r>
      <w:r w:rsidRPr="00135240">
        <w:rPr>
          <w:rFonts w:asciiTheme="minorHAnsi" w:hAnsiTheme="minorHAnsi" w:cs="Calibri"/>
          <w:color w:val="000000" w:themeColor="text1"/>
          <w:sz w:val="22"/>
          <w:szCs w:val="22"/>
        </w:rPr>
        <w:t xml:space="preserve">of another have been copied, the use of any written or oral work from which </w:t>
      </w:r>
      <w:r w:rsidRPr="00135240">
        <w:rPr>
          <w:rFonts w:asciiTheme="minorHAnsi" w:hAnsiTheme="minorHAnsi" w:cs="Calibri"/>
          <w:color w:val="000000" w:themeColor="text1"/>
          <w:spacing w:val="-2"/>
          <w:sz w:val="22"/>
          <w:szCs w:val="22"/>
        </w:rPr>
        <w:t xml:space="preserve">the </w:t>
      </w:r>
      <w:r w:rsidRPr="00135240">
        <w:rPr>
          <w:rFonts w:asciiTheme="minorHAnsi" w:hAnsiTheme="minorHAnsi" w:cs="Calibri"/>
          <w:color w:val="000000" w:themeColor="text1"/>
          <w:sz w:val="22"/>
          <w:szCs w:val="22"/>
        </w:rPr>
        <w:t>student has obtained ideas or data without citing the source or collaborating with another person in an academic endeavor without acknowledging that person’s</w:t>
      </w:r>
      <w:r w:rsidRPr="00135240">
        <w:rPr>
          <w:rFonts w:asciiTheme="minorHAnsi" w:hAnsiTheme="minorHAnsi" w:cs="Calibri"/>
          <w:color w:val="000000" w:themeColor="text1"/>
          <w:spacing w:val="-14"/>
          <w:sz w:val="22"/>
          <w:szCs w:val="22"/>
        </w:rPr>
        <w:t xml:space="preserve"> </w:t>
      </w:r>
      <w:r w:rsidRPr="00135240">
        <w:rPr>
          <w:rFonts w:asciiTheme="minorHAnsi" w:hAnsiTheme="minorHAnsi" w:cs="Calibri"/>
          <w:color w:val="000000" w:themeColor="text1"/>
          <w:sz w:val="22"/>
          <w:szCs w:val="22"/>
        </w:rPr>
        <w:t>contribution.</w:t>
      </w:r>
    </w:p>
    <w:p w14:paraId="3AF2EF29" w14:textId="77777777" w:rsidR="00263144" w:rsidRPr="00135240" w:rsidRDefault="00263144" w:rsidP="009752F3">
      <w:pPr>
        <w:pStyle w:val="ListParagraph"/>
        <w:widowControl w:val="0"/>
        <w:numPr>
          <w:ilvl w:val="0"/>
          <w:numId w:val="12"/>
        </w:numPr>
        <w:tabs>
          <w:tab w:val="left" w:pos="900"/>
          <w:tab w:val="left" w:pos="1199"/>
          <w:tab w:val="left" w:pos="1200"/>
        </w:tabs>
        <w:autoSpaceDE w:val="0"/>
        <w:autoSpaceDN w:val="0"/>
        <w:ind w:right="195"/>
        <w:rPr>
          <w:rFonts w:asciiTheme="minorHAnsi" w:hAnsiTheme="minorHAnsi" w:cs="Calibri"/>
          <w:i/>
          <w:color w:val="000000" w:themeColor="text1"/>
          <w:sz w:val="22"/>
          <w:szCs w:val="22"/>
        </w:rPr>
      </w:pPr>
      <w:r w:rsidRPr="00135240">
        <w:rPr>
          <w:rFonts w:asciiTheme="minorHAnsi" w:hAnsiTheme="minorHAnsi" w:cs="Calibri"/>
          <w:i/>
          <w:color w:val="000000" w:themeColor="text1"/>
          <w:sz w:val="22"/>
          <w:szCs w:val="22"/>
        </w:rPr>
        <w:t>Submitting</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the</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same</w:t>
      </w:r>
      <w:r w:rsidRPr="00135240">
        <w:rPr>
          <w:rFonts w:asciiTheme="minorHAnsi" w:hAnsiTheme="minorHAnsi" w:cs="Calibri"/>
          <w:i/>
          <w:color w:val="000000" w:themeColor="text1"/>
          <w:spacing w:val="-3"/>
          <w:sz w:val="22"/>
          <w:szCs w:val="22"/>
        </w:rPr>
        <w:t xml:space="preserve"> </w:t>
      </w:r>
      <w:r w:rsidRPr="00135240">
        <w:rPr>
          <w:rFonts w:asciiTheme="minorHAnsi" w:hAnsiTheme="minorHAnsi" w:cs="Calibri"/>
          <w:i/>
          <w:color w:val="000000" w:themeColor="text1"/>
          <w:sz w:val="22"/>
          <w:szCs w:val="22"/>
        </w:rPr>
        <w:t>work</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in</w:t>
      </w:r>
      <w:r w:rsidRPr="00135240">
        <w:rPr>
          <w:rFonts w:asciiTheme="minorHAnsi" w:hAnsiTheme="minorHAnsi" w:cs="Calibri"/>
          <w:i/>
          <w:color w:val="000000" w:themeColor="text1"/>
          <w:spacing w:val="-4"/>
          <w:sz w:val="22"/>
          <w:szCs w:val="22"/>
        </w:rPr>
        <w:t xml:space="preserve"> </w:t>
      </w:r>
      <w:r w:rsidRPr="00135240">
        <w:rPr>
          <w:rFonts w:asciiTheme="minorHAnsi" w:hAnsiTheme="minorHAnsi" w:cs="Calibri"/>
          <w:i/>
          <w:color w:val="000000" w:themeColor="text1"/>
          <w:sz w:val="22"/>
          <w:szCs w:val="22"/>
        </w:rPr>
        <w:t>more</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than</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one</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course</w:t>
      </w:r>
      <w:r w:rsidRPr="00135240">
        <w:rPr>
          <w:rFonts w:asciiTheme="minorHAnsi" w:hAnsiTheme="minorHAnsi" w:cs="Calibri"/>
          <w:i/>
          <w:color w:val="000000" w:themeColor="text1"/>
          <w:spacing w:val="-3"/>
          <w:sz w:val="22"/>
          <w:szCs w:val="22"/>
        </w:rPr>
        <w:t xml:space="preserve"> </w:t>
      </w:r>
      <w:r w:rsidRPr="00135240">
        <w:rPr>
          <w:rFonts w:asciiTheme="minorHAnsi" w:hAnsiTheme="minorHAnsi" w:cs="Calibri"/>
          <w:i/>
          <w:color w:val="000000" w:themeColor="text1"/>
          <w:sz w:val="22"/>
          <w:szCs w:val="22"/>
        </w:rPr>
        <w:t>without</w:t>
      </w:r>
      <w:r w:rsidRPr="00135240">
        <w:rPr>
          <w:rFonts w:asciiTheme="minorHAnsi" w:hAnsiTheme="minorHAnsi" w:cs="Calibri"/>
          <w:i/>
          <w:color w:val="000000" w:themeColor="text1"/>
          <w:spacing w:val="-8"/>
          <w:sz w:val="22"/>
          <w:szCs w:val="22"/>
        </w:rPr>
        <w:t xml:space="preserve"> </w:t>
      </w:r>
      <w:r w:rsidRPr="00135240">
        <w:rPr>
          <w:rFonts w:asciiTheme="minorHAnsi" w:hAnsiTheme="minorHAnsi" w:cs="Calibri"/>
          <w:i/>
          <w:color w:val="000000" w:themeColor="text1"/>
          <w:sz w:val="22"/>
          <w:szCs w:val="22"/>
        </w:rPr>
        <w:t>the</w:t>
      </w:r>
      <w:r w:rsidRPr="00135240">
        <w:rPr>
          <w:rFonts w:asciiTheme="minorHAnsi" w:hAnsiTheme="minorHAnsi" w:cs="Calibri"/>
          <w:i/>
          <w:color w:val="000000" w:themeColor="text1"/>
          <w:spacing w:val="-4"/>
          <w:sz w:val="22"/>
          <w:szCs w:val="22"/>
        </w:rPr>
        <w:t xml:space="preserve"> </w:t>
      </w:r>
      <w:r w:rsidRPr="00135240">
        <w:rPr>
          <w:rFonts w:asciiTheme="minorHAnsi" w:hAnsiTheme="minorHAnsi" w:cs="Calibri"/>
          <w:i/>
          <w:color w:val="000000" w:themeColor="text1"/>
          <w:sz w:val="22"/>
          <w:szCs w:val="22"/>
        </w:rPr>
        <w:t>consent</w:t>
      </w:r>
      <w:r w:rsidRPr="00135240">
        <w:rPr>
          <w:rFonts w:asciiTheme="minorHAnsi" w:hAnsiTheme="minorHAnsi" w:cs="Calibri"/>
          <w:i/>
          <w:color w:val="000000" w:themeColor="text1"/>
          <w:spacing w:val="-6"/>
          <w:sz w:val="22"/>
          <w:szCs w:val="22"/>
        </w:rPr>
        <w:t xml:space="preserve"> </w:t>
      </w:r>
      <w:r w:rsidRPr="00135240">
        <w:rPr>
          <w:rFonts w:asciiTheme="minorHAnsi" w:hAnsiTheme="minorHAnsi" w:cs="Calibri"/>
          <w:i/>
          <w:color w:val="000000" w:themeColor="text1"/>
          <w:sz w:val="22"/>
          <w:szCs w:val="22"/>
        </w:rPr>
        <w:t>of</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all</w:t>
      </w:r>
      <w:r w:rsidRPr="00135240">
        <w:rPr>
          <w:rFonts w:asciiTheme="minorHAnsi" w:hAnsiTheme="minorHAnsi" w:cs="Calibri"/>
          <w:i/>
          <w:color w:val="000000" w:themeColor="text1"/>
          <w:spacing w:val="-5"/>
          <w:sz w:val="22"/>
          <w:szCs w:val="22"/>
        </w:rPr>
        <w:t xml:space="preserve"> </w:t>
      </w:r>
      <w:r w:rsidRPr="00135240">
        <w:rPr>
          <w:rFonts w:asciiTheme="minorHAnsi" w:hAnsiTheme="minorHAnsi" w:cs="Calibri"/>
          <w:i/>
          <w:color w:val="000000" w:themeColor="text1"/>
          <w:sz w:val="22"/>
          <w:szCs w:val="22"/>
        </w:rPr>
        <w:t>the instructors</w:t>
      </w:r>
    </w:p>
    <w:p w14:paraId="14CDBC88" w14:textId="77777777" w:rsidR="00263144" w:rsidRPr="00135240" w:rsidRDefault="00263144" w:rsidP="009752F3">
      <w:pPr>
        <w:pStyle w:val="ListParagraph"/>
        <w:widowControl w:val="0"/>
        <w:numPr>
          <w:ilvl w:val="0"/>
          <w:numId w:val="12"/>
        </w:numPr>
        <w:tabs>
          <w:tab w:val="left" w:pos="900"/>
          <w:tab w:val="left" w:pos="1199"/>
          <w:tab w:val="left" w:pos="1200"/>
        </w:tabs>
        <w:autoSpaceDE w:val="0"/>
        <w:autoSpaceDN w:val="0"/>
        <w:rPr>
          <w:rFonts w:asciiTheme="minorHAnsi" w:hAnsiTheme="minorHAnsi" w:cs="Calibri"/>
          <w:i/>
          <w:color w:val="000000" w:themeColor="text1"/>
          <w:sz w:val="22"/>
          <w:szCs w:val="22"/>
        </w:rPr>
      </w:pPr>
      <w:r w:rsidRPr="00135240">
        <w:rPr>
          <w:rFonts w:asciiTheme="minorHAnsi" w:hAnsiTheme="minorHAnsi" w:cs="Calibri"/>
          <w:i/>
          <w:color w:val="000000" w:themeColor="text1"/>
          <w:sz w:val="22"/>
          <w:szCs w:val="22"/>
        </w:rPr>
        <w:t>Misrepresentation or falsification of</w:t>
      </w:r>
      <w:r w:rsidRPr="00135240">
        <w:rPr>
          <w:rFonts w:asciiTheme="minorHAnsi" w:hAnsiTheme="minorHAnsi" w:cs="Calibri"/>
          <w:i/>
          <w:color w:val="000000" w:themeColor="text1"/>
          <w:spacing w:val="-31"/>
          <w:sz w:val="22"/>
          <w:szCs w:val="22"/>
        </w:rPr>
        <w:t xml:space="preserve"> </w:t>
      </w:r>
      <w:r w:rsidRPr="00135240">
        <w:rPr>
          <w:rFonts w:asciiTheme="minorHAnsi" w:hAnsiTheme="minorHAnsi" w:cs="Calibri"/>
          <w:i/>
          <w:color w:val="000000" w:themeColor="text1"/>
          <w:sz w:val="22"/>
          <w:szCs w:val="22"/>
        </w:rPr>
        <w:t>data</w:t>
      </w:r>
    </w:p>
    <w:p w14:paraId="33C66F92" w14:textId="77777777" w:rsidR="00263144" w:rsidRPr="00135240" w:rsidRDefault="00263144" w:rsidP="009752F3">
      <w:pPr>
        <w:pStyle w:val="ListParagraph"/>
        <w:widowControl w:val="0"/>
        <w:numPr>
          <w:ilvl w:val="0"/>
          <w:numId w:val="12"/>
        </w:numPr>
        <w:tabs>
          <w:tab w:val="left" w:pos="900"/>
          <w:tab w:val="left" w:pos="1199"/>
          <w:tab w:val="left" w:pos="1200"/>
        </w:tabs>
        <w:autoSpaceDE w:val="0"/>
        <w:autoSpaceDN w:val="0"/>
        <w:rPr>
          <w:rFonts w:asciiTheme="minorHAnsi" w:hAnsiTheme="minorHAnsi" w:cs="Calibri"/>
          <w:i/>
          <w:color w:val="000000" w:themeColor="text1"/>
          <w:sz w:val="22"/>
          <w:szCs w:val="22"/>
        </w:rPr>
      </w:pPr>
      <w:r w:rsidRPr="00135240">
        <w:rPr>
          <w:rFonts w:asciiTheme="minorHAnsi" w:hAnsiTheme="minorHAnsi" w:cs="Calibri"/>
          <w:i/>
          <w:color w:val="000000" w:themeColor="text1"/>
          <w:sz w:val="22"/>
          <w:szCs w:val="22"/>
        </w:rPr>
        <w:t>Allowing</w:t>
      </w:r>
      <w:r w:rsidRPr="00135240">
        <w:rPr>
          <w:rFonts w:asciiTheme="minorHAnsi" w:hAnsiTheme="minorHAnsi" w:cs="Calibri"/>
          <w:i/>
          <w:color w:val="000000" w:themeColor="text1"/>
          <w:spacing w:val="-9"/>
          <w:sz w:val="22"/>
          <w:szCs w:val="22"/>
        </w:rPr>
        <w:t xml:space="preserve"> </w:t>
      </w:r>
      <w:r w:rsidRPr="00135240">
        <w:rPr>
          <w:rFonts w:asciiTheme="minorHAnsi" w:hAnsiTheme="minorHAnsi" w:cs="Calibri"/>
          <w:i/>
          <w:color w:val="000000" w:themeColor="text1"/>
          <w:sz w:val="22"/>
          <w:szCs w:val="22"/>
        </w:rPr>
        <w:t>another</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student</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to</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represent</w:t>
      </w:r>
      <w:r w:rsidRPr="00135240">
        <w:rPr>
          <w:rFonts w:asciiTheme="minorHAnsi" w:hAnsiTheme="minorHAnsi" w:cs="Calibri"/>
          <w:i/>
          <w:color w:val="000000" w:themeColor="text1"/>
          <w:spacing w:val="-9"/>
          <w:sz w:val="22"/>
          <w:szCs w:val="22"/>
        </w:rPr>
        <w:t xml:space="preserve"> </w:t>
      </w:r>
      <w:r w:rsidRPr="00135240">
        <w:rPr>
          <w:rFonts w:asciiTheme="minorHAnsi" w:hAnsiTheme="minorHAnsi" w:cs="Calibri"/>
          <w:i/>
          <w:color w:val="000000" w:themeColor="text1"/>
          <w:sz w:val="22"/>
          <w:szCs w:val="22"/>
        </w:rPr>
        <w:t>your</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work</w:t>
      </w:r>
      <w:r w:rsidRPr="00135240">
        <w:rPr>
          <w:rFonts w:asciiTheme="minorHAnsi" w:hAnsiTheme="minorHAnsi" w:cs="Calibri"/>
          <w:i/>
          <w:color w:val="000000" w:themeColor="text1"/>
          <w:spacing w:val="-9"/>
          <w:sz w:val="22"/>
          <w:szCs w:val="22"/>
        </w:rPr>
        <w:t xml:space="preserve"> </w:t>
      </w:r>
      <w:r w:rsidRPr="00135240">
        <w:rPr>
          <w:rFonts w:asciiTheme="minorHAnsi" w:hAnsiTheme="minorHAnsi" w:cs="Calibri"/>
          <w:i/>
          <w:color w:val="000000" w:themeColor="text1"/>
          <w:sz w:val="22"/>
          <w:szCs w:val="22"/>
        </w:rPr>
        <w:t>as</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his</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or</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her</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own</w:t>
      </w:r>
    </w:p>
    <w:p w14:paraId="5EB2F66D" w14:textId="77777777" w:rsidR="00263144" w:rsidRPr="00135240" w:rsidRDefault="00263144" w:rsidP="009752F3">
      <w:pPr>
        <w:pStyle w:val="ListParagraph"/>
        <w:widowControl w:val="0"/>
        <w:numPr>
          <w:ilvl w:val="0"/>
          <w:numId w:val="12"/>
        </w:numPr>
        <w:tabs>
          <w:tab w:val="left" w:pos="900"/>
          <w:tab w:val="left" w:pos="1199"/>
          <w:tab w:val="left" w:pos="1200"/>
        </w:tabs>
        <w:autoSpaceDE w:val="0"/>
        <w:autoSpaceDN w:val="0"/>
        <w:rPr>
          <w:rFonts w:asciiTheme="minorHAnsi" w:hAnsiTheme="minorHAnsi" w:cs="Calibri"/>
          <w:i/>
          <w:color w:val="000000" w:themeColor="text1"/>
          <w:sz w:val="22"/>
          <w:szCs w:val="22"/>
        </w:rPr>
      </w:pPr>
      <w:r w:rsidRPr="00135240">
        <w:rPr>
          <w:rFonts w:asciiTheme="minorHAnsi" w:hAnsiTheme="minorHAnsi" w:cs="Calibri"/>
          <w:i/>
          <w:color w:val="000000" w:themeColor="text1"/>
          <w:sz w:val="22"/>
          <w:szCs w:val="22"/>
        </w:rPr>
        <w:t>Violating</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the</w:t>
      </w:r>
      <w:r w:rsidRPr="00135240">
        <w:rPr>
          <w:rFonts w:asciiTheme="minorHAnsi" w:hAnsiTheme="minorHAnsi" w:cs="Calibri"/>
          <w:i/>
          <w:color w:val="000000" w:themeColor="text1"/>
          <w:spacing w:val="-9"/>
          <w:sz w:val="22"/>
          <w:szCs w:val="22"/>
        </w:rPr>
        <w:t xml:space="preserve"> </w:t>
      </w:r>
      <w:r w:rsidRPr="00135240">
        <w:rPr>
          <w:rFonts w:asciiTheme="minorHAnsi" w:hAnsiTheme="minorHAnsi" w:cs="Calibri"/>
          <w:i/>
          <w:color w:val="000000" w:themeColor="text1"/>
          <w:sz w:val="22"/>
          <w:szCs w:val="22"/>
        </w:rPr>
        <w:t>rules</w:t>
      </w:r>
      <w:r w:rsidRPr="00135240">
        <w:rPr>
          <w:rFonts w:asciiTheme="minorHAnsi" w:hAnsiTheme="minorHAnsi" w:cs="Calibri"/>
          <w:i/>
          <w:color w:val="000000" w:themeColor="text1"/>
          <w:spacing w:val="-10"/>
          <w:sz w:val="22"/>
          <w:szCs w:val="22"/>
        </w:rPr>
        <w:t xml:space="preserve"> </w:t>
      </w:r>
      <w:r w:rsidRPr="00135240">
        <w:rPr>
          <w:rFonts w:asciiTheme="minorHAnsi" w:hAnsiTheme="minorHAnsi" w:cs="Calibri"/>
          <w:i/>
          <w:color w:val="000000" w:themeColor="text1"/>
          <w:sz w:val="22"/>
          <w:szCs w:val="22"/>
        </w:rPr>
        <w:t>of</w:t>
      </w:r>
      <w:r w:rsidRPr="00135240">
        <w:rPr>
          <w:rFonts w:asciiTheme="minorHAnsi" w:hAnsiTheme="minorHAnsi" w:cs="Calibri"/>
          <w:i/>
          <w:color w:val="000000" w:themeColor="text1"/>
          <w:spacing w:val="-9"/>
          <w:sz w:val="22"/>
          <w:szCs w:val="22"/>
        </w:rPr>
        <w:t xml:space="preserve"> </w:t>
      </w:r>
      <w:r w:rsidRPr="00135240">
        <w:rPr>
          <w:rFonts w:asciiTheme="minorHAnsi" w:hAnsiTheme="minorHAnsi" w:cs="Calibri"/>
          <w:i/>
          <w:color w:val="000000" w:themeColor="text1"/>
          <w:sz w:val="22"/>
          <w:szCs w:val="22"/>
        </w:rPr>
        <w:t>an</w:t>
      </w:r>
      <w:r w:rsidRPr="00135240">
        <w:rPr>
          <w:rFonts w:asciiTheme="minorHAnsi" w:hAnsiTheme="minorHAnsi" w:cs="Calibri"/>
          <w:i/>
          <w:color w:val="000000" w:themeColor="text1"/>
          <w:spacing w:val="-10"/>
          <w:sz w:val="22"/>
          <w:szCs w:val="22"/>
        </w:rPr>
        <w:t xml:space="preserve"> </w:t>
      </w:r>
      <w:r w:rsidRPr="00135240">
        <w:rPr>
          <w:rFonts w:asciiTheme="minorHAnsi" w:hAnsiTheme="minorHAnsi" w:cs="Calibri"/>
          <w:i/>
          <w:color w:val="000000" w:themeColor="text1"/>
          <w:sz w:val="22"/>
          <w:szCs w:val="22"/>
        </w:rPr>
        <w:t>examination</w:t>
      </w:r>
      <w:r w:rsidRPr="00135240">
        <w:rPr>
          <w:rFonts w:asciiTheme="minorHAnsi" w:hAnsiTheme="minorHAnsi" w:cs="Calibri"/>
          <w:i/>
          <w:color w:val="000000" w:themeColor="text1"/>
          <w:spacing w:val="-8"/>
          <w:sz w:val="22"/>
          <w:szCs w:val="22"/>
        </w:rPr>
        <w:t xml:space="preserve"> </w:t>
      </w:r>
      <w:r w:rsidRPr="00135240">
        <w:rPr>
          <w:rFonts w:asciiTheme="minorHAnsi" w:hAnsiTheme="minorHAnsi" w:cs="Calibri"/>
          <w:i/>
          <w:color w:val="000000" w:themeColor="text1"/>
          <w:sz w:val="22"/>
          <w:szCs w:val="22"/>
        </w:rPr>
        <w:t>or</w:t>
      </w:r>
      <w:r w:rsidRPr="00135240">
        <w:rPr>
          <w:rFonts w:asciiTheme="minorHAnsi" w:hAnsiTheme="minorHAnsi" w:cs="Calibri"/>
          <w:i/>
          <w:color w:val="000000" w:themeColor="text1"/>
          <w:spacing w:val="-7"/>
          <w:sz w:val="22"/>
          <w:szCs w:val="22"/>
        </w:rPr>
        <w:t xml:space="preserve"> </w:t>
      </w:r>
      <w:r w:rsidRPr="00135240">
        <w:rPr>
          <w:rFonts w:asciiTheme="minorHAnsi" w:hAnsiTheme="minorHAnsi" w:cs="Calibri"/>
          <w:i/>
          <w:color w:val="000000" w:themeColor="text1"/>
          <w:sz w:val="22"/>
          <w:szCs w:val="22"/>
        </w:rPr>
        <w:t>assignment</w:t>
      </w:r>
    </w:p>
    <w:p w14:paraId="12A48AE4" w14:textId="77777777" w:rsidR="00263144" w:rsidRPr="00135240" w:rsidRDefault="00263144" w:rsidP="009752F3">
      <w:pPr>
        <w:rPr>
          <w:rFonts w:asciiTheme="minorHAnsi" w:hAnsiTheme="minorHAnsi" w:cs="Calibri"/>
          <w:i/>
          <w:color w:val="000000" w:themeColor="text1"/>
          <w:sz w:val="22"/>
          <w:szCs w:val="22"/>
        </w:rPr>
      </w:pPr>
    </w:p>
    <w:p w14:paraId="4D7117C2" w14:textId="77777777" w:rsidR="00263144" w:rsidRPr="00135240" w:rsidRDefault="00263144" w:rsidP="009752F3">
      <w:pPr>
        <w:rPr>
          <w:rFonts w:asciiTheme="minorHAnsi" w:hAnsiTheme="minorHAnsi" w:cs="Calibri"/>
          <w:b/>
          <w:bCs/>
          <w:color w:val="000000" w:themeColor="text1"/>
          <w:sz w:val="22"/>
          <w:szCs w:val="22"/>
        </w:rPr>
      </w:pPr>
      <w:r w:rsidRPr="00135240">
        <w:rPr>
          <w:rFonts w:asciiTheme="minorHAnsi" w:hAnsiTheme="minorHAnsi" w:cs="Calibri"/>
          <w:b/>
          <w:bCs/>
          <w:color w:val="000000" w:themeColor="text1"/>
          <w:sz w:val="22"/>
          <w:szCs w:val="22"/>
        </w:rPr>
        <w:t>All work that you submit must be written in your own words and have the appropriate citations.</w:t>
      </w:r>
    </w:p>
    <w:p w14:paraId="06A93988" w14:textId="77777777" w:rsidR="00263144" w:rsidRPr="00135240" w:rsidRDefault="00263144" w:rsidP="009752F3">
      <w:pPr>
        <w:rPr>
          <w:rFonts w:asciiTheme="minorHAnsi" w:hAnsiTheme="minorHAnsi" w:cs="Calibri"/>
          <w:i/>
          <w:color w:val="000000" w:themeColor="text1"/>
          <w:sz w:val="22"/>
          <w:szCs w:val="22"/>
        </w:rPr>
      </w:pPr>
    </w:p>
    <w:p w14:paraId="2510D7E5" w14:textId="77777777" w:rsidR="00263144" w:rsidRPr="00135240" w:rsidRDefault="00263144" w:rsidP="009752F3">
      <w:pPr>
        <w:ind w:right="851"/>
        <w:rPr>
          <w:rFonts w:asciiTheme="minorHAnsi" w:hAnsiTheme="minorHAnsi" w:cs="Calibri"/>
          <w:color w:val="000000" w:themeColor="text1"/>
          <w:sz w:val="22"/>
          <w:szCs w:val="22"/>
        </w:rPr>
      </w:pPr>
      <w:r w:rsidRPr="00135240">
        <w:rPr>
          <w:rFonts w:asciiTheme="minorHAnsi" w:hAnsiTheme="minorHAnsi" w:cs="Calibri"/>
          <w:color w:val="000000" w:themeColor="text1"/>
          <w:sz w:val="22"/>
          <w:szCs w:val="22"/>
        </w:rPr>
        <w:t xml:space="preserve">Be sure to complete the </w:t>
      </w:r>
      <w:hyperlink r:id="rId18" w:history="1">
        <w:r w:rsidRPr="00135240">
          <w:rPr>
            <w:rStyle w:val="Hyperlink"/>
            <w:rFonts w:asciiTheme="minorHAnsi" w:hAnsiTheme="minorHAnsi" w:cs="Calibri"/>
            <w:color w:val="000000" w:themeColor="text1"/>
            <w:sz w:val="22"/>
            <w:szCs w:val="22"/>
          </w:rPr>
          <w:t>plagiarism tutorial</w:t>
        </w:r>
      </w:hyperlink>
      <w:r w:rsidRPr="00135240">
        <w:rPr>
          <w:rFonts w:asciiTheme="minorHAnsi" w:hAnsiTheme="minorHAnsi" w:cs="Calibri"/>
          <w:color w:val="000000" w:themeColor="text1"/>
          <w:sz w:val="22"/>
          <w:szCs w:val="22"/>
        </w:rPr>
        <w:t xml:space="preserve"> and review </w:t>
      </w:r>
      <w:hyperlink r:id="rId19" w:history="1">
        <w:r w:rsidRPr="00135240">
          <w:rPr>
            <w:rStyle w:val="Hyperlink"/>
            <w:rFonts w:asciiTheme="minorHAnsi" w:hAnsiTheme="minorHAnsi" w:cs="Calibri"/>
            <w:color w:val="000000" w:themeColor="text1"/>
            <w:sz w:val="22"/>
            <w:szCs w:val="22"/>
          </w:rPr>
          <w:t>tips for avoiding academic dishonesty</w:t>
        </w:r>
      </w:hyperlink>
      <w:r w:rsidRPr="00135240">
        <w:rPr>
          <w:rFonts w:asciiTheme="minorHAnsi" w:hAnsiTheme="minorHAnsi" w:cs="Calibri"/>
          <w:color w:val="000000" w:themeColor="text1"/>
          <w:sz w:val="22"/>
          <w:szCs w:val="22"/>
        </w:rPr>
        <w:t xml:space="preserve">. </w:t>
      </w:r>
    </w:p>
    <w:p w14:paraId="06F89587" w14:textId="3B48EA3A" w:rsidR="00263144" w:rsidRPr="00135240" w:rsidRDefault="00263144" w:rsidP="009752F3">
      <w:pPr>
        <w:rPr>
          <w:rFonts w:asciiTheme="minorHAnsi" w:hAnsiTheme="minorHAnsi" w:cs="Calibri"/>
          <w:color w:val="000000" w:themeColor="text1"/>
          <w:sz w:val="22"/>
          <w:szCs w:val="22"/>
        </w:rPr>
      </w:pPr>
    </w:p>
    <w:sectPr w:rsidR="00263144" w:rsidRPr="00135240">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9C88" w14:textId="77777777" w:rsidR="00E52D54" w:rsidRDefault="00E52D54" w:rsidP="004E6D4F">
      <w:r>
        <w:separator/>
      </w:r>
    </w:p>
  </w:endnote>
  <w:endnote w:type="continuationSeparator" w:id="0">
    <w:p w14:paraId="5D8AE600" w14:textId="77777777" w:rsidR="00E52D54" w:rsidRDefault="00E52D54" w:rsidP="004E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5100970"/>
      <w:docPartObj>
        <w:docPartGallery w:val="Page Numbers (Bottom of Page)"/>
        <w:docPartUnique/>
      </w:docPartObj>
    </w:sdtPr>
    <w:sdtContent>
      <w:p w14:paraId="16F3EA50" w14:textId="4B6FF5F6" w:rsidR="004E6D4F" w:rsidRDefault="004E6D4F" w:rsidP="003D7F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BEA149" w14:textId="77777777" w:rsidR="004E6D4F" w:rsidRDefault="004E6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Calibri"/>
      </w:rPr>
      <w:id w:val="789253850"/>
      <w:docPartObj>
        <w:docPartGallery w:val="Page Numbers (Bottom of Page)"/>
        <w:docPartUnique/>
      </w:docPartObj>
    </w:sdtPr>
    <w:sdtContent>
      <w:p w14:paraId="715C82AC" w14:textId="5D6AD4DC" w:rsidR="004E6D4F" w:rsidRPr="004E6D4F" w:rsidRDefault="004E6D4F" w:rsidP="003D7F3E">
        <w:pPr>
          <w:pStyle w:val="Footer"/>
          <w:framePr w:wrap="none" w:vAnchor="text" w:hAnchor="margin" w:xAlign="center" w:y="1"/>
          <w:rPr>
            <w:rStyle w:val="PageNumber"/>
            <w:rFonts w:cs="Calibri"/>
          </w:rPr>
        </w:pPr>
        <w:r w:rsidRPr="004E6D4F">
          <w:rPr>
            <w:rStyle w:val="PageNumber"/>
            <w:rFonts w:cs="Calibri"/>
          </w:rPr>
          <w:fldChar w:fldCharType="begin"/>
        </w:r>
        <w:r w:rsidRPr="004E6D4F">
          <w:rPr>
            <w:rStyle w:val="PageNumber"/>
            <w:rFonts w:cs="Calibri"/>
          </w:rPr>
          <w:instrText xml:space="preserve"> PAGE </w:instrText>
        </w:r>
        <w:r w:rsidRPr="004E6D4F">
          <w:rPr>
            <w:rStyle w:val="PageNumber"/>
            <w:rFonts w:cs="Calibri"/>
          </w:rPr>
          <w:fldChar w:fldCharType="separate"/>
        </w:r>
        <w:r w:rsidRPr="004E6D4F">
          <w:rPr>
            <w:rStyle w:val="PageNumber"/>
            <w:rFonts w:cs="Calibri"/>
            <w:noProof/>
          </w:rPr>
          <w:t>3</w:t>
        </w:r>
        <w:r w:rsidRPr="004E6D4F">
          <w:rPr>
            <w:rStyle w:val="PageNumber"/>
            <w:rFonts w:cs="Calibri"/>
          </w:rPr>
          <w:fldChar w:fldCharType="end"/>
        </w:r>
      </w:p>
    </w:sdtContent>
  </w:sdt>
  <w:p w14:paraId="60987062" w14:textId="77777777" w:rsidR="004E6D4F" w:rsidRPr="004E6D4F" w:rsidRDefault="004E6D4F">
    <w:pPr>
      <w:pStyle w:val="Foo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4423" w14:textId="77777777" w:rsidR="00E52D54" w:rsidRDefault="00E52D54" w:rsidP="004E6D4F">
      <w:r>
        <w:separator/>
      </w:r>
    </w:p>
  </w:footnote>
  <w:footnote w:type="continuationSeparator" w:id="0">
    <w:p w14:paraId="1FE27CB4" w14:textId="77777777" w:rsidR="00E52D54" w:rsidRDefault="00E52D54" w:rsidP="004E6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B256B"/>
    <w:multiLevelType w:val="multilevel"/>
    <w:tmpl w:val="4210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C1549"/>
    <w:multiLevelType w:val="hybridMultilevel"/>
    <w:tmpl w:val="89EC8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F220E"/>
    <w:multiLevelType w:val="hybridMultilevel"/>
    <w:tmpl w:val="8348F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93AE4"/>
    <w:multiLevelType w:val="hybridMultilevel"/>
    <w:tmpl w:val="142A0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04F0"/>
    <w:multiLevelType w:val="multilevel"/>
    <w:tmpl w:val="5AFCCE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284ED3"/>
    <w:multiLevelType w:val="multilevel"/>
    <w:tmpl w:val="5D726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83805"/>
    <w:multiLevelType w:val="multilevel"/>
    <w:tmpl w:val="976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E5A47"/>
    <w:multiLevelType w:val="hybridMultilevel"/>
    <w:tmpl w:val="4834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81E37"/>
    <w:multiLevelType w:val="multilevel"/>
    <w:tmpl w:val="DBAC16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1E07194"/>
    <w:multiLevelType w:val="multilevel"/>
    <w:tmpl w:val="99303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B30C13"/>
    <w:multiLevelType w:val="hybridMultilevel"/>
    <w:tmpl w:val="B6A0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F62EA4"/>
    <w:multiLevelType w:val="hybridMultilevel"/>
    <w:tmpl w:val="BFF464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65B31"/>
    <w:multiLevelType w:val="hybridMultilevel"/>
    <w:tmpl w:val="6BC2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332D99"/>
    <w:multiLevelType w:val="hybridMultilevel"/>
    <w:tmpl w:val="C39CDD70"/>
    <w:lvl w:ilvl="0" w:tplc="C938033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40F7A"/>
    <w:multiLevelType w:val="multilevel"/>
    <w:tmpl w:val="99303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F13535"/>
    <w:multiLevelType w:val="hybridMultilevel"/>
    <w:tmpl w:val="D2D83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91CE2"/>
    <w:multiLevelType w:val="hybridMultilevel"/>
    <w:tmpl w:val="BD1EC756"/>
    <w:lvl w:ilvl="0" w:tplc="AD924FB4">
      <w:start w:val="1"/>
      <w:numFmt w:val="decimal"/>
      <w:lvlText w:val="%1."/>
      <w:lvlJc w:val="left"/>
      <w:pPr>
        <w:ind w:left="840" w:hanging="360"/>
      </w:pPr>
      <w:rPr>
        <w:rFonts w:ascii="Calibri" w:eastAsia="Calibri" w:hAnsi="Calibri" w:cs="Calibri" w:hint="default"/>
        <w:spacing w:val="-2"/>
        <w:w w:val="100"/>
        <w:sz w:val="22"/>
        <w:szCs w:val="22"/>
      </w:rPr>
    </w:lvl>
    <w:lvl w:ilvl="1" w:tplc="9794A182">
      <w:numFmt w:val="bullet"/>
      <w:lvlText w:val="•"/>
      <w:lvlJc w:val="left"/>
      <w:pPr>
        <w:ind w:left="1728" w:hanging="360"/>
      </w:pPr>
      <w:rPr>
        <w:rFonts w:hint="default"/>
      </w:rPr>
    </w:lvl>
    <w:lvl w:ilvl="2" w:tplc="6824A7DE">
      <w:numFmt w:val="bullet"/>
      <w:lvlText w:val="•"/>
      <w:lvlJc w:val="left"/>
      <w:pPr>
        <w:ind w:left="2616" w:hanging="360"/>
      </w:pPr>
      <w:rPr>
        <w:rFonts w:hint="default"/>
      </w:rPr>
    </w:lvl>
    <w:lvl w:ilvl="3" w:tplc="8B92EC2C">
      <w:numFmt w:val="bullet"/>
      <w:lvlText w:val="•"/>
      <w:lvlJc w:val="left"/>
      <w:pPr>
        <w:ind w:left="3504" w:hanging="360"/>
      </w:pPr>
      <w:rPr>
        <w:rFonts w:hint="default"/>
      </w:rPr>
    </w:lvl>
    <w:lvl w:ilvl="4" w:tplc="E2BA9F8C">
      <w:numFmt w:val="bullet"/>
      <w:lvlText w:val="•"/>
      <w:lvlJc w:val="left"/>
      <w:pPr>
        <w:ind w:left="4392" w:hanging="360"/>
      </w:pPr>
      <w:rPr>
        <w:rFonts w:hint="default"/>
      </w:rPr>
    </w:lvl>
    <w:lvl w:ilvl="5" w:tplc="46BAA9E6">
      <w:numFmt w:val="bullet"/>
      <w:lvlText w:val="•"/>
      <w:lvlJc w:val="left"/>
      <w:pPr>
        <w:ind w:left="5280" w:hanging="360"/>
      </w:pPr>
      <w:rPr>
        <w:rFonts w:hint="default"/>
      </w:rPr>
    </w:lvl>
    <w:lvl w:ilvl="6" w:tplc="63DC5448">
      <w:numFmt w:val="bullet"/>
      <w:lvlText w:val="•"/>
      <w:lvlJc w:val="left"/>
      <w:pPr>
        <w:ind w:left="6168" w:hanging="360"/>
      </w:pPr>
      <w:rPr>
        <w:rFonts w:hint="default"/>
      </w:rPr>
    </w:lvl>
    <w:lvl w:ilvl="7" w:tplc="C1F6A7B0">
      <w:numFmt w:val="bullet"/>
      <w:lvlText w:val="•"/>
      <w:lvlJc w:val="left"/>
      <w:pPr>
        <w:ind w:left="7056" w:hanging="360"/>
      </w:pPr>
      <w:rPr>
        <w:rFonts w:hint="default"/>
      </w:rPr>
    </w:lvl>
    <w:lvl w:ilvl="8" w:tplc="8F482FCC">
      <w:numFmt w:val="bullet"/>
      <w:lvlText w:val="•"/>
      <w:lvlJc w:val="left"/>
      <w:pPr>
        <w:ind w:left="7944" w:hanging="360"/>
      </w:pPr>
      <w:rPr>
        <w:rFonts w:hint="default"/>
      </w:rPr>
    </w:lvl>
  </w:abstractNum>
  <w:abstractNum w:abstractNumId="18" w15:restartNumberingAfterBreak="0">
    <w:nsid w:val="65A532DF"/>
    <w:multiLevelType w:val="multilevel"/>
    <w:tmpl w:val="99303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E569E"/>
    <w:multiLevelType w:val="hybridMultilevel"/>
    <w:tmpl w:val="F6A0E80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CCA55D8"/>
    <w:multiLevelType w:val="hybridMultilevel"/>
    <w:tmpl w:val="C89CC688"/>
    <w:lvl w:ilvl="0" w:tplc="BD620D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9197F"/>
    <w:multiLevelType w:val="multilevel"/>
    <w:tmpl w:val="C046E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17C7E"/>
    <w:multiLevelType w:val="hybridMultilevel"/>
    <w:tmpl w:val="9B604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060129">
    <w:abstractNumId w:val="21"/>
  </w:num>
  <w:num w:numId="2" w16cid:durableId="1045909744">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971788327">
    <w:abstractNumId w:val="6"/>
  </w:num>
  <w:num w:numId="4" w16cid:durableId="1769889788">
    <w:abstractNumId w:val="2"/>
  </w:num>
  <w:num w:numId="5" w16cid:durableId="639573466">
    <w:abstractNumId w:val="19"/>
  </w:num>
  <w:num w:numId="6" w16cid:durableId="1725135570">
    <w:abstractNumId w:val="0"/>
  </w:num>
  <w:num w:numId="7" w16cid:durableId="595093412">
    <w:abstractNumId w:val="12"/>
  </w:num>
  <w:num w:numId="8" w16cid:durableId="1711952955">
    <w:abstractNumId w:val="14"/>
  </w:num>
  <w:num w:numId="9" w16cid:durableId="130833698">
    <w:abstractNumId w:val="18"/>
  </w:num>
  <w:num w:numId="10" w16cid:durableId="1567299442">
    <w:abstractNumId w:val="17"/>
  </w:num>
  <w:num w:numId="11" w16cid:durableId="2007828659">
    <w:abstractNumId w:val="1"/>
  </w:num>
  <w:num w:numId="12" w16cid:durableId="1604141688">
    <w:abstractNumId w:val="11"/>
  </w:num>
  <w:num w:numId="13" w16cid:durableId="1949727215">
    <w:abstractNumId w:val="9"/>
  </w:num>
  <w:num w:numId="14" w16cid:durableId="1161196451">
    <w:abstractNumId w:val="5"/>
  </w:num>
  <w:num w:numId="15" w16cid:durableId="439836504">
    <w:abstractNumId w:val="10"/>
  </w:num>
  <w:num w:numId="16" w16cid:durableId="1727949156">
    <w:abstractNumId w:val="15"/>
  </w:num>
  <w:num w:numId="17" w16cid:durableId="367682037">
    <w:abstractNumId w:val="13"/>
  </w:num>
  <w:num w:numId="18" w16cid:durableId="24261411">
    <w:abstractNumId w:val="7"/>
  </w:num>
  <w:num w:numId="19" w16cid:durableId="398721463">
    <w:abstractNumId w:val="20"/>
  </w:num>
  <w:num w:numId="20" w16cid:durableId="1364402226">
    <w:abstractNumId w:val="16"/>
  </w:num>
  <w:num w:numId="21" w16cid:durableId="2068143047">
    <w:abstractNumId w:val="8"/>
  </w:num>
  <w:num w:numId="22" w16cid:durableId="530270213">
    <w:abstractNumId w:val="4"/>
  </w:num>
  <w:num w:numId="23" w16cid:durableId="1453086488">
    <w:abstractNumId w:val="22"/>
  </w:num>
  <w:num w:numId="24" w16cid:durableId="862472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CC"/>
    <w:rsid w:val="00001AF1"/>
    <w:rsid w:val="00005205"/>
    <w:rsid w:val="000141BE"/>
    <w:rsid w:val="00014928"/>
    <w:rsid w:val="00014CA0"/>
    <w:rsid w:val="00017166"/>
    <w:rsid w:val="000208B2"/>
    <w:rsid w:val="00044DA9"/>
    <w:rsid w:val="00047396"/>
    <w:rsid w:val="000522D4"/>
    <w:rsid w:val="00052A90"/>
    <w:rsid w:val="0005677D"/>
    <w:rsid w:val="00060779"/>
    <w:rsid w:val="00061B18"/>
    <w:rsid w:val="00062411"/>
    <w:rsid w:val="000645EE"/>
    <w:rsid w:val="0006492E"/>
    <w:rsid w:val="0006565D"/>
    <w:rsid w:val="0006754C"/>
    <w:rsid w:val="00075267"/>
    <w:rsid w:val="00080AFC"/>
    <w:rsid w:val="00081D6B"/>
    <w:rsid w:val="000847BA"/>
    <w:rsid w:val="000914B6"/>
    <w:rsid w:val="000936BF"/>
    <w:rsid w:val="00093C1C"/>
    <w:rsid w:val="00096A73"/>
    <w:rsid w:val="000972DD"/>
    <w:rsid w:val="0009745E"/>
    <w:rsid w:val="000978D5"/>
    <w:rsid w:val="000A2E28"/>
    <w:rsid w:val="000B1C61"/>
    <w:rsid w:val="000B4754"/>
    <w:rsid w:val="000B6EFA"/>
    <w:rsid w:val="000C12E9"/>
    <w:rsid w:val="000C1595"/>
    <w:rsid w:val="000C2187"/>
    <w:rsid w:val="000C25CD"/>
    <w:rsid w:val="000C2C0C"/>
    <w:rsid w:val="000C4159"/>
    <w:rsid w:val="000D0F4D"/>
    <w:rsid w:val="000D440B"/>
    <w:rsid w:val="000D5177"/>
    <w:rsid w:val="000D574E"/>
    <w:rsid w:val="000D70A6"/>
    <w:rsid w:val="000E0E87"/>
    <w:rsid w:val="000F2C7B"/>
    <w:rsid w:val="000F3111"/>
    <w:rsid w:val="000F4355"/>
    <w:rsid w:val="00101AA9"/>
    <w:rsid w:val="00101F5D"/>
    <w:rsid w:val="001055BB"/>
    <w:rsid w:val="0011314E"/>
    <w:rsid w:val="001217E3"/>
    <w:rsid w:val="001221C6"/>
    <w:rsid w:val="00123C09"/>
    <w:rsid w:val="001245AD"/>
    <w:rsid w:val="00127734"/>
    <w:rsid w:val="001303FC"/>
    <w:rsid w:val="00131307"/>
    <w:rsid w:val="00134CAF"/>
    <w:rsid w:val="00135240"/>
    <w:rsid w:val="00136AF0"/>
    <w:rsid w:val="00137419"/>
    <w:rsid w:val="00142CC0"/>
    <w:rsid w:val="00143E62"/>
    <w:rsid w:val="001524FB"/>
    <w:rsid w:val="001542B0"/>
    <w:rsid w:val="00156826"/>
    <w:rsid w:val="00157A7D"/>
    <w:rsid w:val="00164715"/>
    <w:rsid w:val="0016728C"/>
    <w:rsid w:val="00175384"/>
    <w:rsid w:val="00175EFA"/>
    <w:rsid w:val="001802C8"/>
    <w:rsid w:val="001879C1"/>
    <w:rsid w:val="001902E4"/>
    <w:rsid w:val="00190E0F"/>
    <w:rsid w:val="0019177A"/>
    <w:rsid w:val="0019253A"/>
    <w:rsid w:val="0019359F"/>
    <w:rsid w:val="00193C1D"/>
    <w:rsid w:val="00195469"/>
    <w:rsid w:val="00195940"/>
    <w:rsid w:val="001A1F40"/>
    <w:rsid w:val="001A7EA7"/>
    <w:rsid w:val="001B21FE"/>
    <w:rsid w:val="001B4221"/>
    <w:rsid w:val="001B7BFE"/>
    <w:rsid w:val="001C5005"/>
    <w:rsid w:val="001C7FE8"/>
    <w:rsid w:val="001D17BB"/>
    <w:rsid w:val="001D592F"/>
    <w:rsid w:val="001D5DB9"/>
    <w:rsid w:val="001E010A"/>
    <w:rsid w:val="001E0A57"/>
    <w:rsid w:val="001E7CF5"/>
    <w:rsid w:val="001F740F"/>
    <w:rsid w:val="0021082C"/>
    <w:rsid w:val="00211C7F"/>
    <w:rsid w:val="002137C7"/>
    <w:rsid w:val="002260F7"/>
    <w:rsid w:val="002322FB"/>
    <w:rsid w:val="0023437A"/>
    <w:rsid w:val="002418A4"/>
    <w:rsid w:val="00243079"/>
    <w:rsid w:val="0024539E"/>
    <w:rsid w:val="0025146E"/>
    <w:rsid w:val="0025328E"/>
    <w:rsid w:val="00254068"/>
    <w:rsid w:val="00256FAF"/>
    <w:rsid w:val="00263144"/>
    <w:rsid w:val="0026642A"/>
    <w:rsid w:val="00272E45"/>
    <w:rsid w:val="002732E3"/>
    <w:rsid w:val="00274383"/>
    <w:rsid w:val="00284B27"/>
    <w:rsid w:val="00294B05"/>
    <w:rsid w:val="0029506B"/>
    <w:rsid w:val="00296980"/>
    <w:rsid w:val="00297D49"/>
    <w:rsid w:val="002A0CCC"/>
    <w:rsid w:val="002A3BF5"/>
    <w:rsid w:val="002B0F14"/>
    <w:rsid w:val="002B2BAB"/>
    <w:rsid w:val="002B4365"/>
    <w:rsid w:val="002B7E14"/>
    <w:rsid w:val="002C1D2F"/>
    <w:rsid w:val="002C23DD"/>
    <w:rsid w:val="002C4951"/>
    <w:rsid w:val="002C6467"/>
    <w:rsid w:val="002D1605"/>
    <w:rsid w:val="002D2AAF"/>
    <w:rsid w:val="002E3733"/>
    <w:rsid w:val="002E6D25"/>
    <w:rsid w:val="002F2D7E"/>
    <w:rsid w:val="002F3319"/>
    <w:rsid w:val="002F61ED"/>
    <w:rsid w:val="002F7073"/>
    <w:rsid w:val="00302042"/>
    <w:rsid w:val="0030411F"/>
    <w:rsid w:val="00305123"/>
    <w:rsid w:val="00306390"/>
    <w:rsid w:val="003101F2"/>
    <w:rsid w:val="003114BA"/>
    <w:rsid w:val="003121D6"/>
    <w:rsid w:val="00323490"/>
    <w:rsid w:val="00332B0D"/>
    <w:rsid w:val="003332A5"/>
    <w:rsid w:val="003343D2"/>
    <w:rsid w:val="00335A02"/>
    <w:rsid w:val="00336D0F"/>
    <w:rsid w:val="003450CA"/>
    <w:rsid w:val="00351253"/>
    <w:rsid w:val="00352645"/>
    <w:rsid w:val="003552C2"/>
    <w:rsid w:val="00357746"/>
    <w:rsid w:val="0037033B"/>
    <w:rsid w:val="00370622"/>
    <w:rsid w:val="003723C0"/>
    <w:rsid w:val="0037753A"/>
    <w:rsid w:val="003820F6"/>
    <w:rsid w:val="00396116"/>
    <w:rsid w:val="0039736B"/>
    <w:rsid w:val="003A3973"/>
    <w:rsid w:val="003B4654"/>
    <w:rsid w:val="003B5327"/>
    <w:rsid w:val="003B55E8"/>
    <w:rsid w:val="003B59C9"/>
    <w:rsid w:val="003B6200"/>
    <w:rsid w:val="003B7B0F"/>
    <w:rsid w:val="003C143B"/>
    <w:rsid w:val="003C2471"/>
    <w:rsid w:val="003D7E6E"/>
    <w:rsid w:val="003E2F80"/>
    <w:rsid w:val="003E5C16"/>
    <w:rsid w:val="003F17E3"/>
    <w:rsid w:val="003F1DCF"/>
    <w:rsid w:val="003F213D"/>
    <w:rsid w:val="003F52BA"/>
    <w:rsid w:val="003F5D3E"/>
    <w:rsid w:val="004110D4"/>
    <w:rsid w:val="0041543B"/>
    <w:rsid w:val="004172F1"/>
    <w:rsid w:val="00417318"/>
    <w:rsid w:val="00424CBE"/>
    <w:rsid w:val="00425B59"/>
    <w:rsid w:val="00431128"/>
    <w:rsid w:val="004403F0"/>
    <w:rsid w:val="00440B46"/>
    <w:rsid w:val="00456495"/>
    <w:rsid w:val="00457664"/>
    <w:rsid w:val="00471903"/>
    <w:rsid w:val="0047253B"/>
    <w:rsid w:val="00472F73"/>
    <w:rsid w:val="00480AAA"/>
    <w:rsid w:val="00482699"/>
    <w:rsid w:val="00482BC4"/>
    <w:rsid w:val="00485CC4"/>
    <w:rsid w:val="00490BBF"/>
    <w:rsid w:val="004954CC"/>
    <w:rsid w:val="00495F27"/>
    <w:rsid w:val="004A3012"/>
    <w:rsid w:val="004A68E1"/>
    <w:rsid w:val="004A722F"/>
    <w:rsid w:val="004B3882"/>
    <w:rsid w:val="004B3B53"/>
    <w:rsid w:val="004B5029"/>
    <w:rsid w:val="004B6134"/>
    <w:rsid w:val="004C301D"/>
    <w:rsid w:val="004E0907"/>
    <w:rsid w:val="004E1698"/>
    <w:rsid w:val="004E20C9"/>
    <w:rsid w:val="004E6D4F"/>
    <w:rsid w:val="004F1104"/>
    <w:rsid w:val="004F12EA"/>
    <w:rsid w:val="004F6E4A"/>
    <w:rsid w:val="0050752E"/>
    <w:rsid w:val="00515882"/>
    <w:rsid w:val="00523901"/>
    <w:rsid w:val="00523CBE"/>
    <w:rsid w:val="0052727A"/>
    <w:rsid w:val="005359F8"/>
    <w:rsid w:val="00545335"/>
    <w:rsid w:val="00552A61"/>
    <w:rsid w:val="005555EF"/>
    <w:rsid w:val="00563147"/>
    <w:rsid w:val="0056738A"/>
    <w:rsid w:val="005707CB"/>
    <w:rsid w:val="00571D65"/>
    <w:rsid w:val="005761DA"/>
    <w:rsid w:val="00583904"/>
    <w:rsid w:val="00584193"/>
    <w:rsid w:val="00586EF5"/>
    <w:rsid w:val="005908EB"/>
    <w:rsid w:val="00593D7D"/>
    <w:rsid w:val="00595DFE"/>
    <w:rsid w:val="005A4DBE"/>
    <w:rsid w:val="005A5198"/>
    <w:rsid w:val="005A5691"/>
    <w:rsid w:val="005A70F5"/>
    <w:rsid w:val="005B456A"/>
    <w:rsid w:val="005C1163"/>
    <w:rsid w:val="005C2E5D"/>
    <w:rsid w:val="005C2F10"/>
    <w:rsid w:val="005C3065"/>
    <w:rsid w:val="005C34D5"/>
    <w:rsid w:val="005C4FE5"/>
    <w:rsid w:val="005C670D"/>
    <w:rsid w:val="005D2586"/>
    <w:rsid w:val="005D31C2"/>
    <w:rsid w:val="005D373F"/>
    <w:rsid w:val="005E1888"/>
    <w:rsid w:val="005E24C7"/>
    <w:rsid w:val="005E6C2A"/>
    <w:rsid w:val="005F0140"/>
    <w:rsid w:val="005F4997"/>
    <w:rsid w:val="006136C9"/>
    <w:rsid w:val="00615FA4"/>
    <w:rsid w:val="00617DE6"/>
    <w:rsid w:val="00620F5F"/>
    <w:rsid w:val="00620F68"/>
    <w:rsid w:val="00634160"/>
    <w:rsid w:val="00637062"/>
    <w:rsid w:val="006417CB"/>
    <w:rsid w:val="00646EE8"/>
    <w:rsid w:val="00651E94"/>
    <w:rsid w:val="00651F04"/>
    <w:rsid w:val="006540C7"/>
    <w:rsid w:val="00656B45"/>
    <w:rsid w:val="0066110D"/>
    <w:rsid w:val="00661A38"/>
    <w:rsid w:val="00671510"/>
    <w:rsid w:val="00675373"/>
    <w:rsid w:val="0068269B"/>
    <w:rsid w:val="00683294"/>
    <w:rsid w:val="0069603A"/>
    <w:rsid w:val="006965AF"/>
    <w:rsid w:val="006A0158"/>
    <w:rsid w:val="006A15D8"/>
    <w:rsid w:val="006A5589"/>
    <w:rsid w:val="006A69A9"/>
    <w:rsid w:val="006B0373"/>
    <w:rsid w:val="006B047F"/>
    <w:rsid w:val="006B0681"/>
    <w:rsid w:val="006B3604"/>
    <w:rsid w:val="006C03A9"/>
    <w:rsid w:val="006C22A8"/>
    <w:rsid w:val="006C5455"/>
    <w:rsid w:val="006C6850"/>
    <w:rsid w:val="006D633A"/>
    <w:rsid w:val="006D7DE2"/>
    <w:rsid w:val="006E0902"/>
    <w:rsid w:val="006E4DC2"/>
    <w:rsid w:val="006F0B4E"/>
    <w:rsid w:val="006F4845"/>
    <w:rsid w:val="006F6CE6"/>
    <w:rsid w:val="00702053"/>
    <w:rsid w:val="00711F97"/>
    <w:rsid w:val="00713A7D"/>
    <w:rsid w:val="00723957"/>
    <w:rsid w:val="00724981"/>
    <w:rsid w:val="00725B76"/>
    <w:rsid w:val="00750498"/>
    <w:rsid w:val="0075163B"/>
    <w:rsid w:val="00757494"/>
    <w:rsid w:val="00763B09"/>
    <w:rsid w:val="007705E0"/>
    <w:rsid w:val="00774F64"/>
    <w:rsid w:val="00781952"/>
    <w:rsid w:val="00782AFF"/>
    <w:rsid w:val="00784982"/>
    <w:rsid w:val="00795024"/>
    <w:rsid w:val="00797090"/>
    <w:rsid w:val="007A1AD7"/>
    <w:rsid w:val="007A6151"/>
    <w:rsid w:val="007B3F49"/>
    <w:rsid w:val="007B7CA7"/>
    <w:rsid w:val="007C3A43"/>
    <w:rsid w:val="007C429A"/>
    <w:rsid w:val="007C651E"/>
    <w:rsid w:val="007D0ED0"/>
    <w:rsid w:val="007D12FB"/>
    <w:rsid w:val="007D1F6B"/>
    <w:rsid w:val="007D21C3"/>
    <w:rsid w:val="007D4E83"/>
    <w:rsid w:val="007D5475"/>
    <w:rsid w:val="007E0BED"/>
    <w:rsid w:val="007E13E4"/>
    <w:rsid w:val="007E16FE"/>
    <w:rsid w:val="007E5E99"/>
    <w:rsid w:val="007E6C9B"/>
    <w:rsid w:val="007F0A8F"/>
    <w:rsid w:val="007F334A"/>
    <w:rsid w:val="008000B1"/>
    <w:rsid w:val="0080083E"/>
    <w:rsid w:val="00802099"/>
    <w:rsid w:val="00804D12"/>
    <w:rsid w:val="008063B0"/>
    <w:rsid w:val="00806A90"/>
    <w:rsid w:val="008075F0"/>
    <w:rsid w:val="00815C72"/>
    <w:rsid w:val="008174EE"/>
    <w:rsid w:val="0082070C"/>
    <w:rsid w:val="00821550"/>
    <w:rsid w:val="00824897"/>
    <w:rsid w:val="00832DFC"/>
    <w:rsid w:val="008343DF"/>
    <w:rsid w:val="008442D4"/>
    <w:rsid w:val="0084666E"/>
    <w:rsid w:val="00846A3D"/>
    <w:rsid w:val="00850ABF"/>
    <w:rsid w:val="00852BC7"/>
    <w:rsid w:val="008533A3"/>
    <w:rsid w:val="00854228"/>
    <w:rsid w:val="00855EB2"/>
    <w:rsid w:val="008634AA"/>
    <w:rsid w:val="0086574D"/>
    <w:rsid w:val="0087425D"/>
    <w:rsid w:val="008755CA"/>
    <w:rsid w:val="00876DC6"/>
    <w:rsid w:val="00877C64"/>
    <w:rsid w:val="00897B9B"/>
    <w:rsid w:val="008A3CEC"/>
    <w:rsid w:val="008A4717"/>
    <w:rsid w:val="008B0950"/>
    <w:rsid w:val="008C0017"/>
    <w:rsid w:val="008C0194"/>
    <w:rsid w:val="008C76C6"/>
    <w:rsid w:val="008D035A"/>
    <w:rsid w:val="008D31B8"/>
    <w:rsid w:val="008D5067"/>
    <w:rsid w:val="008D5F9A"/>
    <w:rsid w:val="008D6951"/>
    <w:rsid w:val="008E21B1"/>
    <w:rsid w:val="008E3115"/>
    <w:rsid w:val="008F13A9"/>
    <w:rsid w:val="008F4E8E"/>
    <w:rsid w:val="008F5444"/>
    <w:rsid w:val="00905575"/>
    <w:rsid w:val="00907EFD"/>
    <w:rsid w:val="0091201C"/>
    <w:rsid w:val="00912A1D"/>
    <w:rsid w:val="00920FA9"/>
    <w:rsid w:val="009212FC"/>
    <w:rsid w:val="00925EFC"/>
    <w:rsid w:val="0092734E"/>
    <w:rsid w:val="0093479E"/>
    <w:rsid w:val="00934F0D"/>
    <w:rsid w:val="00944CB7"/>
    <w:rsid w:val="00947695"/>
    <w:rsid w:val="00951A27"/>
    <w:rsid w:val="00955F3B"/>
    <w:rsid w:val="009561A4"/>
    <w:rsid w:val="00961E2B"/>
    <w:rsid w:val="00967369"/>
    <w:rsid w:val="00972736"/>
    <w:rsid w:val="0097389C"/>
    <w:rsid w:val="009752F3"/>
    <w:rsid w:val="00975A89"/>
    <w:rsid w:val="00975BAC"/>
    <w:rsid w:val="00983627"/>
    <w:rsid w:val="00984563"/>
    <w:rsid w:val="00986DA6"/>
    <w:rsid w:val="009A23D5"/>
    <w:rsid w:val="009A3172"/>
    <w:rsid w:val="009A4715"/>
    <w:rsid w:val="009A50C6"/>
    <w:rsid w:val="009A68BF"/>
    <w:rsid w:val="009B172E"/>
    <w:rsid w:val="009B3A79"/>
    <w:rsid w:val="009C04C6"/>
    <w:rsid w:val="009C0DD8"/>
    <w:rsid w:val="009C3986"/>
    <w:rsid w:val="009C3DC8"/>
    <w:rsid w:val="009D0D17"/>
    <w:rsid w:val="009D0F57"/>
    <w:rsid w:val="009D2B6C"/>
    <w:rsid w:val="009E038C"/>
    <w:rsid w:val="009E335F"/>
    <w:rsid w:val="009E7793"/>
    <w:rsid w:val="009F047E"/>
    <w:rsid w:val="00A005EB"/>
    <w:rsid w:val="00A00C2A"/>
    <w:rsid w:val="00A05F75"/>
    <w:rsid w:val="00A062B1"/>
    <w:rsid w:val="00A07ABD"/>
    <w:rsid w:val="00A1176A"/>
    <w:rsid w:val="00A14C9F"/>
    <w:rsid w:val="00A22F45"/>
    <w:rsid w:val="00A253CA"/>
    <w:rsid w:val="00A25995"/>
    <w:rsid w:val="00A30426"/>
    <w:rsid w:val="00A435D5"/>
    <w:rsid w:val="00A459ED"/>
    <w:rsid w:val="00A52F22"/>
    <w:rsid w:val="00A5666A"/>
    <w:rsid w:val="00A63125"/>
    <w:rsid w:val="00A64164"/>
    <w:rsid w:val="00A65E03"/>
    <w:rsid w:val="00A72150"/>
    <w:rsid w:val="00A74700"/>
    <w:rsid w:val="00A74E56"/>
    <w:rsid w:val="00A771C3"/>
    <w:rsid w:val="00A80500"/>
    <w:rsid w:val="00A84842"/>
    <w:rsid w:val="00A94D38"/>
    <w:rsid w:val="00A95657"/>
    <w:rsid w:val="00A97C3D"/>
    <w:rsid w:val="00AA6B14"/>
    <w:rsid w:val="00AA720B"/>
    <w:rsid w:val="00AB1993"/>
    <w:rsid w:val="00AB52BC"/>
    <w:rsid w:val="00AB6B3E"/>
    <w:rsid w:val="00AC12D7"/>
    <w:rsid w:val="00AC28A9"/>
    <w:rsid w:val="00AC2A7F"/>
    <w:rsid w:val="00AC7237"/>
    <w:rsid w:val="00AE0323"/>
    <w:rsid w:val="00AE1A15"/>
    <w:rsid w:val="00AE1A29"/>
    <w:rsid w:val="00AE4B54"/>
    <w:rsid w:val="00AE4FB7"/>
    <w:rsid w:val="00AF0CF9"/>
    <w:rsid w:val="00AF31F6"/>
    <w:rsid w:val="00AF774D"/>
    <w:rsid w:val="00B00B08"/>
    <w:rsid w:val="00B03079"/>
    <w:rsid w:val="00B13662"/>
    <w:rsid w:val="00B14234"/>
    <w:rsid w:val="00B14EBE"/>
    <w:rsid w:val="00B208E9"/>
    <w:rsid w:val="00B23BCF"/>
    <w:rsid w:val="00B254F5"/>
    <w:rsid w:val="00B30B36"/>
    <w:rsid w:val="00B30C7A"/>
    <w:rsid w:val="00B3116F"/>
    <w:rsid w:val="00B31A8C"/>
    <w:rsid w:val="00B372E4"/>
    <w:rsid w:val="00B37ADF"/>
    <w:rsid w:val="00B402DA"/>
    <w:rsid w:val="00B43474"/>
    <w:rsid w:val="00B45E1B"/>
    <w:rsid w:val="00B51524"/>
    <w:rsid w:val="00B5505F"/>
    <w:rsid w:val="00B62AEE"/>
    <w:rsid w:val="00B64C0F"/>
    <w:rsid w:val="00B70BBC"/>
    <w:rsid w:val="00B73AEE"/>
    <w:rsid w:val="00B73DD9"/>
    <w:rsid w:val="00B773FE"/>
    <w:rsid w:val="00B80120"/>
    <w:rsid w:val="00B81C16"/>
    <w:rsid w:val="00B81F27"/>
    <w:rsid w:val="00B83B82"/>
    <w:rsid w:val="00B83EF1"/>
    <w:rsid w:val="00B856DC"/>
    <w:rsid w:val="00B8571F"/>
    <w:rsid w:val="00B87FB1"/>
    <w:rsid w:val="00B919FD"/>
    <w:rsid w:val="00B946B8"/>
    <w:rsid w:val="00B969D8"/>
    <w:rsid w:val="00BA5E4F"/>
    <w:rsid w:val="00BB1074"/>
    <w:rsid w:val="00BB204D"/>
    <w:rsid w:val="00BB43B5"/>
    <w:rsid w:val="00BB5BCD"/>
    <w:rsid w:val="00BC082C"/>
    <w:rsid w:val="00BC0F98"/>
    <w:rsid w:val="00BC24D2"/>
    <w:rsid w:val="00BD13E3"/>
    <w:rsid w:val="00BD5FD5"/>
    <w:rsid w:val="00BD6275"/>
    <w:rsid w:val="00BD6529"/>
    <w:rsid w:val="00BE2899"/>
    <w:rsid w:val="00BE4525"/>
    <w:rsid w:val="00BF1535"/>
    <w:rsid w:val="00BF521A"/>
    <w:rsid w:val="00BF55A8"/>
    <w:rsid w:val="00C02BD4"/>
    <w:rsid w:val="00C031AF"/>
    <w:rsid w:val="00C0416C"/>
    <w:rsid w:val="00C1278E"/>
    <w:rsid w:val="00C30091"/>
    <w:rsid w:val="00C3542D"/>
    <w:rsid w:val="00C4097B"/>
    <w:rsid w:val="00C46220"/>
    <w:rsid w:val="00C507D3"/>
    <w:rsid w:val="00C51571"/>
    <w:rsid w:val="00C603E3"/>
    <w:rsid w:val="00C63223"/>
    <w:rsid w:val="00C650CC"/>
    <w:rsid w:val="00C6598C"/>
    <w:rsid w:val="00C66786"/>
    <w:rsid w:val="00C70073"/>
    <w:rsid w:val="00C75AA0"/>
    <w:rsid w:val="00C767B0"/>
    <w:rsid w:val="00C81CAF"/>
    <w:rsid w:val="00C82FCE"/>
    <w:rsid w:val="00C83351"/>
    <w:rsid w:val="00C85D42"/>
    <w:rsid w:val="00C873FE"/>
    <w:rsid w:val="00C90B41"/>
    <w:rsid w:val="00C913BA"/>
    <w:rsid w:val="00C93833"/>
    <w:rsid w:val="00C966B9"/>
    <w:rsid w:val="00CA4F86"/>
    <w:rsid w:val="00CA5633"/>
    <w:rsid w:val="00CA5AC0"/>
    <w:rsid w:val="00CA6CEF"/>
    <w:rsid w:val="00CB20A2"/>
    <w:rsid w:val="00CC06A0"/>
    <w:rsid w:val="00CD0BA6"/>
    <w:rsid w:val="00CE2C1B"/>
    <w:rsid w:val="00CE37F4"/>
    <w:rsid w:val="00CF0908"/>
    <w:rsid w:val="00CF33E6"/>
    <w:rsid w:val="00CF4058"/>
    <w:rsid w:val="00CF7F52"/>
    <w:rsid w:val="00D02038"/>
    <w:rsid w:val="00D0227E"/>
    <w:rsid w:val="00D03FD3"/>
    <w:rsid w:val="00D05091"/>
    <w:rsid w:val="00D06E6B"/>
    <w:rsid w:val="00D10BAF"/>
    <w:rsid w:val="00D23B9F"/>
    <w:rsid w:val="00D24554"/>
    <w:rsid w:val="00D24559"/>
    <w:rsid w:val="00D2725C"/>
    <w:rsid w:val="00D30FB8"/>
    <w:rsid w:val="00D3352D"/>
    <w:rsid w:val="00D34054"/>
    <w:rsid w:val="00D36845"/>
    <w:rsid w:val="00D441F8"/>
    <w:rsid w:val="00D51F8B"/>
    <w:rsid w:val="00D52B02"/>
    <w:rsid w:val="00D53297"/>
    <w:rsid w:val="00D54C78"/>
    <w:rsid w:val="00D6227A"/>
    <w:rsid w:val="00D62ED3"/>
    <w:rsid w:val="00D63490"/>
    <w:rsid w:val="00D67ADA"/>
    <w:rsid w:val="00D7374A"/>
    <w:rsid w:val="00D73942"/>
    <w:rsid w:val="00D77DC1"/>
    <w:rsid w:val="00D801E4"/>
    <w:rsid w:val="00D90CBF"/>
    <w:rsid w:val="00DA546A"/>
    <w:rsid w:val="00DA67FD"/>
    <w:rsid w:val="00DB1630"/>
    <w:rsid w:val="00DB46BE"/>
    <w:rsid w:val="00DB6165"/>
    <w:rsid w:val="00DC4569"/>
    <w:rsid w:val="00DD4FE5"/>
    <w:rsid w:val="00DD54C4"/>
    <w:rsid w:val="00DD735E"/>
    <w:rsid w:val="00DE13ED"/>
    <w:rsid w:val="00DE6BD4"/>
    <w:rsid w:val="00DF4050"/>
    <w:rsid w:val="00DF4E93"/>
    <w:rsid w:val="00DF58D0"/>
    <w:rsid w:val="00DF7F48"/>
    <w:rsid w:val="00E003B4"/>
    <w:rsid w:val="00E0107C"/>
    <w:rsid w:val="00E07E1A"/>
    <w:rsid w:val="00E1161C"/>
    <w:rsid w:val="00E12ADB"/>
    <w:rsid w:val="00E14C1C"/>
    <w:rsid w:val="00E1531F"/>
    <w:rsid w:val="00E2248B"/>
    <w:rsid w:val="00E236F3"/>
    <w:rsid w:val="00E241C2"/>
    <w:rsid w:val="00E253E8"/>
    <w:rsid w:val="00E31596"/>
    <w:rsid w:val="00E3334F"/>
    <w:rsid w:val="00E416A6"/>
    <w:rsid w:val="00E43608"/>
    <w:rsid w:val="00E45111"/>
    <w:rsid w:val="00E52458"/>
    <w:rsid w:val="00E52D54"/>
    <w:rsid w:val="00E55EE4"/>
    <w:rsid w:val="00E615E3"/>
    <w:rsid w:val="00E62241"/>
    <w:rsid w:val="00E67ACD"/>
    <w:rsid w:val="00E72411"/>
    <w:rsid w:val="00E7286F"/>
    <w:rsid w:val="00E76D58"/>
    <w:rsid w:val="00E76D76"/>
    <w:rsid w:val="00E77320"/>
    <w:rsid w:val="00E810B4"/>
    <w:rsid w:val="00E83498"/>
    <w:rsid w:val="00E8671F"/>
    <w:rsid w:val="00EA1184"/>
    <w:rsid w:val="00EA41A1"/>
    <w:rsid w:val="00EB08B0"/>
    <w:rsid w:val="00EB26B0"/>
    <w:rsid w:val="00EB5614"/>
    <w:rsid w:val="00EB7A91"/>
    <w:rsid w:val="00EC12AD"/>
    <w:rsid w:val="00EC7615"/>
    <w:rsid w:val="00ED69FD"/>
    <w:rsid w:val="00EE3471"/>
    <w:rsid w:val="00EE5675"/>
    <w:rsid w:val="00EE58EA"/>
    <w:rsid w:val="00EF6CFA"/>
    <w:rsid w:val="00EF726B"/>
    <w:rsid w:val="00F00874"/>
    <w:rsid w:val="00F028BD"/>
    <w:rsid w:val="00F14C53"/>
    <w:rsid w:val="00F218DF"/>
    <w:rsid w:val="00F22A6B"/>
    <w:rsid w:val="00F23D03"/>
    <w:rsid w:val="00F2529E"/>
    <w:rsid w:val="00F26C83"/>
    <w:rsid w:val="00F33EBF"/>
    <w:rsid w:val="00F3615C"/>
    <w:rsid w:val="00F363CC"/>
    <w:rsid w:val="00F36634"/>
    <w:rsid w:val="00F36B31"/>
    <w:rsid w:val="00F37BA8"/>
    <w:rsid w:val="00F430D8"/>
    <w:rsid w:val="00F44445"/>
    <w:rsid w:val="00F53328"/>
    <w:rsid w:val="00F54827"/>
    <w:rsid w:val="00F57BD5"/>
    <w:rsid w:val="00F609E8"/>
    <w:rsid w:val="00F6151B"/>
    <w:rsid w:val="00F619B8"/>
    <w:rsid w:val="00F643F8"/>
    <w:rsid w:val="00F651FA"/>
    <w:rsid w:val="00F7161F"/>
    <w:rsid w:val="00F73A5A"/>
    <w:rsid w:val="00F76AE6"/>
    <w:rsid w:val="00F82DA9"/>
    <w:rsid w:val="00F85327"/>
    <w:rsid w:val="00F85F6D"/>
    <w:rsid w:val="00F94715"/>
    <w:rsid w:val="00FA0D64"/>
    <w:rsid w:val="00FA3AF6"/>
    <w:rsid w:val="00FA45DB"/>
    <w:rsid w:val="00FA7C67"/>
    <w:rsid w:val="00FB29F6"/>
    <w:rsid w:val="00FC2D00"/>
    <w:rsid w:val="00FC7880"/>
    <w:rsid w:val="00FE1561"/>
    <w:rsid w:val="00FE6780"/>
    <w:rsid w:val="00FE73E6"/>
    <w:rsid w:val="00FF19AF"/>
    <w:rsid w:val="00FF5C68"/>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37CCA"/>
  <w15:chartTrackingRefBased/>
  <w15:docId w15:val="{6799D979-CA63-A54E-988F-26EA5EA3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65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5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0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0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0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0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5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5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5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0CC"/>
    <w:rPr>
      <w:rFonts w:eastAsiaTheme="majorEastAsia" w:cstheme="majorBidi"/>
      <w:color w:val="272727" w:themeColor="text1" w:themeTint="D8"/>
    </w:rPr>
  </w:style>
  <w:style w:type="paragraph" w:styleId="Title">
    <w:name w:val="Title"/>
    <w:basedOn w:val="Normal"/>
    <w:next w:val="Normal"/>
    <w:link w:val="TitleChar"/>
    <w:uiPriority w:val="10"/>
    <w:qFormat/>
    <w:rsid w:val="00C650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0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0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50CC"/>
    <w:rPr>
      <w:i/>
      <w:iCs/>
      <w:color w:val="404040" w:themeColor="text1" w:themeTint="BF"/>
    </w:rPr>
  </w:style>
  <w:style w:type="paragraph" w:styleId="ListParagraph">
    <w:name w:val="List Paragraph"/>
    <w:basedOn w:val="Normal"/>
    <w:uiPriority w:val="34"/>
    <w:qFormat/>
    <w:rsid w:val="00C650CC"/>
    <w:pPr>
      <w:ind w:left="720"/>
      <w:contextualSpacing/>
    </w:pPr>
  </w:style>
  <w:style w:type="character" w:styleId="IntenseEmphasis">
    <w:name w:val="Intense Emphasis"/>
    <w:basedOn w:val="DefaultParagraphFont"/>
    <w:uiPriority w:val="21"/>
    <w:qFormat/>
    <w:rsid w:val="00C650CC"/>
    <w:rPr>
      <w:i/>
      <w:iCs/>
      <w:color w:val="0F4761" w:themeColor="accent1" w:themeShade="BF"/>
    </w:rPr>
  </w:style>
  <w:style w:type="paragraph" w:styleId="IntenseQuote">
    <w:name w:val="Intense Quote"/>
    <w:basedOn w:val="Normal"/>
    <w:next w:val="Normal"/>
    <w:link w:val="IntenseQuoteChar"/>
    <w:uiPriority w:val="30"/>
    <w:qFormat/>
    <w:rsid w:val="00C65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0CC"/>
    <w:rPr>
      <w:i/>
      <w:iCs/>
      <w:color w:val="0F4761" w:themeColor="accent1" w:themeShade="BF"/>
    </w:rPr>
  </w:style>
  <w:style w:type="character" w:styleId="IntenseReference">
    <w:name w:val="Intense Reference"/>
    <w:basedOn w:val="DefaultParagraphFont"/>
    <w:uiPriority w:val="32"/>
    <w:qFormat/>
    <w:rsid w:val="00C650CC"/>
    <w:rPr>
      <w:b/>
      <w:bCs/>
      <w:smallCaps/>
      <w:color w:val="0F4761" w:themeColor="accent1" w:themeShade="BF"/>
      <w:spacing w:val="5"/>
    </w:rPr>
  </w:style>
  <w:style w:type="paragraph" w:styleId="NormalWeb">
    <w:name w:val="Normal (Web)"/>
    <w:basedOn w:val="Normal"/>
    <w:uiPriority w:val="99"/>
    <w:unhideWhenUsed/>
    <w:rsid w:val="00C650C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650CC"/>
    <w:rPr>
      <w:color w:val="0000FF"/>
      <w:u w:val="single"/>
    </w:rPr>
  </w:style>
  <w:style w:type="character" w:styleId="Emphasis">
    <w:name w:val="Emphasis"/>
    <w:basedOn w:val="DefaultParagraphFont"/>
    <w:uiPriority w:val="20"/>
    <w:qFormat/>
    <w:rsid w:val="00C650CC"/>
    <w:rPr>
      <w:i/>
      <w:iCs/>
    </w:rPr>
  </w:style>
  <w:style w:type="paragraph" w:customStyle="1" w:styleId="TableParagraph">
    <w:name w:val="Table Paragraph"/>
    <w:basedOn w:val="Normal"/>
    <w:uiPriority w:val="1"/>
    <w:qFormat/>
    <w:rsid w:val="00131307"/>
    <w:pPr>
      <w:widowControl w:val="0"/>
      <w:autoSpaceDE w:val="0"/>
      <w:autoSpaceDN w:val="0"/>
      <w:spacing w:before="42"/>
      <w:ind w:left="101"/>
    </w:pPr>
    <w:rPr>
      <w:rFonts w:eastAsia="Calibri" w:cs="Calibri"/>
      <w:kern w:val="0"/>
      <w:sz w:val="22"/>
      <w:szCs w:val="22"/>
      <w14:ligatures w14:val="none"/>
    </w:rPr>
  </w:style>
  <w:style w:type="table" w:styleId="ListTable3">
    <w:name w:val="List Table 3"/>
    <w:basedOn w:val="TableNormal"/>
    <w:uiPriority w:val="48"/>
    <w:rsid w:val="00131307"/>
    <w:pPr>
      <w:widowControl w:val="0"/>
      <w:autoSpaceDE w:val="0"/>
      <w:autoSpaceDN w:val="0"/>
    </w:pPr>
    <w:rPr>
      <w:kern w:val="0"/>
      <w:sz w:val="22"/>
      <w:szCs w:val="22"/>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uiPriority w:val="22"/>
    <w:qFormat/>
    <w:rsid w:val="00C3542D"/>
    <w:rPr>
      <w:b/>
      <w:bCs/>
    </w:rPr>
  </w:style>
  <w:style w:type="paragraph" w:styleId="BodyText">
    <w:name w:val="Body Text"/>
    <w:basedOn w:val="Normal"/>
    <w:link w:val="BodyTextChar"/>
    <w:uiPriority w:val="1"/>
    <w:qFormat/>
    <w:rsid w:val="00A459ED"/>
    <w:pPr>
      <w:widowControl w:val="0"/>
      <w:autoSpaceDE w:val="0"/>
      <w:autoSpaceDN w:val="0"/>
    </w:pPr>
    <w:rPr>
      <w:rFonts w:eastAsia="Calibri" w:cs="Calibri"/>
      <w:kern w:val="0"/>
      <w14:ligatures w14:val="none"/>
    </w:rPr>
  </w:style>
  <w:style w:type="character" w:customStyle="1" w:styleId="BodyTextChar">
    <w:name w:val="Body Text Char"/>
    <w:basedOn w:val="DefaultParagraphFont"/>
    <w:link w:val="BodyText"/>
    <w:uiPriority w:val="1"/>
    <w:rsid w:val="00A459ED"/>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C507D3"/>
    <w:rPr>
      <w:color w:val="96607D" w:themeColor="followedHyperlink"/>
      <w:u w:val="single"/>
    </w:rPr>
  </w:style>
  <w:style w:type="character" w:customStyle="1" w:styleId="apple-converted-space">
    <w:name w:val="apple-converted-space"/>
    <w:basedOn w:val="DefaultParagraphFont"/>
    <w:rsid w:val="008442D4"/>
  </w:style>
  <w:style w:type="paragraph" w:styleId="Header">
    <w:name w:val="header"/>
    <w:basedOn w:val="Normal"/>
    <w:link w:val="HeaderChar"/>
    <w:uiPriority w:val="99"/>
    <w:unhideWhenUsed/>
    <w:rsid w:val="004E6D4F"/>
    <w:pPr>
      <w:tabs>
        <w:tab w:val="center" w:pos="4680"/>
        <w:tab w:val="right" w:pos="9360"/>
      </w:tabs>
    </w:pPr>
  </w:style>
  <w:style w:type="character" w:customStyle="1" w:styleId="HeaderChar">
    <w:name w:val="Header Char"/>
    <w:basedOn w:val="DefaultParagraphFont"/>
    <w:link w:val="Header"/>
    <w:uiPriority w:val="99"/>
    <w:rsid w:val="004E6D4F"/>
  </w:style>
  <w:style w:type="paragraph" w:styleId="Footer">
    <w:name w:val="footer"/>
    <w:basedOn w:val="Normal"/>
    <w:link w:val="FooterChar"/>
    <w:uiPriority w:val="99"/>
    <w:unhideWhenUsed/>
    <w:rsid w:val="004E6D4F"/>
    <w:pPr>
      <w:tabs>
        <w:tab w:val="center" w:pos="4680"/>
        <w:tab w:val="right" w:pos="9360"/>
      </w:tabs>
    </w:pPr>
  </w:style>
  <w:style w:type="character" w:customStyle="1" w:styleId="FooterChar">
    <w:name w:val="Footer Char"/>
    <w:basedOn w:val="DefaultParagraphFont"/>
    <w:link w:val="Footer"/>
    <w:uiPriority w:val="99"/>
    <w:rsid w:val="004E6D4F"/>
  </w:style>
  <w:style w:type="character" w:styleId="PageNumber">
    <w:name w:val="page number"/>
    <w:basedOn w:val="DefaultParagraphFont"/>
    <w:uiPriority w:val="99"/>
    <w:semiHidden/>
    <w:unhideWhenUsed/>
    <w:rsid w:val="004E6D4F"/>
  </w:style>
  <w:style w:type="table" w:styleId="TableGrid">
    <w:name w:val="Table Grid"/>
    <w:basedOn w:val="TableNormal"/>
    <w:uiPriority w:val="39"/>
    <w:rsid w:val="004F110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5C16"/>
    <w:rPr>
      <w:color w:val="605E5C"/>
      <w:shd w:val="clear" w:color="auto" w:fill="E1DFDD"/>
    </w:rPr>
  </w:style>
  <w:style w:type="character" w:styleId="CommentReference">
    <w:name w:val="annotation reference"/>
    <w:basedOn w:val="DefaultParagraphFont"/>
    <w:uiPriority w:val="99"/>
    <w:semiHidden/>
    <w:unhideWhenUsed/>
    <w:rsid w:val="00336D0F"/>
    <w:rPr>
      <w:sz w:val="16"/>
      <w:szCs w:val="16"/>
    </w:rPr>
  </w:style>
  <w:style w:type="paragraph" w:styleId="CommentText">
    <w:name w:val="annotation text"/>
    <w:basedOn w:val="Normal"/>
    <w:link w:val="CommentTextChar"/>
    <w:uiPriority w:val="99"/>
    <w:semiHidden/>
    <w:unhideWhenUsed/>
    <w:rsid w:val="00336D0F"/>
    <w:rPr>
      <w:sz w:val="20"/>
      <w:szCs w:val="20"/>
    </w:rPr>
  </w:style>
  <w:style w:type="character" w:customStyle="1" w:styleId="CommentTextChar">
    <w:name w:val="Comment Text Char"/>
    <w:basedOn w:val="DefaultParagraphFont"/>
    <w:link w:val="CommentText"/>
    <w:uiPriority w:val="99"/>
    <w:semiHidden/>
    <w:rsid w:val="00336D0F"/>
    <w:rPr>
      <w:sz w:val="20"/>
      <w:szCs w:val="20"/>
    </w:rPr>
  </w:style>
  <w:style w:type="paragraph" w:styleId="CommentSubject">
    <w:name w:val="annotation subject"/>
    <w:basedOn w:val="CommentText"/>
    <w:next w:val="CommentText"/>
    <w:link w:val="CommentSubjectChar"/>
    <w:uiPriority w:val="99"/>
    <w:semiHidden/>
    <w:unhideWhenUsed/>
    <w:rsid w:val="00336D0F"/>
    <w:rPr>
      <w:b/>
      <w:bCs/>
    </w:rPr>
  </w:style>
  <w:style w:type="character" w:customStyle="1" w:styleId="CommentSubjectChar">
    <w:name w:val="Comment Subject Char"/>
    <w:basedOn w:val="CommentTextChar"/>
    <w:link w:val="CommentSubject"/>
    <w:uiPriority w:val="99"/>
    <w:semiHidden/>
    <w:rsid w:val="00336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6760">
      <w:bodyDiv w:val="1"/>
      <w:marLeft w:val="0"/>
      <w:marRight w:val="0"/>
      <w:marTop w:val="0"/>
      <w:marBottom w:val="0"/>
      <w:divBdr>
        <w:top w:val="none" w:sz="0" w:space="0" w:color="auto"/>
        <w:left w:val="none" w:sz="0" w:space="0" w:color="auto"/>
        <w:bottom w:val="none" w:sz="0" w:space="0" w:color="auto"/>
        <w:right w:val="none" w:sz="0" w:space="0" w:color="auto"/>
      </w:divBdr>
      <w:divsChild>
        <w:div w:id="1569076434">
          <w:marLeft w:val="0"/>
          <w:marRight w:val="0"/>
          <w:marTop w:val="0"/>
          <w:marBottom w:val="0"/>
          <w:divBdr>
            <w:top w:val="none" w:sz="0" w:space="0" w:color="auto"/>
            <w:left w:val="none" w:sz="0" w:space="0" w:color="auto"/>
            <w:bottom w:val="none" w:sz="0" w:space="0" w:color="auto"/>
            <w:right w:val="none" w:sz="0" w:space="0" w:color="auto"/>
          </w:divBdr>
          <w:divsChild>
            <w:div w:id="1322586042">
              <w:marLeft w:val="0"/>
              <w:marRight w:val="0"/>
              <w:marTop w:val="0"/>
              <w:marBottom w:val="0"/>
              <w:divBdr>
                <w:top w:val="none" w:sz="0" w:space="0" w:color="auto"/>
                <w:left w:val="none" w:sz="0" w:space="0" w:color="auto"/>
                <w:bottom w:val="none" w:sz="0" w:space="0" w:color="auto"/>
                <w:right w:val="none" w:sz="0" w:space="0" w:color="auto"/>
              </w:divBdr>
              <w:divsChild>
                <w:div w:id="1248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595">
      <w:bodyDiv w:val="1"/>
      <w:marLeft w:val="0"/>
      <w:marRight w:val="0"/>
      <w:marTop w:val="0"/>
      <w:marBottom w:val="0"/>
      <w:divBdr>
        <w:top w:val="none" w:sz="0" w:space="0" w:color="auto"/>
        <w:left w:val="none" w:sz="0" w:space="0" w:color="auto"/>
        <w:bottom w:val="none" w:sz="0" w:space="0" w:color="auto"/>
        <w:right w:val="none" w:sz="0" w:space="0" w:color="auto"/>
      </w:divBdr>
      <w:divsChild>
        <w:div w:id="348874656">
          <w:marLeft w:val="0"/>
          <w:marRight w:val="0"/>
          <w:marTop w:val="0"/>
          <w:marBottom w:val="0"/>
          <w:divBdr>
            <w:top w:val="none" w:sz="0" w:space="0" w:color="auto"/>
            <w:left w:val="none" w:sz="0" w:space="0" w:color="auto"/>
            <w:bottom w:val="none" w:sz="0" w:space="0" w:color="auto"/>
            <w:right w:val="none" w:sz="0" w:space="0" w:color="auto"/>
          </w:divBdr>
          <w:divsChild>
            <w:div w:id="2074235063">
              <w:marLeft w:val="0"/>
              <w:marRight w:val="0"/>
              <w:marTop w:val="0"/>
              <w:marBottom w:val="0"/>
              <w:divBdr>
                <w:top w:val="none" w:sz="0" w:space="0" w:color="auto"/>
                <w:left w:val="none" w:sz="0" w:space="0" w:color="auto"/>
                <w:bottom w:val="none" w:sz="0" w:space="0" w:color="auto"/>
                <w:right w:val="none" w:sz="0" w:space="0" w:color="auto"/>
              </w:divBdr>
              <w:divsChild>
                <w:div w:id="71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7845">
      <w:bodyDiv w:val="1"/>
      <w:marLeft w:val="0"/>
      <w:marRight w:val="0"/>
      <w:marTop w:val="0"/>
      <w:marBottom w:val="0"/>
      <w:divBdr>
        <w:top w:val="none" w:sz="0" w:space="0" w:color="auto"/>
        <w:left w:val="none" w:sz="0" w:space="0" w:color="auto"/>
        <w:bottom w:val="none" w:sz="0" w:space="0" w:color="auto"/>
        <w:right w:val="none" w:sz="0" w:space="0" w:color="auto"/>
      </w:divBdr>
    </w:div>
    <w:div w:id="309095847">
      <w:bodyDiv w:val="1"/>
      <w:marLeft w:val="0"/>
      <w:marRight w:val="0"/>
      <w:marTop w:val="0"/>
      <w:marBottom w:val="0"/>
      <w:divBdr>
        <w:top w:val="none" w:sz="0" w:space="0" w:color="auto"/>
        <w:left w:val="none" w:sz="0" w:space="0" w:color="auto"/>
        <w:bottom w:val="none" w:sz="0" w:space="0" w:color="auto"/>
        <w:right w:val="none" w:sz="0" w:space="0" w:color="auto"/>
      </w:divBdr>
      <w:divsChild>
        <w:div w:id="1357393076">
          <w:marLeft w:val="0"/>
          <w:marRight w:val="0"/>
          <w:marTop w:val="0"/>
          <w:marBottom w:val="0"/>
          <w:divBdr>
            <w:top w:val="none" w:sz="0" w:space="0" w:color="auto"/>
            <w:left w:val="none" w:sz="0" w:space="0" w:color="auto"/>
            <w:bottom w:val="none" w:sz="0" w:space="0" w:color="auto"/>
            <w:right w:val="none" w:sz="0" w:space="0" w:color="auto"/>
          </w:divBdr>
          <w:divsChild>
            <w:div w:id="1182745480">
              <w:marLeft w:val="0"/>
              <w:marRight w:val="0"/>
              <w:marTop w:val="0"/>
              <w:marBottom w:val="0"/>
              <w:divBdr>
                <w:top w:val="none" w:sz="0" w:space="0" w:color="auto"/>
                <w:left w:val="none" w:sz="0" w:space="0" w:color="auto"/>
                <w:bottom w:val="none" w:sz="0" w:space="0" w:color="auto"/>
                <w:right w:val="none" w:sz="0" w:space="0" w:color="auto"/>
              </w:divBdr>
              <w:divsChild>
                <w:div w:id="6748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0055">
      <w:bodyDiv w:val="1"/>
      <w:marLeft w:val="0"/>
      <w:marRight w:val="0"/>
      <w:marTop w:val="0"/>
      <w:marBottom w:val="0"/>
      <w:divBdr>
        <w:top w:val="none" w:sz="0" w:space="0" w:color="auto"/>
        <w:left w:val="none" w:sz="0" w:space="0" w:color="auto"/>
        <w:bottom w:val="none" w:sz="0" w:space="0" w:color="auto"/>
        <w:right w:val="none" w:sz="0" w:space="0" w:color="auto"/>
      </w:divBdr>
      <w:divsChild>
        <w:div w:id="291139135">
          <w:marLeft w:val="0"/>
          <w:marRight w:val="0"/>
          <w:marTop w:val="0"/>
          <w:marBottom w:val="0"/>
          <w:divBdr>
            <w:top w:val="none" w:sz="0" w:space="0" w:color="auto"/>
            <w:left w:val="none" w:sz="0" w:space="0" w:color="auto"/>
            <w:bottom w:val="none" w:sz="0" w:space="0" w:color="auto"/>
            <w:right w:val="none" w:sz="0" w:space="0" w:color="auto"/>
          </w:divBdr>
          <w:divsChild>
            <w:div w:id="2017069764">
              <w:marLeft w:val="0"/>
              <w:marRight w:val="0"/>
              <w:marTop w:val="0"/>
              <w:marBottom w:val="0"/>
              <w:divBdr>
                <w:top w:val="none" w:sz="0" w:space="0" w:color="auto"/>
                <w:left w:val="none" w:sz="0" w:space="0" w:color="auto"/>
                <w:bottom w:val="none" w:sz="0" w:space="0" w:color="auto"/>
                <w:right w:val="none" w:sz="0" w:space="0" w:color="auto"/>
              </w:divBdr>
              <w:divsChild>
                <w:div w:id="1420562042">
                  <w:marLeft w:val="0"/>
                  <w:marRight w:val="0"/>
                  <w:marTop w:val="0"/>
                  <w:marBottom w:val="0"/>
                  <w:divBdr>
                    <w:top w:val="none" w:sz="0" w:space="0" w:color="auto"/>
                    <w:left w:val="none" w:sz="0" w:space="0" w:color="auto"/>
                    <w:bottom w:val="none" w:sz="0" w:space="0" w:color="auto"/>
                    <w:right w:val="none" w:sz="0" w:space="0" w:color="auto"/>
                  </w:divBdr>
                  <w:divsChild>
                    <w:div w:id="5268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00918">
      <w:bodyDiv w:val="1"/>
      <w:marLeft w:val="0"/>
      <w:marRight w:val="0"/>
      <w:marTop w:val="0"/>
      <w:marBottom w:val="0"/>
      <w:divBdr>
        <w:top w:val="none" w:sz="0" w:space="0" w:color="auto"/>
        <w:left w:val="none" w:sz="0" w:space="0" w:color="auto"/>
        <w:bottom w:val="none" w:sz="0" w:space="0" w:color="auto"/>
        <w:right w:val="none" w:sz="0" w:space="0" w:color="auto"/>
      </w:divBdr>
      <w:divsChild>
        <w:div w:id="1271819986">
          <w:marLeft w:val="0"/>
          <w:marRight w:val="0"/>
          <w:marTop w:val="0"/>
          <w:marBottom w:val="0"/>
          <w:divBdr>
            <w:top w:val="none" w:sz="0" w:space="0" w:color="auto"/>
            <w:left w:val="none" w:sz="0" w:space="0" w:color="auto"/>
            <w:bottom w:val="none" w:sz="0" w:space="0" w:color="auto"/>
            <w:right w:val="none" w:sz="0" w:space="0" w:color="auto"/>
          </w:divBdr>
          <w:divsChild>
            <w:div w:id="840658580">
              <w:marLeft w:val="0"/>
              <w:marRight w:val="0"/>
              <w:marTop w:val="0"/>
              <w:marBottom w:val="0"/>
              <w:divBdr>
                <w:top w:val="none" w:sz="0" w:space="0" w:color="auto"/>
                <w:left w:val="none" w:sz="0" w:space="0" w:color="auto"/>
                <w:bottom w:val="none" w:sz="0" w:space="0" w:color="auto"/>
                <w:right w:val="none" w:sz="0" w:space="0" w:color="auto"/>
              </w:divBdr>
              <w:divsChild>
                <w:div w:id="14263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92075">
      <w:bodyDiv w:val="1"/>
      <w:marLeft w:val="0"/>
      <w:marRight w:val="0"/>
      <w:marTop w:val="0"/>
      <w:marBottom w:val="0"/>
      <w:divBdr>
        <w:top w:val="none" w:sz="0" w:space="0" w:color="auto"/>
        <w:left w:val="none" w:sz="0" w:space="0" w:color="auto"/>
        <w:bottom w:val="none" w:sz="0" w:space="0" w:color="auto"/>
        <w:right w:val="none" w:sz="0" w:space="0" w:color="auto"/>
      </w:divBdr>
    </w:div>
    <w:div w:id="616759302">
      <w:bodyDiv w:val="1"/>
      <w:marLeft w:val="0"/>
      <w:marRight w:val="0"/>
      <w:marTop w:val="0"/>
      <w:marBottom w:val="0"/>
      <w:divBdr>
        <w:top w:val="none" w:sz="0" w:space="0" w:color="auto"/>
        <w:left w:val="none" w:sz="0" w:space="0" w:color="auto"/>
        <w:bottom w:val="none" w:sz="0" w:space="0" w:color="auto"/>
        <w:right w:val="none" w:sz="0" w:space="0" w:color="auto"/>
      </w:divBdr>
    </w:div>
    <w:div w:id="640157843">
      <w:bodyDiv w:val="1"/>
      <w:marLeft w:val="0"/>
      <w:marRight w:val="0"/>
      <w:marTop w:val="0"/>
      <w:marBottom w:val="0"/>
      <w:divBdr>
        <w:top w:val="none" w:sz="0" w:space="0" w:color="auto"/>
        <w:left w:val="none" w:sz="0" w:space="0" w:color="auto"/>
        <w:bottom w:val="none" w:sz="0" w:space="0" w:color="auto"/>
        <w:right w:val="none" w:sz="0" w:space="0" w:color="auto"/>
      </w:divBdr>
      <w:divsChild>
        <w:div w:id="113057622">
          <w:marLeft w:val="0"/>
          <w:marRight w:val="0"/>
          <w:marTop w:val="0"/>
          <w:marBottom w:val="0"/>
          <w:divBdr>
            <w:top w:val="none" w:sz="0" w:space="0" w:color="auto"/>
            <w:left w:val="none" w:sz="0" w:space="0" w:color="auto"/>
            <w:bottom w:val="none" w:sz="0" w:space="0" w:color="auto"/>
            <w:right w:val="none" w:sz="0" w:space="0" w:color="auto"/>
          </w:divBdr>
          <w:divsChild>
            <w:div w:id="406076534">
              <w:marLeft w:val="0"/>
              <w:marRight w:val="0"/>
              <w:marTop w:val="0"/>
              <w:marBottom w:val="0"/>
              <w:divBdr>
                <w:top w:val="none" w:sz="0" w:space="0" w:color="auto"/>
                <w:left w:val="none" w:sz="0" w:space="0" w:color="auto"/>
                <w:bottom w:val="none" w:sz="0" w:space="0" w:color="auto"/>
                <w:right w:val="none" w:sz="0" w:space="0" w:color="auto"/>
              </w:divBdr>
              <w:divsChild>
                <w:div w:id="14421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7110">
      <w:bodyDiv w:val="1"/>
      <w:marLeft w:val="0"/>
      <w:marRight w:val="0"/>
      <w:marTop w:val="0"/>
      <w:marBottom w:val="0"/>
      <w:divBdr>
        <w:top w:val="none" w:sz="0" w:space="0" w:color="auto"/>
        <w:left w:val="none" w:sz="0" w:space="0" w:color="auto"/>
        <w:bottom w:val="none" w:sz="0" w:space="0" w:color="auto"/>
        <w:right w:val="none" w:sz="0" w:space="0" w:color="auto"/>
      </w:divBdr>
    </w:div>
    <w:div w:id="772170742">
      <w:bodyDiv w:val="1"/>
      <w:marLeft w:val="0"/>
      <w:marRight w:val="0"/>
      <w:marTop w:val="0"/>
      <w:marBottom w:val="0"/>
      <w:divBdr>
        <w:top w:val="none" w:sz="0" w:space="0" w:color="auto"/>
        <w:left w:val="none" w:sz="0" w:space="0" w:color="auto"/>
        <w:bottom w:val="none" w:sz="0" w:space="0" w:color="auto"/>
        <w:right w:val="none" w:sz="0" w:space="0" w:color="auto"/>
      </w:divBdr>
      <w:divsChild>
        <w:div w:id="1284265721">
          <w:marLeft w:val="0"/>
          <w:marRight w:val="0"/>
          <w:marTop w:val="0"/>
          <w:marBottom w:val="0"/>
          <w:divBdr>
            <w:top w:val="none" w:sz="0" w:space="0" w:color="auto"/>
            <w:left w:val="none" w:sz="0" w:space="0" w:color="auto"/>
            <w:bottom w:val="none" w:sz="0" w:space="0" w:color="auto"/>
            <w:right w:val="none" w:sz="0" w:space="0" w:color="auto"/>
          </w:divBdr>
          <w:divsChild>
            <w:div w:id="451557108">
              <w:marLeft w:val="0"/>
              <w:marRight w:val="0"/>
              <w:marTop w:val="0"/>
              <w:marBottom w:val="0"/>
              <w:divBdr>
                <w:top w:val="none" w:sz="0" w:space="0" w:color="auto"/>
                <w:left w:val="none" w:sz="0" w:space="0" w:color="auto"/>
                <w:bottom w:val="none" w:sz="0" w:space="0" w:color="auto"/>
                <w:right w:val="none" w:sz="0" w:space="0" w:color="auto"/>
              </w:divBdr>
              <w:divsChild>
                <w:div w:id="13355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9532">
      <w:bodyDiv w:val="1"/>
      <w:marLeft w:val="0"/>
      <w:marRight w:val="0"/>
      <w:marTop w:val="0"/>
      <w:marBottom w:val="0"/>
      <w:divBdr>
        <w:top w:val="none" w:sz="0" w:space="0" w:color="auto"/>
        <w:left w:val="none" w:sz="0" w:space="0" w:color="auto"/>
        <w:bottom w:val="none" w:sz="0" w:space="0" w:color="auto"/>
        <w:right w:val="none" w:sz="0" w:space="0" w:color="auto"/>
      </w:divBdr>
    </w:div>
    <w:div w:id="944846207">
      <w:bodyDiv w:val="1"/>
      <w:marLeft w:val="0"/>
      <w:marRight w:val="0"/>
      <w:marTop w:val="0"/>
      <w:marBottom w:val="0"/>
      <w:divBdr>
        <w:top w:val="none" w:sz="0" w:space="0" w:color="auto"/>
        <w:left w:val="none" w:sz="0" w:space="0" w:color="auto"/>
        <w:bottom w:val="none" w:sz="0" w:space="0" w:color="auto"/>
        <w:right w:val="none" w:sz="0" w:space="0" w:color="auto"/>
      </w:divBdr>
    </w:div>
    <w:div w:id="1070269006">
      <w:bodyDiv w:val="1"/>
      <w:marLeft w:val="0"/>
      <w:marRight w:val="0"/>
      <w:marTop w:val="0"/>
      <w:marBottom w:val="0"/>
      <w:divBdr>
        <w:top w:val="none" w:sz="0" w:space="0" w:color="auto"/>
        <w:left w:val="none" w:sz="0" w:space="0" w:color="auto"/>
        <w:bottom w:val="none" w:sz="0" w:space="0" w:color="auto"/>
        <w:right w:val="none" w:sz="0" w:space="0" w:color="auto"/>
      </w:divBdr>
    </w:div>
    <w:div w:id="1212688012">
      <w:bodyDiv w:val="1"/>
      <w:marLeft w:val="0"/>
      <w:marRight w:val="0"/>
      <w:marTop w:val="0"/>
      <w:marBottom w:val="0"/>
      <w:divBdr>
        <w:top w:val="none" w:sz="0" w:space="0" w:color="auto"/>
        <w:left w:val="none" w:sz="0" w:space="0" w:color="auto"/>
        <w:bottom w:val="none" w:sz="0" w:space="0" w:color="auto"/>
        <w:right w:val="none" w:sz="0" w:space="0" w:color="auto"/>
      </w:divBdr>
      <w:divsChild>
        <w:div w:id="1951008583">
          <w:marLeft w:val="0"/>
          <w:marRight w:val="0"/>
          <w:marTop w:val="0"/>
          <w:marBottom w:val="0"/>
          <w:divBdr>
            <w:top w:val="none" w:sz="0" w:space="0" w:color="auto"/>
            <w:left w:val="none" w:sz="0" w:space="0" w:color="auto"/>
            <w:bottom w:val="none" w:sz="0" w:space="0" w:color="auto"/>
            <w:right w:val="none" w:sz="0" w:space="0" w:color="auto"/>
          </w:divBdr>
          <w:divsChild>
            <w:div w:id="662470548">
              <w:marLeft w:val="0"/>
              <w:marRight w:val="0"/>
              <w:marTop w:val="0"/>
              <w:marBottom w:val="0"/>
              <w:divBdr>
                <w:top w:val="none" w:sz="0" w:space="0" w:color="auto"/>
                <w:left w:val="none" w:sz="0" w:space="0" w:color="auto"/>
                <w:bottom w:val="none" w:sz="0" w:space="0" w:color="auto"/>
                <w:right w:val="none" w:sz="0" w:space="0" w:color="auto"/>
              </w:divBdr>
              <w:divsChild>
                <w:div w:id="20183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5968">
      <w:bodyDiv w:val="1"/>
      <w:marLeft w:val="0"/>
      <w:marRight w:val="0"/>
      <w:marTop w:val="0"/>
      <w:marBottom w:val="0"/>
      <w:divBdr>
        <w:top w:val="none" w:sz="0" w:space="0" w:color="auto"/>
        <w:left w:val="none" w:sz="0" w:space="0" w:color="auto"/>
        <w:bottom w:val="none" w:sz="0" w:space="0" w:color="auto"/>
        <w:right w:val="none" w:sz="0" w:space="0" w:color="auto"/>
      </w:divBdr>
      <w:divsChild>
        <w:div w:id="1858422978">
          <w:marLeft w:val="0"/>
          <w:marRight w:val="0"/>
          <w:marTop w:val="0"/>
          <w:marBottom w:val="0"/>
          <w:divBdr>
            <w:top w:val="none" w:sz="0" w:space="0" w:color="auto"/>
            <w:left w:val="none" w:sz="0" w:space="0" w:color="auto"/>
            <w:bottom w:val="none" w:sz="0" w:space="0" w:color="auto"/>
            <w:right w:val="none" w:sz="0" w:space="0" w:color="auto"/>
          </w:divBdr>
          <w:divsChild>
            <w:div w:id="1171021587">
              <w:marLeft w:val="0"/>
              <w:marRight w:val="0"/>
              <w:marTop w:val="0"/>
              <w:marBottom w:val="0"/>
              <w:divBdr>
                <w:top w:val="none" w:sz="0" w:space="0" w:color="auto"/>
                <w:left w:val="none" w:sz="0" w:space="0" w:color="auto"/>
                <w:bottom w:val="none" w:sz="0" w:space="0" w:color="auto"/>
                <w:right w:val="none" w:sz="0" w:space="0" w:color="auto"/>
              </w:divBdr>
              <w:divsChild>
                <w:div w:id="139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254">
      <w:bodyDiv w:val="1"/>
      <w:marLeft w:val="0"/>
      <w:marRight w:val="0"/>
      <w:marTop w:val="0"/>
      <w:marBottom w:val="0"/>
      <w:divBdr>
        <w:top w:val="none" w:sz="0" w:space="0" w:color="auto"/>
        <w:left w:val="none" w:sz="0" w:space="0" w:color="auto"/>
        <w:bottom w:val="none" w:sz="0" w:space="0" w:color="auto"/>
        <w:right w:val="none" w:sz="0" w:space="0" w:color="auto"/>
      </w:divBdr>
    </w:div>
    <w:div w:id="1352760273">
      <w:bodyDiv w:val="1"/>
      <w:marLeft w:val="0"/>
      <w:marRight w:val="0"/>
      <w:marTop w:val="0"/>
      <w:marBottom w:val="0"/>
      <w:divBdr>
        <w:top w:val="none" w:sz="0" w:space="0" w:color="auto"/>
        <w:left w:val="none" w:sz="0" w:space="0" w:color="auto"/>
        <w:bottom w:val="none" w:sz="0" w:space="0" w:color="auto"/>
        <w:right w:val="none" w:sz="0" w:space="0" w:color="auto"/>
      </w:divBdr>
      <w:divsChild>
        <w:div w:id="1347365426">
          <w:marLeft w:val="0"/>
          <w:marRight w:val="0"/>
          <w:marTop w:val="0"/>
          <w:marBottom w:val="0"/>
          <w:divBdr>
            <w:top w:val="none" w:sz="0" w:space="0" w:color="auto"/>
            <w:left w:val="none" w:sz="0" w:space="0" w:color="auto"/>
            <w:bottom w:val="none" w:sz="0" w:space="0" w:color="auto"/>
            <w:right w:val="none" w:sz="0" w:space="0" w:color="auto"/>
          </w:divBdr>
          <w:divsChild>
            <w:div w:id="1272125490">
              <w:marLeft w:val="0"/>
              <w:marRight w:val="0"/>
              <w:marTop w:val="0"/>
              <w:marBottom w:val="0"/>
              <w:divBdr>
                <w:top w:val="none" w:sz="0" w:space="0" w:color="auto"/>
                <w:left w:val="none" w:sz="0" w:space="0" w:color="auto"/>
                <w:bottom w:val="none" w:sz="0" w:space="0" w:color="auto"/>
                <w:right w:val="none" w:sz="0" w:space="0" w:color="auto"/>
              </w:divBdr>
              <w:divsChild>
                <w:div w:id="92365960">
                  <w:marLeft w:val="0"/>
                  <w:marRight w:val="0"/>
                  <w:marTop w:val="0"/>
                  <w:marBottom w:val="0"/>
                  <w:divBdr>
                    <w:top w:val="none" w:sz="0" w:space="0" w:color="auto"/>
                    <w:left w:val="none" w:sz="0" w:space="0" w:color="auto"/>
                    <w:bottom w:val="none" w:sz="0" w:space="0" w:color="auto"/>
                    <w:right w:val="none" w:sz="0" w:space="0" w:color="auto"/>
                  </w:divBdr>
                  <w:divsChild>
                    <w:div w:id="5648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03666">
      <w:bodyDiv w:val="1"/>
      <w:marLeft w:val="0"/>
      <w:marRight w:val="0"/>
      <w:marTop w:val="0"/>
      <w:marBottom w:val="0"/>
      <w:divBdr>
        <w:top w:val="none" w:sz="0" w:space="0" w:color="auto"/>
        <w:left w:val="none" w:sz="0" w:space="0" w:color="auto"/>
        <w:bottom w:val="none" w:sz="0" w:space="0" w:color="auto"/>
        <w:right w:val="none" w:sz="0" w:space="0" w:color="auto"/>
      </w:divBdr>
      <w:divsChild>
        <w:div w:id="161970727">
          <w:marLeft w:val="0"/>
          <w:marRight w:val="0"/>
          <w:marTop w:val="0"/>
          <w:marBottom w:val="0"/>
          <w:divBdr>
            <w:top w:val="none" w:sz="0" w:space="0" w:color="auto"/>
            <w:left w:val="none" w:sz="0" w:space="0" w:color="auto"/>
            <w:bottom w:val="none" w:sz="0" w:space="0" w:color="auto"/>
            <w:right w:val="none" w:sz="0" w:space="0" w:color="auto"/>
          </w:divBdr>
          <w:divsChild>
            <w:div w:id="1081222987">
              <w:marLeft w:val="0"/>
              <w:marRight w:val="0"/>
              <w:marTop w:val="0"/>
              <w:marBottom w:val="0"/>
              <w:divBdr>
                <w:top w:val="none" w:sz="0" w:space="0" w:color="auto"/>
                <w:left w:val="none" w:sz="0" w:space="0" w:color="auto"/>
                <w:bottom w:val="none" w:sz="0" w:space="0" w:color="auto"/>
                <w:right w:val="none" w:sz="0" w:space="0" w:color="auto"/>
              </w:divBdr>
              <w:divsChild>
                <w:div w:id="2872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3236">
      <w:bodyDiv w:val="1"/>
      <w:marLeft w:val="0"/>
      <w:marRight w:val="0"/>
      <w:marTop w:val="0"/>
      <w:marBottom w:val="0"/>
      <w:divBdr>
        <w:top w:val="none" w:sz="0" w:space="0" w:color="auto"/>
        <w:left w:val="none" w:sz="0" w:space="0" w:color="auto"/>
        <w:bottom w:val="none" w:sz="0" w:space="0" w:color="auto"/>
        <w:right w:val="none" w:sz="0" w:space="0" w:color="auto"/>
      </w:divBdr>
      <w:divsChild>
        <w:div w:id="2108650053">
          <w:marLeft w:val="0"/>
          <w:marRight w:val="0"/>
          <w:marTop w:val="0"/>
          <w:marBottom w:val="0"/>
          <w:divBdr>
            <w:top w:val="none" w:sz="0" w:space="0" w:color="auto"/>
            <w:left w:val="none" w:sz="0" w:space="0" w:color="auto"/>
            <w:bottom w:val="none" w:sz="0" w:space="0" w:color="auto"/>
            <w:right w:val="none" w:sz="0" w:space="0" w:color="auto"/>
          </w:divBdr>
          <w:divsChild>
            <w:div w:id="655304913">
              <w:marLeft w:val="0"/>
              <w:marRight w:val="0"/>
              <w:marTop w:val="0"/>
              <w:marBottom w:val="0"/>
              <w:divBdr>
                <w:top w:val="none" w:sz="0" w:space="0" w:color="auto"/>
                <w:left w:val="none" w:sz="0" w:space="0" w:color="auto"/>
                <w:bottom w:val="none" w:sz="0" w:space="0" w:color="auto"/>
                <w:right w:val="none" w:sz="0" w:space="0" w:color="auto"/>
              </w:divBdr>
              <w:divsChild>
                <w:div w:id="1656106241">
                  <w:marLeft w:val="0"/>
                  <w:marRight w:val="0"/>
                  <w:marTop w:val="0"/>
                  <w:marBottom w:val="0"/>
                  <w:divBdr>
                    <w:top w:val="none" w:sz="0" w:space="0" w:color="auto"/>
                    <w:left w:val="none" w:sz="0" w:space="0" w:color="auto"/>
                    <w:bottom w:val="none" w:sz="0" w:space="0" w:color="auto"/>
                    <w:right w:val="none" w:sz="0" w:space="0" w:color="auto"/>
                  </w:divBdr>
                  <w:divsChild>
                    <w:div w:id="19167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6876">
      <w:bodyDiv w:val="1"/>
      <w:marLeft w:val="0"/>
      <w:marRight w:val="0"/>
      <w:marTop w:val="0"/>
      <w:marBottom w:val="0"/>
      <w:divBdr>
        <w:top w:val="none" w:sz="0" w:space="0" w:color="auto"/>
        <w:left w:val="none" w:sz="0" w:space="0" w:color="auto"/>
        <w:bottom w:val="none" w:sz="0" w:space="0" w:color="auto"/>
        <w:right w:val="none" w:sz="0" w:space="0" w:color="auto"/>
      </w:divBdr>
      <w:divsChild>
        <w:div w:id="2006325806">
          <w:marLeft w:val="0"/>
          <w:marRight w:val="0"/>
          <w:marTop w:val="0"/>
          <w:marBottom w:val="0"/>
          <w:divBdr>
            <w:top w:val="none" w:sz="0" w:space="0" w:color="auto"/>
            <w:left w:val="none" w:sz="0" w:space="0" w:color="auto"/>
            <w:bottom w:val="none" w:sz="0" w:space="0" w:color="auto"/>
            <w:right w:val="none" w:sz="0" w:space="0" w:color="auto"/>
          </w:divBdr>
          <w:divsChild>
            <w:div w:id="659235425">
              <w:marLeft w:val="0"/>
              <w:marRight w:val="0"/>
              <w:marTop w:val="0"/>
              <w:marBottom w:val="0"/>
              <w:divBdr>
                <w:top w:val="none" w:sz="0" w:space="0" w:color="auto"/>
                <w:left w:val="none" w:sz="0" w:space="0" w:color="auto"/>
                <w:bottom w:val="none" w:sz="0" w:space="0" w:color="auto"/>
                <w:right w:val="none" w:sz="0" w:space="0" w:color="auto"/>
              </w:divBdr>
              <w:divsChild>
                <w:div w:id="4959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6235">
      <w:bodyDiv w:val="1"/>
      <w:marLeft w:val="0"/>
      <w:marRight w:val="0"/>
      <w:marTop w:val="0"/>
      <w:marBottom w:val="0"/>
      <w:divBdr>
        <w:top w:val="none" w:sz="0" w:space="0" w:color="auto"/>
        <w:left w:val="none" w:sz="0" w:space="0" w:color="auto"/>
        <w:bottom w:val="none" w:sz="0" w:space="0" w:color="auto"/>
        <w:right w:val="none" w:sz="0" w:space="0" w:color="auto"/>
      </w:divBdr>
      <w:divsChild>
        <w:div w:id="1586458805">
          <w:marLeft w:val="0"/>
          <w:marRight w:val="0"/>
          <w:marTop w:val="0"/>
          <w:marBottom w:val="0"/>
          <w:divBdr>
            <w:top w:val="none" w:sz="0" w:space="0" w:color="auto"/>
            <w:left w:val="none" w:sz="0" w:space="0" w:color="auto"/>
            <w:bottom w:val="none" w:sz="0" w:space="0" w:color="auto"/>
            <w:right w:val="none" w:sz="0" w:space="0" w:color="auto"/>
          </w:divBdr>
          <w:divsChild>
            <w:div w:id="681123694">
              <w:marLeft w:val="0"/>
              <w:marRight w:val="0"/>
              <w:marTop w:val="0"/>
              <w:marBottom w:val="0"/>
              <w:divBdr>
                <w:top w:val="none" w:sz="0" w:space="0" w:color="auto"/>
                <w:left w:val="none" w:sz="0" w:space="0" w:color="auto"/>
                <w:bottom w:val="none" w:sz="0" w:space="0" w:color="auto"/>
                <w:right w:val="none" w:sz="0" w:space="0" w:color="auto"/>
              </w:divBdr>
              <w:divsChild>
                <w:div w:id="470828508">
                  <w:marLeft w:val="0"/>
                  <w:marRight w:val="0"/>
                  <w:marTop w:val="0"/>
                  <w:marBottom w:val="0"/>
                  <w:divBdr>
                    <w:top w:val="none" w:sz="0" w:space="0" w:color="auto"/>
                    <w:left w:val="none" w:sz="0" w:space="0" w:color="auto"/>
                    <w:bottom w:val="none" w:sz="0" w:space="0" w:color="auto"/>
                    <w:right w:val="none" w:sz="0" w:space="0" w:color="auto"/>
                  </w:divBdr>
                  <w:divsChild>
                    <w:div w:id="12140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3423">
      <w:bodyDiv w:val="1"/>
      <w:marLeft w:val="0"/>
      <w:marRight w:val="0"/>
      <w:marTop w:val="0"/>
      <w:marBottom w:val="0"/>
      <w:divBdr>
        <w:top w:val="none" w:sz="0" w:space="0" w:color="auto"/>
        <w:left w:val="none" w:sz="0" w:space="0" w:color="auto"/>
        <w:bottom w:val="none" w:sz="0" w:space="0" w:color="auto"/>
        <w:right w:val="none" w:sz="0" w:space="0" w:color="auto"/>
      </w:divBdr>
    </w:div>
    <w:div w:id="1948610478">
      <w:bodyDiv w:val="1"/>
      <w:marLeft w:val="0"/>
      <w:marRight w:val="0"/>
      <w:marTop w:val="0"/>
      <w:marBottom w:val="0"/>
      <w:divBdr>
        <w:top w:val="none" w:sz="0" w:space="0" w:color="auto"/>
        <w:left w:val="none" w:sz="0" w:space="0" w:color="auto"/>
        <w:bottom w:val="none" w:sz="0" w:space="0" w:color="auto"/>
        <w:right w:val="none" w:sz="0" w:space="0" w:color="auto"/>
      </w:divBdr>
      <w:divsChild>
        <w:div w:id="1994721640">
          <w:marLeft w:val="0"/>
          <w:marRight w:val="0"/>
          <w:marTop w:val="0"/>
          <w:marBottom w:val="0"/>
          <w:divBdr>
            <w:top w:val="none" w:sz="0" w:space="0" w:color="auto"/>
            <w:left w:val="none" w:sz="0" w:space="0" w:color="auto"/>
            <w:bottom w:val="none" w:sz="0" w:space="0" w:color="auto"/>
            <w:right w:val="none" w:sz="0" w:space="0" w:color="auto"/>
          </w:divBdr>
          <w:divsChild>
            <w:div w:id="621694631">
              <w:marLeft w:val="0"/>
              <w:marRight w:val="0"/>
              <w:marTop w:val="0"/>
              <w:marBottom w:val="0"/>
              <w:divBdr>
                <w:top w:val="none" w:sz="0" w:space="0" w:color="auto"/>
                <w:left w:val="none" w:sz="0" w:space="0" w:color="auto"/>
                <w:bottom w:val="none" w:sz="0" w:space="0" w:color="auto"/>
                <w:right w:val="none" w:sz="0" w:space="0" w:color="auto"/>
              </w:divBdr>
              <w:divsChild>
                <w:div w:id="1058942486">
                  <w:marLeft w:val="0"/>
                  <w:marRight w:val="0"/>
                  <w:marTop w:val="0"/>
                  <w:marBottom w:val="0"/>
                  <w:divBdr>
                    <w:top w:val="none" w:sz="0" w:space="0" w:color="auto"/>
                    <w:left w:val="none" w:sz="0" w:space="0" w:color="auto"/>
                    <w:bottom w:val="none" w:sz="0" w:space="0" w:color="auto"/>
                    <w:right w:val="none" w:sz="0" w:space="0" w:color="auto"/>
                  </w:divBdr>
                  <w:divsChild>
                    <w:div w:id="21455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62694">
      <w:bodyDiv w:val="1"/>
      <w:marLeft w:val="0"/>
      <w:marRight w:val="0"/>
      <w:marTop w:val="0"/>
      <w:marBottom w:val="0"/>
      <w:divBdr>
        <w:top w:val="none" w:sz="0" w:space="0" w:color="auto"/>
        <w:left w:val="none" w:sz="0" w:space="0" w:color="auto"/>
        <w:bottom w:val="none" w:sz="0" w:space="0" w:color="auto"/>
        <w:right w:val="none" w:sz="0" w:space="0" w:color="auto"/>
      </w:divBdr>
      <w:divsChild>
        <w:div w:id="93020613">
          <w:marLeft w:val="0"/>
          <w:marRight w:val="0"/>
          <w:marTop w:val="0"/>
          <w:marBottom w:val="0"/>
          <w:divBdr>
            <w:top w:val="none" w:sz="0" w:space="0" w:color="auto"/>
            <w:left w:val="none" w:sz="0" w:space="0" w:color="auto"/>
            <w:bottom w:val="none" w:sz="0" w:space="0" w:color="auto"/>
            <w:right w:val="none" w:sz="0" w:space="0" w:color="auto"/>
          </w:divBdr>
          <w:divsChild>
            <w:div w:id="1101681430">
              <w:marLeft w:val="0"/>
              <w:marRight w:val="0"/>
              <w:marTop w:val="0"/>
              <w:marBottom w:val="0"/>
              <w:divBdr>
                <w:top w:val="none" w:sz="0" w:space="0" w:color="auto"/>
                <w:left w:val="none" w:sz="0" w:space="0" w:color="auto"/>
                <w:bottom w:val="none" w:sz="0" w:space="0" w:color="auto"/>
                <w:right w:val="none" w:sz="0" w:space="0" w:color="auto"/>
              </w:divBdr>
              <w:divsChild>
                <w:div w:id="1221289849">
                  <w:marLeft w:val="0"/>
                  <w:marRight w:val="0"/>
                  <w:marTop w:val="0"/>
                  <w:marBottom w:val="0"/>
                  <w:divBdr>
                    <w:top w:val="none" w:sz="0" w:space="0" w:color="auto"/>
                    <w:left w:val="none" w:sz="0" w:space="0" w:color="auto"/>
                    <w:bottom w:val="none" w:sz="0" w:space="0" w:color="auto"/>
                    <w:right w:val="none" w:sz="0" w:space="0" w:color="auto"/>
                  </w:divBdr>
                  <w:divsChild>
                    <w:div w:id="18524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263047">
      <w:bodyDiv w:val="1"/>
      <w:marLeft w:val="0"/>
      <w:marRight w:val="0"/>
      <w:marTop w:val="0"/>
      <w:marBottom w:val="0"/>
      <w:divBdr>
        <w:top w:val="none" w:sz="0" w:space="0" w:color="auto"/>
        <w:left w:val="none" w:sz="0" w:space="0" w:color="auto"/>
        <w:bottom w:val="none" w:sz="0" w:space="0" w:color="auto"/>
        <w:right w:val="none" w:sz="0" w:space="0" w:color="auto"/>
      </w:divBdr>
    </w:div>
    <w:div w:id="2060324332">
      <w:bodyDiv w:val="1"/>
      <w:marLeft w:val="0"/>
      <w:marRight w:val="0"/>
      <w:marTop w:val="0"/>
      <w:marBottom w:val="0"/>
      <w:divBdr>
        <w:top w:val="none" w:sz="0" w:space="0" w:color="auto"/>
        <w:left w:val="none" w:sz="0" w:space="0" w:color="auto"/>
        <w:bottom w:val="none" w:sz="0" w:space="0" w:color="auto"/>
        <w:right w:val="none" w:sz="0" w:space="0" w:color="auto"/>
      </w:divBdr>
    </w:div>
    <w:div w:id="2110004596">
      <w:bodyDiv w:val="1"/>
      <w:marLeft w:val="0"/>
      <w:marRight w:val="0"/>
      <w:marTop w:val="0"/>
      <w:marBottom w:val="0"/>
      <w:divBdr>
        <w:top w:val="none" w:sz="0" w:space="0" w:color="auto"/>
        <w:left w:val="none" w:sz="0" w:space="0" w:color="auto"/>
        <w:bottom w:val="none" w:sz="0" w:space="0" w:color="auto"/>
        <w:right w:val="none" w:sz="0" w:space="0" w:color="auto"/>
      </w:divBdr>
    </w:div>
    <w:div w:id="2113890905">
      <w:bodyDiv w:val="1"/>
      <w:marLeft w:val="0"/>
      <w:marRight w:val="0"/>
      <w:marTop w:val="0"/>
      <w:marBottom w:val="0"/>
      <w:divBdr>
        <w:top w:val="none" w:sz="0" w:space="0" w:color="auto"/>
        <w:left w:val="none" w:sz="0" w:space="0" w:color="auto"/>
        <w:bottom w:val="none" w:sz="0" w:space="0" w:color="auto"/>
        <w:right w:val="none" w:sz="0" w:space="0" w:color="auto"/>
      </w:divBdr>
    </w:div>
    <w:div w:id="2122723678">
      <w:bodyDiv w:val="1"/>
      <w:marLeft w:val="0"/>
      <w:marRight w:val="0"/>
      <w:marTop w:val="0"/>
      <w:marBottom w:val="0"/>
      <w:divBdr>
        <w:top w:val="none" w:sz="0" w:space="0" w:color="auto"/>
        <w:left w:val="none" w:sz="0" w:space="0" w:color="auto"/>
        <w:bottom w:val="none" w:sz="0" w:space="0" w:color="auto"/>
        <w:right w:val="none" w:sz="0" w:space="0" w:color="auto"/>
      </w:divBdr>
      <w:divsChild>
        <w:div w:id="2026320629">
          <w:marLeft w:val="0"/>
          <w:marRight w:val="0"/>
          <w:marTop w:val="0"/>
          <w:marBottom w:val="0"/>
          <w:divBdr>
            <w:top w:val="none" w:sz="0" w:space="0" w:color="auto"/>
            <w:left w:val="none" w:sz="0" w:space="0" w:color="auto"/>
            <w:bottom w:val="none" w:sz="0" w:space="0" w:color="auto"/>
            <w:right w:val="none" w:sz="0" w:space="0" w:color="auto"/>
          </w:divBdr>
          <w:divsChild>
            <w:div w:id="1696880252">
              <w:marLeft w:val="0"/>
              <w:marRight w:val="0"/>
              <w:marTop w:val="0"/>
              <w:marBottom w:val="0"/>
              <w:divBdr>
                <w:top w:val="none" w:sz="0" w:space="0" w:color="auto"/>
                <w:left w:val="none" w:sz="0" w:space="0" w:color="auto"/>
                <w:bottom w:val="none" w:sz="0" w:space="0" w:color="auto"/>
                <w:right w:val="none" w:sz="0" w:space="0" w:color="auto"/>
              </w:divBdr>
              <w:divsChild>
                <w:div w:id="1612471719">
                  <w:marLeft w:val="0"/>
                  <w:marRight w:val="0"/>
                  <w:marTop w:val="0"/>
                  <w:marBottom w:val="0"/>
                  <w:divBdr>
                    <w:top w:val="none" w:sz="0" w:space="0" w:color="auto"/>
                    <w:left w:val="none" w:sz="0" w:space="0" w:color="auto"/>
                    <w:bottom w:val="none" w:sz="0" w:space="0" w:color="auto"/>
                    <w:right w:val="none" w:sz="0" w:space="0" w:color="auto"/>
                  </w:divBdr>
                  <w:divsChild>
                    <w:div w:id="4990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ewalton-urban/" TargetMode="External"/><Relationship Id="rId13" Type="http://schemas.openxmlformats.org/officeDocument/2006/relationships/hyperlink" Target="mailto:urban@bu.edu" TargetMode="External"/><Relationship Id="rId18" Type="http://schemas.openxmlformats.org/officeDocument/2006/relationships/hyperlink" Target="http://medlib.bu.edu/tutorials-secure/SPHPlagiaris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urban@bu.edu" TargetMode="External"/><Relationship Id="rId12" Type="http://schemas.openxmlformats.org/officeDocument/2006/relationships/hyperlink" Target="mailto:urban@bu.edu" TargetMode="External"/><Relationship Id="rId17" Type="http://schemas.openxmlformats.org/officeDocument/2006/relationships/hyperlink" Target="https://www.bu.edu/academics/policies/academic-conduct-code/" TargetMode="External"/><Relationship Id="rId2" Type="http://schemas.openxmlformats.org/officeDocument/2006/relationships/styles" Target="styles.xml"/><Relationship Id="rId16" Type="http://schemas.openxmlformats.org/officeDocument/2006/relationships/hyperlink" Target="https://docs.google.com/document/d/1yLCOI50hYx4Le3ws212ZEQiW6jN4EZcr/edit?usp=sharing&amp;ouid=106093533358648006640&amp;rtpof=true&amp;sd=tru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commlab.mit.edu/be/commkit/policy-elevator-pitch/" TargetMode="External"/><Relationship Id="rId5" Type="http://schemas.openxmlformats.org/officeDocument/2006/relationships/footnotes" Target="footnotes.xml"/><Relationship Id="rId15" Type="http://schemas.openxmlformats.org/officeDocument/2006/relationships/hyperlink" Target="http://sites.bu.edu/urban/post-internship-assessment/" TargetMode="External"/><Relationship Id="rId23" Type="http://schemas.openxmlformats.org/officeDocument/2006/relationships/theme" Target="theme/theme1.xml"/><Relationship Id="rId10" Type="http://schemas.openxmlformats.org/officeDocument/2006/relationships/hyperlink" Target="https://sites.bu.edu/urban/pre-internship-assessment/" TargetMode="External"/><Relationship Id="rId19" Type="http://schemas.openxmlformats.org/officeDocument/2006/relationships/hyperlink" Target="https://ori.hhs.gov/avoiding-plagiarism-self-plagiarism-and-other-questionable-writing-practices-guide-ethical-writing" TargetMode="External"/><Relationship Id="rId4" Type="http://schemas.openxmlformats.org/officeDocument/2006/relationships/webSettings" Target="webSettings.xml"/><Relationship Id="rId9" Type="http://schemas.openxmlformats.org/officeDocument/2006/relationships/hyperlink" Target="https://sites.bu.edu/urban/current-students/internship-course/" TargetMode="External"/><Relationship Id="rId14" Type="http://schemas.openxmlformats.org/officeDocument/2006/relationships/hyperlink" Target="mailto:urban@b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1792</Words>
  <Characters>9857</Characters>
  <Application>Microsoft Office Word</Application>
  <DocSecurity>0</DocSecurity>
  <Lines>151</Lines>
  <Paragraphs>27</Paragraphs>
  <ScaleCrop>false</ScaleCrop>
  <HeadingPairs>
    <vt:vector size="2" baseType="variant">
      <vt:variant>
        <vt:lpstr>Title</vt:lpstr>
      </vt:variant>
      <vt:variant>
        <vt:i4>1</vt:i4>
      </vt:variant>
    </vt:vector>
  </HeadingPairs>
  <TitlesOfParts>
    <vt:vector size="1" baseType="lpstr">
      <vt:lpstr/>
    </vt:vector>
  </TitlesOfParts>
  <Company>BU URBAN</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dc:creator>
  <cp:keywords/>
  <dc:description/>
  <cp:lastModifiedBy>Emily Walton</cp:lastModifiedBy>
  <cp:revision>2</cp:revision>
  <cp:lastPrinted>2024-11-21T18:50:00Z</cp:lastPrinted>
  <dcterms:created xsi:type="dcterms:W3CDTF">2025-01-16T19:43:00Z</dcterms:created>
  <dcterms:modified xsi:type="dcterms:W3CDTF">2025-01-16T19:43:00Z</dcterms:modified>
</cp:coreProperties>
</file>