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50" w:rsidRPr="00593FE3" w:rsidRDefault="00F06850" w:rsidP="00657103">
      <w:pPr>
        <w:spacing w:after="0" w:line="240" w:lineRule="auto"/>
        <w:jc w:val="center"/>
        <w:rPr>
          <w:rFonts w:ascii="Times New Roman" w:hAnsi="Times New Roman" w:cs="Times New Roman"/>
          <w:sz w:val="24"/>
          <w:szCs w:val="24"/>
        </w:rPr>
      </w:pPr>
      <w:r w:rsidRPr="00593FE3">
        <w:rPr>
          <w:rFonts w:ascii="Times New Roman" w:hAnsi="Times New Roman" w:cs="Times New Roman"/>
          <w:sz w:val="24"/>
          <w:szCs w:val="24"/>
        </w:rPr>
        <w:t>Elms College</w:t>
      </w:r>
    </w:p>
    <w:p w:rsidR="00F06850" w:rsidRPr="00593FE3" w:rsidRDefault="00F06850" w:rsidP="00657103">
      <w:pPr>
        <w:spacing w:after="0" w:line="240" w:lineRule="auto"/>
        <w:jc w:val="center"/>
        <w:rPr>
          <w:rFonts w:ascii="Times New Roman" w:hAnsi="Times New Roman" w:cs="Times New Roman"/>
          <w:sz w:val="24"/>
          <w:szCs w:val="24"/>
        </w:rPr>
      </w:pPr>
      <w:r w:rsidRPr="00593FE3">
        <w:rPr>
          <w:rFonts w:ascii="Times New Roman" w:hAnsi="Times New Roman" w:cs="Times New Roman"/>
          <w:sz w:val="24"/>
          <w:szCs w:val="24"/>
        </w:rPr>
        <w:t>School of Nursing</w:t>
      </w:r>
    </w:p>
    <w:p w:rsidR="00F06850" w:rsidRPr="00593FE3" w:rsidRDefault="00BA5508" w:rsidP="00657103">
      <w:pPr>
        <w:spacing w:after="0" w:line="240" w:lineRule="auto"/>
        <w:jc w:val="center"/>
        <w:rPr>
          <w:rFonts w:ascii="Times New Roman" w:hAnsi="Times New Roman" w:cs="Times New Roman"/>
          <w:sz w:val="24"/>
          <w:szCs w:val="24"/>
        </w:rPr>
      </w:pPr>
      <w:r w:rsidRPr="00593FE3">
        <w:rPr>
          <w:rFonts w:ascii="Times New Roman" w:hAnsi="Times New Roman" w:cs="Times New Roman"/>
          <w:sz w:val="24"/>
          <w:szCs w:val="24"/>
        </w:rPr>
        <w:t>SPRING</w:t>
      </w:r>
      <w:r w:rsidR="00297159" w:rsidRPr="00593FE3">
        <w:rPr>
          <w:rFonts w:ascii="Times New Roman" w:hAnsi="Times New Roman" w:cs="Times New Roman"/>
          <w:sz w:val="24"/>
          <w:szCs w:val="24"/>
        </w:rPr>
        <w:t xml:space="preserve"> Semester 201</w:t>
      </w:r>
      <w:r w:rsidR="00D33250" w:rsidRPr="00593FE3">
        <w:rPr>
          <w:rFonts w:ascii="Times New Roman" w:hAnsi="Times New Roman" w:cs="Times New Roman"/>
          <w:sz w:val="24"/>
          <w:szCs w:val="24"/>
        </w:rPr>
        <w:t>8</w:t>
      </w:r>
      <w:r w:rsidR="00F06850" w:rsidRPr="00593FE3">
        <w:rPr>
          <w:rFonts w:ascii="Times New Roman" w:hAnsi="Times New Roman" w:cs="Times New Roman"/>
          <w:sz w:val="24"/>
          <w:szCs w:val="24"/>
        </w:rPr>
        <w:t xml:space="preserve"> MSN Course Registration Information</w:t>
      </w:r>
    </w:p>
    <w:p w:rsidR="00F06850" w:rsidRPr="00593FE3" w:rsidRDefault="00F06850" w:rsidP="00F06850">
      <w:pPr>
        <w:spacing w:line="240" w:lineRule="auto"/>
        <w:rPr>
          <w:rFonts w:ascii="Times New Roman" w:hAnsi="Times New Roman" w:cs="Times New Roman"/>
          <w:sz w:val="24"/>
          <w:szCs w:val="24"/>
        </w:rPr>
      </w:pPr>
      <w:r w:rsidRPr="00593FE3">
        <w:rPr>
          <w:rFonts w:ascii="Times New Roman" w:hAnsi="Times New Roman" w:cs="Times New Roman"/>
          <w:sz w:val="24"/>
          <w:szCs w:val="24"/>
        </w:rPr>
        <w:t>Greetings—</w:t>
      </w:r>
      <w:bookmarkStart w:id="0" w:name="_GoBack"/>
      <w:bookmarkEnd w:id="0"/>
    </w:p>
    <w:p w:rsidR="00593FE3" w:rsidRPr="00593FE3" w:rsidRDefault="00593FE3" w:rsidP="00F06850">
      <w:pPr>
        <w:spacing w:line="240" w:lineRule="auto"/>
        <w:rPr>
          <w:rFonts w:ascii="Times New Roman" w:hAnsi="Times New Roman" w:cs="Times New Roman"/>
          <w:sz w:val="24"/>
          <w:szCs w:val="24"/>
        </w:rPr>
      </w:pPr>
      <w:r w:rsidRPr="00593FE3">
        <w:rPr>
          <w:rFonts w:ascii="Times New Roman" w:hAnsi="Times New Roman" w:cs="Times New Roman"/>
          <w:sz w:val="24"/>
          <w:szCs w:val="24"/>
        </w:rPr>
        <w:t xml:space="preserve">I am happy to announce that our MSN School Nurse track launched and welcomed new students in the </w:t>
      </w:r>
      <w:proofErr w:type="gramStart"/>
      <w:r w:rsidRPr="00593FE3">
        <w:rPr>
          <w:rFonts w:ascii="Times New Roman" w:hAnsi="Times New Roman" w:cs="Times New Roman"/>
          <w:sz w:val="24"/>
          <w:szCs w:val="24"/>
        </w:rPr>
        <w:t>Fall</w:t>
      </w:r>
      <w:proofErr w:type="gramEnd"/>
      <w:r w:rsidRPr="00593FE3">
        <w:rPr>
          <w:rFonts w:ascii="Times New Roman" w:hAnsi="Times New Roman" w:cs="Times New Roman"/>
          <w:sz w:val="24"/>
          <w:szCs w:val="24"/>
        </w:rPr>
        <w:t xml:space="preserve"> of 2017. Currently I am registering students for our </w:t>
      </w:r>
      <w:proofErr w:type="gramStart"/>
      <w:r w:rsidRPr="00593FE3">
        <w:rPr>
          <w:rFonts w:ascii="Times New Roman" w:hAnsi="Times New Roman" w:cs="Times New Roman"/>
          <w:sz w:val="24"/>
          <w:szCs w:val="24"/>
        </w:rPr>
        <w:t>Spring</w:t>
      </w:r>
      <w:proofErr w:type="gramEnd"/>
      <w:r w:rsidRPr="00593FE3">
        <w:rPr>
          <w:rFonts w:ascii="Times New Roman" w:hAnsi="Times New Roman" w:cs="Times New Roman"/>
          <w:sz w:val="24"/>
          <w:szCs w:val="24"/>
        </w:rPr>
        <w:t xml:space="preserve"> semester that starts on Tuesday, March 20, 2018 and runs through Monday, June 3, 2018. All MSN </w:t>
      </w:r>
      <w:r w:rsidRPr="00593FE3">
        <w:rPr>
          <w:rFonts w:ascii="Times New Roman" w:hAnsi="Times New Roman" w:cs="Times New Roman"/>
          <w:sz w:val="24"/>
          <w:szCs w:val="24"/>
        </w:rPr>
        <w:t xml:space="preserve">courses </w:t>
      </w:r>
      <w:r w:rsidRPr="00593FE3">
        <w:rPr>
          <w:rFonts w:ascii="Times New Roman" w:hAnsi="Times New Roman" w:cs="Times New Roman"/>
          <w:sz w:val="24"/>
          <w:szCs w:val="24"/>
        </w:rPr>
        <w:t xml:space="preserve">continue to be delivered as </w:t>
      </w:r>
      <w:r w:rsidRPr="00593FE3">
        <w:rPr>
          <w:rFonts w:ascii="Times New Roman" w:hAnsi="Times New Roman" w:cs="Times New Roman"/>
          <w:sz w:val="24"/>
          <w:szCs w:val="24"/>
        </w:rPr>
        <w:t xml:space="preserve">asynchronous online; meaning you do not need to be at your computer at a specific day/time and there are </w:t>
      </w:r>
      <w:r w:rsidRPr="00593FE3">
        <w:rPr>
          <w:rFonts w:ascii="Times New Roman" w:hAnsi="Times New Roman" w:cs="Times New Roman"/>
          <w:b/>
          <w:sz w:val="24"/>
          <w:szCs w:val="24"/>
          <w:u w:val="single"/>
        </w:rPr>
        <w:t>no face-to-face classes on campus</w:t>
      </w:r>
      <w:r w:rsidRPr="00593FE3">
        <w:rPr>
          <w:rFonts w:ascii="Times New Roman" w:hAnsi="Times New Roman" w:cs="Times New Roman"/>
          <w:sz w:val="24"/>
          <w:szCs w:val="24"/>
        </w:rPr>
        <w:t>.</w:t>
      </w:r>
    </w:p>
    <w:p w:rsidR="00E36DC6" w:rsidRDefault="00E36DC6" w:rsidP="00F06850">
      <w:pPr>
        <w:spacing w:line="240" w:lineRule="auto"/>
        <w:rPr>
          <w:rFonts w:ascii="Times New Roman" w:hAnsi="Times New Roman" w:cs="Times New Roman"/>
          <w:sz w:val="24"/>
          <w:szCs w:val="24"/>
        </w:rPr>
      </w:pPr>
      <w:r>
        <w:rPr>
          <w:rFonts w:ascii="Times New Roman" w:hAnsi="Times New Roman" w:cs="Times New Roman"/>
          <w:sz w:val="24"/>
          <w:szCs w:val="24"/>
        </w:rPr>
        <w:t>As an added bonus</w:t>
      </w:r>
      <w:r w:rsidR="004C10BD">
        <w:rPr>
          <w:rFonts w:ascii="Times New Roman" w:hAnsi="Times New Roman" w:cs="Times New Roman"/>
          <w:sz w:val="24"/>
          <w:szCs w:val="24"/>
        </w:rPr>
        <w:t>,</w:t>
      </w:r>
      <w:r>
        <w:rPr>
          <w:rFonts w:ascii="Times New Roman" w:hAnsi="Times New Roman" w:cs="Times New Roman"/>
          <w:sz w:val="24"/>
          <w:szCs w:val="24"/>
        </w:rPr>
        <w:t xml:space="preserve"> </w:t>
      </w:r>
      <w:r w:rsidRPr="004C10BD">
        <w:rPr>
          <w:rFonts w:ascii="Times New Roman" w:hAnsi="Times New Roman" w:cs="Times New Roman"/>
          <w:sz w:val="24"/>
          <w:szCs w:val="24"/>
          <w:u w:val="single"/>
        </w:rPr>
        <w:t>School Nurses are eligible for a 30% tuition</w:t>
      </w:r>
      <w:r>
        <w:rPr>
          <w:rFonts w:ascii="Times New Roman" w:hAnsi="Times New Roman" w:cs="Times New Roman"/>
          <w:sz w:val="24"/>
          <w:szCs w:val="24"/>
        </w:rPr>
        <w:t xml:space="preserve"> reduction in all MSN required courses. That means for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2018 semester, tuition rates for School Nurses is $539/credit. Additionally</w:t>
      </w:r>
      <w:r w:rsidR="004C10BD">
        <w:rPr>
          <w:rFonts w:ascii="Times New Roman" w:hAnsi="Times New Roman" w:cs="Times New Roman"/>
          <w:sz w:val="24"/>
          <w:szCs w:val="24"/>
        </w:rPr>
        <w:t>,</w:t>
      </w:r>
      <w:r>
        <w:rPr>
          <w:rFonts w:ascii="Times New Roman" w:hAnsi="Times New Roman" w:cs="Times New Roman"/>
          <w:sz w:val="24"/>
          <w:szCs w:val="24"/>
        </w:rPr>
        <w:t xml:space="preserve"> if you qualify with your employer for tuition reimbursement you are able to submit a form to the college Bursar so that you are only billed for the amount that your employer will not cover.</w:t>
      </w:r>
    </w:p>
    <w:p w:rsidR="00593FE3" w:rsidRPr="00593FE3" w:rsidRDefault="00593FE3" w:rsidP="00F06850">
      <w:pPr>
        <w:spacing w:line="240" w:lineRule="auto"/>
        <w:rPr>
          <w:rFonts w:ascii="Times New Roman" w:hAnsi="Times New Roman" w:cs="Times New Roman"/>
          <w:sz w:val="24"/>
          <w:szCs w:val="24"/>
        </w:rPr>
      </w:pPr>
      <w:r w:rsidRPr="00593FE3">
        <w:rPr>
          <w:rFonts w:ascii="Times New Roman" w:hAnsi="Times New Roman" w:cs="Times New Roman"/>
          <w:sz w:val="24"/>
          <w:szCs w:val="24"/>
        </w:rPr>
        <w:t xml:space="preserve">In the </w:t>
      </w:r>
      <w:proofErr w:type="gramStart"/>
      <w:r w:rsidRPr="00593FE3">
        <w:rPr>
          <w:rFonts w:ascii="Times New Roman" w:hAnsi="Times New Roman" w:cs="Times New Roman"/>
          <w:sz w:val="24"/>
          <w:szCs w:val="24"/>
        </w:rPr>
        <w:t>Spring</w:t>
      </w:r>
      <w:proofErr w:type="gramEnd"/>
      <w:r w:rsidRPr="00593FE3">
        <w:rPr>
          <w:rFonts w:ascii="Times New Roman" w:hAnsi="Times New Roman" w:cs="Times New Roman"/>
          <w:sz w:val="24"/>
          <w:szCs w:val="24"/>
        </w:rPr>
        <w:t xml:space="preserve"> </w:t>
      </w:r>
      <w:r w:rsidR="00E36DC6">
        <w:rPr>
          <w:rFonts w:ascii="Times New Roman" w:hAnsi="Times New Roman" w:cs="Times New Roman"/>
          <w:sz w:val="24"/>
          <w:szCs w:val="24"/>
        </w:rPr>
        <w:t>semester we are offering t</w:t>
      </w:r>
      <w:r w:rsidRPr="00593FE3">
        <w:rPr>
          <w:rFonts w:ascii="Times New Roman" w:hAnsi="Times New Roman" w:cs="Times New Roman"/>
          <w:sz w:val="24"/>
          <w:szCs w:val="24"/>
        </w:rPr>
        <w:t>w</w:t>
      </w:r>
      <w:r w:rsidR="00E36DC6">
        <w:rPr>
          <w:rFonts w:ascii="Times New Roman" w:hAnsi="Times New Roman" w:cs="Times New Roman"/>
          <w:sz w:val="24"/>
          <w:szCs w:val="24"/>
        </w:rPr>
        <w:t>o</w:t>
      </w:r>
      <w:r w:rsidRPr="00593FE3">
        <w:rPr>
          <w:rFonts w:ascii="Times New Roman" w:hAnsi="Times New Roman" w:cs="Times New Roman"/>
          <w:sz w:val="24"/>
          <w:szCs w:val="24"/>
        </w:rPr>
        <w:t xml:space="preserve"> (2) School Nurse track courses, </w:t>
      </w:r>
      <w:r w:rsidRPr="004C10BD">
        <w:rPr>
          <w:rFonts w:ascii="Times New Roman" w:hAnsi="Times New Roman" w:cs="Times New Roman"/>
          <w:b/>
          <w:i/>
          <w:sz w:val="24"/>
          <w:szCs w:val="24"/>
        </w:rPr>
        <w:t xml:space="preserve">NUR </w:t>
      </w:r>
      <w:r w:rsidRPr="004C10BD">
        <w:rPr>
          <w:rFonts w:ascii="Times New Roman" w:hAnsi="Times New Roman" w:cs="Times New Roman"/>
          <w:b/>
          <w:i/>
          <w:sz w:val="24"/>
          <w:szCs w:val="24"/>
        </w:rPr>
        <w:t xml:space="preserve">665 </w:t>
      </w:r>
      <w:r w:rsidRPr="004C10BD">
        <w:rPr>
          <w:rFonts w:ascii="Times New Roman" w:hAnsi="Times New Roman" w:cs="Times New Roman"/>
          <w:b/>
          <w:i/>
          <w:sz w:val="24"/>
          <w:szCs w:val="24"/>
          <w:shd w:val="clear" w:color="auto" w:fill="FFFFFF"/>
        </w:rPr>
        <w:t xml:space="preserve">Principles of Population Health, </w:t>
      </w:r>
      <w:r w:rsidRPr="004C10BD">
        <w:rPr>
          <w:rFonts w:ascii="Times New Roman" w:hAnsi="Times New Roman" w:cs="Times New Roman"/>
          <w:b/>
          <w:i/>
          <w:sz w:val="24"/>
          <w:szCs w:val="24"/>
          <w:shd w:val="clear" w:color="auto" w:fill="FFFFFF"/>
        </w:rPr>
        <w:t>P</w:t>
      </w:r>
      <w:r w:rsidRPr="004C10BD">
        <w:rPr>
          <w:rFonts w:ascii="Times New Roman" w:hAnsi="Times New Roman" w:cs="Times New Roman"/>
          <w:b/>
          <w:i/>
          <w:sz w:val="24"/>
          <w:szCs w:val="24"/>
          <w:shd w:val="clear" w:color="auto" w:fill="FFFFFF"/>
        </w:rPr>
        <w:t>ublic Health, and the Role of the School Nurse </w:t>
      </w:r>
      <w:r w:rsidRPr="004C10BD">
        <w:rPr>
          <w:rFonts w:ascii="Times New Roman" w:hAnsi="Times New Roman" w:cs="Times New Roman"/>
          <w:b/>
          <w:i/>
          <w:sz w:val="24"/>
          <w:szCs w:val="24"/>
          <w:shd w:val="clear" w:color="auto" w:fill="FFFFFF"/>
        </w:rPr>
        <w:t>3 credits</w:t>
      </w:r>
      <w:r>
        <w:rPr>
          <w:rFonts w:ascii="Times New Roman" w:hAnsi="Times New Roman" w:cs="Times New Roman"/>
          <w:sz w:val="24"/>
          <w:szCs w:val="24"/>
          <w:shd w:val="clear" w:color="auto" w:fill="FFFFFF"/>
        </w:rPr>
        <w:t xml:space="preserve"> and </w:t>
      </w:r>
      <w:r w:rsidRPr="004C10BD">
        <w:rPr>
          <w:rFonts w:ascii="Times New Roman" w:hAnsi="Times New Roman" w:cs="Times New Roman"/>
          <w:b/>
          <w:i/>
          <w:sz w:val="24"/>
          <w:szCs w:val="24"/>
        </w:rPr>
        <w:t>EDU 763 Students with Disabilities</w:t>
      </w:r>
      <w:r w:rsidRPr="004C10BD">
        <w:rPr>
          <w:rFonts w:ascii="Times New Roman" w:hAnsi="Times New Roman" w:cs="Times New Roman"/>
          <w:b/>
          <w:i/>
          <w:sz w:val="24"/>
          <w:szCs w:val="24"/>
        </w:rPr>
        <w:t xml:space="preserve"> 3 credits</w:t>
      </w:r>
      <w:r>
        <w:rPr>
          <w:rFonts w:ascii="Times New Roman" w:hAnsi="Times New Roman" w:cs="Times New Roman"/>
          <w:sz w:val="24"/>
          <w:szCs w:val="24"/>
        </w:rPr>
        <w:t>.</w:t>
      </w:r>
      <w:r w:rsidR="00E36DC6">
        <w:rPr>
          <w:rFonts w:ascii="Times New Roman" w:hAnsi="Times New Roman" w:cs="Times New Roman"/>
          <w:sz w:val="24"/>
          <w:szCs w:val="24"/>
        </w:rPr>
        <w:t xml:space="preserve"> You are welcome to register for one or both of these courses even if you have not yet applied to the program. All you need to do is to complete and return to me the attached MSN Course Selection Form.</w:t>
      </w:r>
    </w:p>
    <w:p w:rsidR="00A057F1" w:rsidRPr="00593FE3" w:rsidRDefault="00F051C9" w:rsidP="00F06850">
      <w:pPr>
        <w:spacing w:line="240" w:lineRule="auto"/>
        <w:rPr>
          <w:rFonts w:ascii="Times New Roman" w:hAnsi="Times New Roman" w:cs="Times New Roman"/>
          <w:sz w:val="24"/>
          <w:szCs w:val="24"/>
        </w:rPr>
      </w:pPr>
      <w:r w:rsidRPr="00593FE3">
        <w:rPr>
          <w:rFonts w:ascii="Times New Roman" w:hAnsi="Times New Roman" w:cs="Times New Roman"/>
          <w:sz w:val="24"/>
          <w:szCs w:val="24"/>
        </w:rPr>
        <w:t xml:space="preserve">Once your registration has been processed by </w:t>
      </w:r>
      <w:r w:rsidR="00F06850" w:rsidRPr="00593FE3">
        <w:rPr>
          <w:rFonts w:ascii="Times New Roman" w:hAnsi="Times New Roman" w:cs="Times New Roman"/>
          <w:sz w:val="24"/>
          <w:szCs w:val="24"/>
        </w:rPr>
        <w:t xml:space="preserve">the Registrar you will have access to </w:t>
      </w:r>
      <w:r w:rsidR="00A057F1">
        <w:rPr>
          <w:rFonts w:ascii="Times New Roman" w:hAnsi="Times New Roman" w:cs="Times New Roman"/>
          <w:sz w:val="24"/>
          <w:szCs w:val="24"/>
        </w:rPr>
        <w:t xml:space="preserve">our online course support system, </w:t>
      </w:r>
      <w:r w:rsidR="00F06850" w:rsidRPr="00593FE3">
        <w:rPr>
          <w:rFonts w:ascii="Times New Roman" w:hAnsi="Times New Roman" w:cs="Times New Roman"/>
          <w:sz w:val="24"/>
          <w:szCs w:val="24"/>
        </w:rPr>
        <w:t>Moodle</w:t>
      </w:r>
      <w:r w:rsidR="00A057F1">
        <w:rPr>
          <w:rFonts w:ascii="Times New Roman" w:hAnsi="Times New Roman" w:cs="Times New Roman"/>
          <w:sz w:val="24"/>
          <w:szCs w:val="24"/>
        </w:rPr>
        <w:t xml:space="preserve">, where </w:t>
      </w:r>
      <w:r w:rsidR="00F06850" w:rsidRPr="00593FE3">
        <w:rPr>
          <w:rFonts w:ascii="Times New Roman" w:hAnsi="Times New Roman" w:cs="Times New Roman"/>
          <w:sz w:val="24"/>
          <w:szCs w:val="24"/>
        </w:rPr>
        <w:t>class information</w:t>
      </w:r>
      <w:r w:rsidR="00A057F1">
        <w:rPr>
          <w:rFonts w:ascii="Times New Roman" w:hAnsi="Times New Roman" w:cs="Times New Roman"/>
          <w:sz w:val="24"/>
          <w:szCs w:val="24"/>
        </w:rPr>
        <w:t>/assignments</w:t>
      </w:r>
      <w:r w:rsidR="00715F3E" w:rsidRPr="00593FE3">
        <w:rPr>
          <w:rFonts w:ascii="Times New Roman" w:hAnsi="Times New Roman" w:cs="Times New Roman"/>
          <w:sz w:val="24"/>
          <w:szCs w:val="24"/>
        </w:rPr>
        <w:t xml:space="preserve"> </w:t>
      </w:r>
      <w:r w:rsidR="00A057F1">
        <w:rPr>
          <w:rFonts w:ascii="Times New Roman" w:hAnsi="Times New Roman" w:cs="Times New Roman"/>
          <w:sz w:val="24"/>
          <w:szCs w:val="24"/>
        </w:rPr>
        <w:t>are posted</w:t>
      </w:r>
      <w:r w:rsidR="00F06850" w:rsidRPr="00593FE3">
        <w:rPr>
          <w:rFonts w:ascii="Times New Roman" w:hAnsi="Times New Roman" w:cs="Times New Roman"/>
          <w:sz w:val="24"/>
          <w:szCs w:val="24"/>
        </w:rPr>
        <w:t>. New students, once they have been accepted into the MSN program or when they have registered for courses, will receive through the mail an emai</w:t>
      </w:r>
      <w:r w:rsidR="00BE61F2" w:rsidRPr="00593FE3">
        <w:rPr>
          <w:rFonts w:ascii="Times New Roman" w:hAnsi="Times New Roman" w:cs="Times New Roman"/>
          <w:sz w:val="24"/>
          <w:szCs w:val="24"/>
        </w:rPr>
        <w:t>l</w:t>
      </w:r>
      <w:r w:rsidR="004B4B82" w:rsidRPr="00593FE3">
        <w:rPr>
          <w:rFonts w:ascii="Times New Roman" w:hAnsi="Times New Roman" w:cs="Times New Roman"/>
          <w:sz w:val="24"/>
          <w:szCs w:val="24"/>
        </w:rPr>
        <w:t>/Moodle</w:t>
      </w:r>
      <w:r w:rsidR="00F06850" w:rsidRPr="00593FE3">
        <w:rPr>
          <w:rFonts w:ascii="Times New Roman" w:hAnsi="Times New Roman" w:cs="Times New Roman"/>
          <w:sz w:val="24"/>
          <w:szCs w:val="24"/>
        </w:rPr>
        <w:t xml:space="preserve"> address and password. </w:t>
      </w:r>
      <w:r w:rsidR="00A057F1" w:rsidRPr="00A057F1">
        <w:rPr>
          <w:rFonts w:ascii="Times New Roman" w:hAnsi="Times New Roman" w:cs="Times New Roman"/>
          <w:sz w:val="24"/>
          <w:szCs w:val="24"/>
        </w:rPr>
        <w:t>If you have questions</w:t>
      </w:r>
      <w:r w:rsidR="00A057F1" w:rsidRPr="00593FE3">
        <w:rPr>
          <w:rFonts w:ascii="Times New Roman" w:hAnsi="Times New Roman" w:cs="Times New Roman"/>
          <w:sz w:val="24"/>
          <w:szCs w:val="24"/>
        </w:rPr>
        <w:t xml:space="preserve"> about choosing a course </w:t>
      </w:r>
      <w:r w:rsidR="00A057F1">
        <w:rPr>
          <w:rFonts w:ascii="Times New Roman" w:hAnsi="Times New Roman" w:cs="Times New Roman"/>
          <w:sz w:val="24"/>
          <w:szCs w:val="24"/>
        </w:rPr>
        <w:t xml:space="preserve">or the MSN program </w:t>
      </w:r>
      <w:r w:rsidR="00A057F1" w:rsidRPr="00593FE3">
        <w:rPr>
          <w:rFonts w:ascii="Times New Roman" w:hAnsi="Times New Roman" w:cs="Times New Roman"/>
          <w:sz w:val="24"/>
          <w:szCs w:val="24"/>
          <w:u w:val="single"/>
        </w:rPr>
        <w:t>please</w:t>
      </w:r>
      <w:r w:rsidR="00A057F1">
        <w:rPr>
          <w:rFonts w:ascii="Times New Roman" w:hAnsi="Times New Roman" w:cs="Times New Roman"/>
          <w:sz w:val="24"/>
          <w:szCs w:val="24"/>
          <w:u w:val="single"/>
        </w:rPr>
        <w:t xml:space="preserve"> contact me by email or telephone</w:t>
      </w:r>
      <w:r w:rsidR="00A057F1" w:rsidRPr="00593FE3">
        <w:rPr>
          <w:rFonts w:ascii="Times New Roman" w:hAnsi="Times New Roman" w:cs="Times New Roman"/>
          <w:sz w:val="24"/>
          <w:szCs w:val="24"/>
        </w:rPr>
        <w:t>.</w:t>
      </w:r>
    </w:p>
    <w:p w:rsidR="00A057F1" w:rsidRDefault="00F06850" w:rsidP="00F06850">
      <w:pPr>
        <w:spacing w:line="240" w:lineRule="auto"/>
        <w:rPr>
          <w:rFonts w:ascii="Times New Roman" w:hAnsi="Times New Roman" w:cs="Times New Roman"/>
          <w:sz w:val="24"/>
          <w:szCs w:val="24"/>
        </w:rPr>
      </w:pPr>
      <w:r w:rsidRPr="00593FE3">
        <w:rPr>
          <w:rFonts w:ascii="Times New Roman" w:hAnsi="Times New Roman" w:cs="Times New Roman"/>
          <w:b/>
          <w:sz w:val="24"/>
          <w:szCs w:val="24"/>
        </w:rPr>
        <w:t xml:space="preserve">MSN </w:t>
      </w:r>
      <w:r w:rsidR="00BA5508" w:rsidRPr="00593FE3">
        <w:rPr>
          <w:rFonts w:ascii="Times New Roman" w:hAnsi="Times New Roman" w:cs="Times New Roman"/>
          <w:b/>
          <w:sz w:val="24"/>
          <w:szCs w:val="24"/>
        </w:rPr>
        <w:t>Spring</w:t>
      </w:r>
      <w:r w:rsidR="00715F3E" w:rsidRPr="00593FE3">
        <w:rPr>
          <w:rFonts w:ascii="Times New Roman" w:hAnsi="Times New Roman" w:cs="Times New Roman"/>
          <w:b/>
          <w:sz w:val="24"/>
          <w:szCs w:val="24"/>
        </w:rPr>
        <w:t xml:space="preserve"> </w:t>
      </w:r>
      <w:r w:rsidR="00F051C9" w:rsidRPr="00593FE3">
        <w:rPr>
          <w:rFonts w:ascii="Times New Roman" w:hAnsi="Times New Roman" w:cs="Times New Roman"/>
          <w:b/>
          <w:sz w:val="24"/>
          <w:szCs w:val="24"/>
        </w:rPr>
        <w:t>2017</w:t>
      </w:r>
      <w:r w:rsidRPr="00593FE3">
        <w:rPr>
          <w:rFonts w:ascii="Times New Roman" w:hAnsi="Times New Roman" w:cs="Times New Roman"/>
          <w:b/>
          <w:sz w:val="24"/>
          <w:szCs w:val="24"/>
        </w:rPr>
        <w:t xml:space="preserve"> courses</w:t>
      </w:r>
      <w:r w:rsidRPr="00593FE3">
        <w:rPr>
          <w:rFonts w:ascii="Times New Roman" w:hAnsi="Times New Roman" w:cs="Times New Roman"/>
          <w:sz w:val="24"/>
          <w:szCs w:val="24"/>
        </w:rPr>
        <w:t xml:space="preserve"> start on </w:t>
      </w:r>
      <w:r w:rsidR="004C759D" w:rsidRPr="00593FE3">
        <w:rPr>
          <w:rFonts w:ascii="Times New Roman" w:hAnsi="Times New Roman" w:cs="Times New Roman"/>
          <w:b/>
          <w:sz w:val="24"/>
          <w:szCs w:val="24"/>
        </w:rPr>
        <w:t>Tuesday, March 20 and end Monday, June 4</w:t>
      </w:r>
      <w:r w:rsidR="004C759D" w:rsidRPr="00593FE3">
        <w:rPr>
          <w:rFonts w:ascii="Times New Roman" w:hAnsi="Times New Roman" w:cs="Times New Roman"/>
          <w:sz w:val="24"/>
          <w:szCs w:val="24"/>
        </w:rPr>
        <w:t xml:space="preserve">. </w:t>
      </w:r>
      <w:r w:rsidRPr="00593FE3">
        <w:rPr>
          <w:rFonts w:ascii="Times New Roman" w:hAnsi="Times New Roman" w:cs="Times New Roman"/>
          <w:sz w:val="24"/>
          <w:szCs w:val="24"/>
        </w:rPr>
        <w:t xml:space="preserve">I look forward to seeing you in our MSN classes in the </w:t>
      </w:r>
      <w:proofErr w:type="gramStart"/>
      <w:r w:rsidR="00BA5508" w:rsidRPr="00593FE3">
        <w:rPr>
          <w:rFonts w:ascii="Times New Roman" w:hAnsi="Times New Roman" w:cs="Times New Roman"/>
          <w:sz w:val="24"/>
          <w:szCs w:val="24"/>
        </w:rPr>
        <w:t>Spring</w:t>
      </w:r>
      <w:proofErr w:type="gramEnd"/>
      <w:r w:rsidRPr="00593FE3">
        <w:rPr>
          <w:rFonts w:ascii="Times New Roman" w:hAnsi="Times New Roman" w:cs="Times New Roman"/>
          <w:sz w:val="24"/>
          <w:szCs w:val="24"/>
        </w:rPr>
        <w:t>.</w:t>
      </w:r>
      <w:r w:rsidR="007D7BCD" w:rsidRPr="00593FE3">
        <w:rPr>
          <w:rFonts w:ascii="Times New Roman" w:hAnsi="Times New Roman" w:cs="Times New Roman"/>
          <w:sz w:val="24"/>
          <w:szCs w:val="24"/>
        </w:rPr>
        <w:t xml:space="preserve"> </w:t>
      </w:r>
    </w:p>
    <w:p w:rsidR="00A057F1" w:rsidRDefault="00A057F1" w:rsidP="00F06850">
      <w:pPr>
        <w:spacing w:line="240" w:lineRule="auto"/>
        <w:rPr>
          <w:rFonts w:ascii="Times New Roman" w:hAnsi="Times New Roman" w:cs="Times New Roman"/>
          <w:sz w:val="24"/>
          <w:szCs w:val="24"/>
        </w:rPr>
      </w:pPr>
    </w:p>
    <w:p w:rsidR="00F06850" w:rsidRPr="00593FE3" w:rsidRDefault="00F06850" w:rsidP="004C10BD">
      <w:pPr>
        <w:spacing w:after="0" w:line="240" w:lineRule="auto"/>
        <w:rPr>
          <w:rFonts w:ascii="Times New Roman" w:hAnsi="Times New Roman" w:cs="Times New Roman"/>
          <w:sz w:val="24"/>
          <w:szCs w:val="24"/>
        </w:rPr>
      </w:pPr>
      <w:r w:rsidRPr="00593FE3">
        <w:rPr>
          <w:rFonts w:ascii="Times New Roman" w:hAnsi="Times New Roman" w:cs="Times New Roman"/>
          <w:sz w:val="24"/>
          <w:szCs w:val="24"/>
        </w:rPr>
        <w:t>Cynthia</w:t>
      </w:r>
      <w:r w:rsidR="004C10BD">
        <w:rPr>
          <w:rFonts w:ascii="Times New Roman" w:hAnsi="Times New Roman" w:cs="Times New Roman"/>
          <w:sz w:val="24"/>
          <w:szCs w:val="24"/>
        </w:rPr>
        <w:t xml:space="preserve"> L. Dakin, </w:t>
      </w:r>
      <w:r w:rsidRPr="00593FE3">
        <w:rPr>
          <w:rFonts w:ascii="Times New Roman" w:hAnsi="Times New Roman" w:cs="Times New Roman"/>
          <w:sz w:val="24"/>
          <w:szCs w:val="24"/>
        </w:rPr>
        <w:t>PhD</w:t>
      </w:r>
      <w:r w:rsidR="004C10BD">
        <w:rPr>
          <w:rFonts w:ascii="Times New Roman" w:hAnsi="Times New Roman" w:cs="Times New Roman"/>
          <w:sz w:val="24"/>
          <w:szCs w:val="24"/>
        </w:rPr>
        <w:t>, RN</w:t>
      </w:r>
    </w:p>
    <w:p w:rsidR="00F06850" w:rsidRDefault="00F06850" w:rsidP="004C10BD">
      <w:pPr>
        <w:spacing w:after="0" w:line="240" w:lineRule="auto"/>
        <w:rPr>
          <w:rFonts w:ascii="Times New Roman" w:hAnsi="Times New Roman" w:cs="Times New Roman"/>
          <w:sz w:val="24"/>
          <w:szCs w:val="24"/>
        </w:rPr>
      </w:pPr>
      <w:r w:rsidRPr="00593FE3">
        <w:rPr>
          <w:rFonts w:ascii="Times New Roman" w:hAnsi="Times New Roman" w:cs="Times New Roman"/>
          <w:sz w:val="24"/>
          <w:szCs w:val="24"/>
        </w:rPr>
        <w:t>Director for Graduate Nursing Studies</w:t>
      </w:r>
      <w:r w:rsidR="007C44F0" w:rsidRPr="00593FE3">
        <w:rPr>
          <w:rFonts w:ascii="Times New Roman" w:hAnsi="Times New Roman" w:cs="Times New Roman"/>
          <w:sz w:val="24"/>
          <w:szCs w:val="24"/>
        </w:rPr>
        <w:t>, Associate Professor</w:t>
      </w:r>
    </w:p>
    <w:p w:rsidR="004C10BD" w:rsidRDefault="004C10BD" w:rsidP="004C10BD">
      <w:pPr>
        <w:spacing w:after="0" w:line="240" w:lineRule="auto"/>
        <w:rPr>
          <w:rFonts w:ascii="Times New Roman" w:hAnsi="Times New Roman" w:cs="Times New Roman"/>
          <w:sz w:val="24"/>
          <w:szCs w:val="24"/>
        </w:rPr>
      </w:pPr>
      <w:r>
        <w:rPr>
          <w:rFonts w:ascii="Times New Roman" w:hAnsi="Times New Roman" w:cs="Times New Roman"/>
          <w:sz w:val="24"/>
          <w:szCs w:val="24"/>
        </w:rPr>
        <w:t>Office (413) 265-2455</w:t>
      </w:r>
    </w:p>
    <w:p w:rsidR="004C10BD" w:rsidRDefault="004C10BD" w:rsidP="004C10BD">
      <w:pPr>
        <w:spacing w:after="0" w:line="240" w:lineRule="auto"/>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t>(413) 265-2335</w:t>
      </w:r>
    </w:p>
    <w:p w:rsidR="004C10BD" w:rsidRPr="00593FE3" w:rsidRDefault="004C10BD" w:rsidP="004C10BD">
      <w:pPr>
        <w:spacing w:after="0" w:line="240" w:lineRule="auto"/>
        <w:rPr>
          <w:rFonts w:ascii="Times New Roman" w:hAnsi="Times New Roman" w:cs="Times New Roman"/>
          <w:sz w:val="24"/>
          <w:szCs w:val="24"/>
        </w:rPr>
      </w:pPr>
      <w:r>
        <w:rPr>
          <w:rFonts w:ascii="Times New Roman" w:hAnsi="Times New Roman" w:cs="Times New Roman"/>
          <w:sz w:val="24"/>
          <w:szCs w:val="24"/>
        </w:rPr>
        <w:t>dakinc@elms.edu</w:t>
      </w:r>
    </w:p>
    <w:p w:rsidR="00040030" w:rsidRPr="00593FE3" w:rsidRDefault="00040030" w:rsidP="00F47DFE">
      <w:pPr>
        <w:spacing w:line="240" w:lineRule="auto"/>
        <w:jc w:val="center"/>
        <w:rPr>
          <w:rFonts w:ascii="Times New Roman" w:hAnsi="Times New Roman" w:cs="Times New Roman"/>
          <w:sz w:val="24"/>
          <w:szCs w:val="24"/>
        </w:rPr>
      </w:pPr>
    </w:p>
    <w:p w:rsidR="00040030" w:rsidRPr="00593FE3" w:rsidRDefault="00040030" w:rsidP="00F47DFE">
      <w:pPr>
        <w:spacing w:line="240" w:lineRule="auto"/>
        <w:jc w:val="center"/>
        <w:rPr>
          <w:rFonts w:ascii="Times New Roman" w:hAnsi="Times New Roman" w:cs="Times New Roman"/>
          <w:sz w:val="24"/>
          <w:szCs w:val="24"/>
        </w:rPr>
      </w:pPr>
    </w:p>
    <w:p w:rsidR="00040030" w:rsidRPr="00593FE3" w:rsidRDefault="00040030" w:rsidP="00F47DFE">
      <w:pPr>
        <w:spacing w:line="240" w:lineRule="auto"/>
        <w:jc w:val="center"/>
        <w:rPr>
          <w:rFonts w:ascii="Times New Roman" w:hAnsi="Times New Roman" w:cs="Times New Roman"/>
          <w:sz w:val="24"/>
          <w:szCs w:val="24"/>
        </w:rPr>
      </w:pPr>
    </w:p>
    <w:p w:rsidR="00040030" w:rsidRPr="00593FE3" w:rsidRDefault="00040030" w:rsidP="00F47DFE">
      <w:pPr>
        <w:spacing w:line="240" w:lineRule="auto"/>
        <w:jc w:val="center"/>
        <w:rPr>
          <w:rFonts w:ascii="Times New Roman" w:hAnsi="Times New Roman" w:cs="Times New Roman"/>
          <w:sz w:val="24"/>
          <w:szCs w:val="24"/>
        </w:rPr>
      </w:pPr>
    </w:p>
    <w:sectPr w:rsidR="00040030" w:rsidRPr="00593FE3" w:rsidSect="00F20CF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3FED"/>
    <w:multiLevelType w:val="hybridMultilevel"/>
    <w:tmpl w:val="F0548862"/>
    <w:lvl w:ilvl="0" w:tplc="96C6C48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74B85"/>
    <w:multiLevelType w:val="hybridMultilevel"/>
    <w:tmpl w:val="E16C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FE"/>
    <w:rsid w:val="00040030"/>
    <w:rsid w:val="000729BF"/>
    <w:rsid w:val="0019796B"/>
    <w:rsid w:val="001C6C88"/>
    <w:rsid w:val="001E4C53"/>
    <w:rsid w:val="00297159"/>
    <w:rsid w:val="0038194C"/>
    <w:rsid w:val="003A1BA8"/>
    <w:rsid w:val="003A2248"/>
    <w:rsid w:val="003B46E1"/>
    <w:rsid w:val="00471F8E"/>
    <w:rsid w:val="004B4B82"/>
    <w:rsid w:val="004C10BD"/>
    <w:rsid w:val="004C759D"/>
    <w:rsid w:val="00532B8F"/>
    <w:rsid w:val="00593FE3"/>
    <w:rsid w:val="00594ADE"/>
    <w:rsid w:val="00657103"/>
    <w:rsid w:val="006649FC"/>
    <w:rsid w:val="00715F3E"/>
    <w:rsid w:val="007C44F0"/>
    <w:rsid w:val="007D7BCD"/>
    <w:rsid w:val="0084647C"/>
    <w:rsid w:val="00857718"/>
    <w:rsid w:val="0086639D"/>
    <w:rsid w:val="00873766"/>
    <w:rsid w:val="008B30D0"/>
    <w:rsid w:val="008B7ED9"/>
    <w:rsid w:val="0090714E"/>
    <w:rsid w:val="00A057F1"/>
    <w:rsid w:val="00A54BAF"/>
    <w:rsid w:val="00A5583C"/>
    <w:rsid w:val="00A66FC3"/>
    <w:rsid w:val="00B57FD2"/>
    <w:rsid w:val="00B801E3"/>
    <w:rsid w:val="00B8208D"/>
    <w:rsid w:val="00BA5508"/>
    <w:rsid w:val="00BE61F2"/>
    <w:rsid w:val="00C46148"/>
    <w:rsid w:val="00CE0513"/>
    <w:rsid w:val="00D33250"/>
    <w:rsid w:val="00D4410F"/>
    <w:rsid w:val="00D472A1"/>
    <w:rsid w:val="00D56F82"/>
    <w:rsid w:val="00DD6C5E"/>
    <w:rsid w:val="00E36DC6"/>
    <w:rsid w:val="00F009A2"/>
    <w:rsid w:val="00F051C9"/>
    <w:rsid w:val="00F06850"/>
    <w:rsid w:val="00F20CFB"/>
    <w:rsid w:val="00F47DFE"/>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328D6-0941-4E78-9892-71E6943B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7DFE"/>
  </w:style>
  <w:style w:type="character" w:customStyle="1" w:styleId="aqj">
    <w:name w:val="aqj"/>
    <w:basedOn w:val="DefaultParagraphFont"/>
    <w:rsid w:val="00F47DFE"/>
  </w:style>
  <w:style w:type="character" w:styleId="Hyperlink">
    <w:name w:val="Hyperlink"/>
    <w:basedOn w:val="DefaultParagraphFont"/>
    <w:uiPriority w:val="99"/>
    <w:unhideWhenUsed/>
    <w:rsid w:val="00715F3E"/>
    <w:rPr>
      <w:color w:val="0000FF" w:themeColor="hyperlink"/>
      <w:u w:val="single"/>
    </w:rPr>
  </w:style>
  <w:style w:type="paragraph" w:styleId="BalloonText">
    <w:name w:val="Balloon Text"/>
    <w:basedOn w:val="Normal"/>
    <w:link w:val="BalloonTextChar"/>
    <w:uiPriority w:val="99"/>
    <w:semiHidden/>
    <w:unhideWhenUsed/>
    <w:rsid w:val="00A5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3C"/>
    <w:rPr>
      <w:rFonts w:ascii="Tahoma" w:hAnsi="Tahoma" w:cs="Tahoma"/>
      <w:sz w:val="16"/>
      <w:szCs w:val="16"/>
    </w:rPr>
  </w:style>
  <w:style w:type="paragraph" w:styleId="ListParagraph">
    <w:name w:val="List Paragraph"/>
    <w:basedOn w:val="Normal"/>
    <w:uiPriority w:val="34"/>
    <w:qFormat/>
    <w:rsid w:val="00B5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Our Lady of the Elms</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dakinc</dc:creator>
  <cp:lastModifiedBy>Dakin, Cynthia</cp:lastModifiedBy>
  <cp:revision>3</cp:revision>
  <cp:lastPrinted>2018-02-14T21:07:00Z</cp:lastPrinted>
  <dcterms:created xsi:type="dcterms:W3CDTF">2018-02-14T21:07:00Z</dcterms:created>
  <dcterms:modified xsi:type="dcterms:W3CDTF">2018-02-14T21:37:00Z</dcterms:modified>
</cp:coreProperties>
</file>