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53E7C" w14:textId="77777777" w:rsidR="00B84FC3" w:rsidRDefault="00B84FC3" w:rsidP="00B84FC3">
      <w:pPr>
        <w:jc w:val="right"/>
      </w:pPr>
    </w:p>
    <w:p w14:paraId="00BAEC59" w14:textId="77777777" w:rsidR="00B84FC3" w:rsidRDefault="00B84FC3" w:rsidP="00B84FC3">
      <w:pPr>
        <w:jc w:val="right"/>
      </w:pPr>
    </w:p>
    <w:p w14:paraId="1E09C8E2" w14:textId="77777777" w:rsidR="00B84FC3" w:rsidRDefault="00B84FC3" w:rsidP="00B84FC3">
      <w:pPr>
        <w:jc w:val="right"/>
      </w:pPr>
    </w:p>
    <w:p w14:paraId="786C4291" w14:textId="77777777" w:rsidR="00B84FC3" w:rsidRDefault="00B84FC3" w:rsidP="00B84FC3">
      <w:pPr>
        <w:jc w:val="right"/>
      </w:pPr>
    </w:p>
    <w:p w14:paraId="6C42B06B" w14:textId="77777777" w:rsidR="00B84FC3" w:rsidRDefault="00B84FC3" w:rsidP="00B84FC3">
      <w:pPr>
        <w:jc w:val="right"/>
      </w:pPr>
    </w:p>
    <w:p w14:paraId="5576E524" w14:textId="77777777" w:rsidR="00B84FC3" w:rsidRDefault="00B84FC3" w:rsidP="00B84FC3"/>
    <w:p w14:paraId="4D41820D" w14:textId="77777777" w:rsidR="00B84FC3" w:rsidRDefault="00B84FC3" w:rsidP="00B84FC3">
      <w:pPr>
        <w:jc w:val="right"/>
      </w:pPr>
    </w:p>
    <w:p w14:paraId="6526FCBE" w14:textId="77777777" w:rsidR="00B84FC3" w:rsidRDefault="00B84FC3" w:rsidP="00B84FC3">
      <w:pPr>
        <w:jc w:val="right"/>
      </w:pPr>
    </w:p>
    <w:p w14:paraId="23BB04EE" w14:textId="77777777" w:rsidR="00B84FC3" w:rsidRDefault="00B84FC3" w:rsidP="00B84FC3">
      <w:pPr>
        <w:jc w:val="right"/>
      </w:pPr>
    </w:p>
    <w:p w14:paraId="58B8D442" w14:textId="77777777" w:rsidR="00B84FC3" w:rsidRPr="00B84FC3" w:rsidRDefault="00B84FC3" w:rsidP="00B84FC3">
      <w:pPr>
        <w:jc w:val="right"/>
        <w:rPr>
          <w:b/>
          <w:sz w:val="40"/>
          <w:szCs w:val="40"/>
        </w:rPr>
      </w:pPr>
    </w:p>
    <w:p w14:paraId="3C7926DF" w14:textId="77777777" w:rsidR="00437A40" w:rsidRDefault="00437A40" w:rsidP="00B84FC3">
      <w:pPr>
        <w:jc w:val="center"/>
        <w:rPr>
          <w:b/>
          <w:sz w:val="40"/>
          <w:szCs w:val="40"/>
        </w:rPr>
      </w:pPr>
    </w:p>
    <w:p w14:paraId="0ED4FAA7" w14:textId="77777777" w:rsidR="00437A40" w:rsidRDefault="00437A40" w:rsidP="00B84FC3">
      <w:pPr>
        <w:jc w:val="center"/>
        <w:rPr>
          <w:b/>
          <w:sz w:val="40"/>
          <w:szCs w:val="40"/>
        </w:rPr>
      </w:pPr>
    </w:p>
    <w:p w14:paraId="45B3D1DA" w14:textId="77777777" w:rsidR="00B84FC3" w:rsidRDefault="00B84FC3" w:rsidP="00AC75FA">
      <w:pPr>
        <w:spacing w:line="276" w:lineRule="auto"/>
        <w:jc w:val="center"/>
        <w:rPr>
          <w:b/>
          <w:sz w:val="40"/>
          <w:szCs w:val="40"/>
        </w:rPr>
      </w:pPr>
      <w:r w:rsidRPr="00B84FC3">
        <w:rPr>
          <w:b/>
          <w:sz w:val="40"/>
          <w:szCs w:val="40"/>
        </w:rPr>
        <w:t xml:space="preserve">The </w:t>
      </w:r>
      <w:r>
        <w:rPr>
          <w:b/>
          <w:sz w:val="40"/>
          <w:szCs w:val="40"/>
        </w:rPr>
        <w:t>effect of the</w:t>
      </w:r>
      <w:r w:rsidRPr="00B84FC3">
        <w:rPr>
          <w:b/>
          <w:sz w:val="40"/>
          <w:szCs w:val="40"/>
        </w:rPr>
        <w:t xml:space="preserve"> </w:t>
      </w:r>
      <w:r>
        <w:rPr>
          <w:b/>
          <w:sz w:val="40"/>
          <w:szCs w:val="40"/>
        </w:rPr>
        <w:t>expenses of Blizzard Entertainment on World of Warcraft Online MMORPG</w:t>
      </w:r>
      <w:r w:rsidR="009E517C">
        <w:rPr>
          <w:b/>
          <w:sz w:val="40"/>
          <w:szCs w:val="40"/>
        </w:rPr>
        <w:t xml:space="preserve"> </w:t>
      </w:r>
      <w:r>
        <w:rPr>
          <w:b/>
          <w:sz w:val="40"/>
          <w:szCs w:val="40"/>
        </w:rPr>
        <w:t xml:space="preserve">subscriber numbers. </w:t>
      </w:r>
    </w:p>
    <w:p w14:paraId="1E8664ED" w14:textId="77777777" w:rsidR="00B84FC3" w:rsidRDefault="00B84FC3" w:rsidP="00AC75FA">
      <w:pPr>
        <w:spacing w:line="276" w:lineRule="auto"/>
        <w:jc w:val="center"/>
        <w:rPr>
          <w:b/>
          <w:sz w:val="40"/>
          <w:szCs w:val="40"/>
        </w:rPr>
      </w:pPr>
    </w:p>
    <w:p w14:paraId="6F295812" w14:textId="77777777" w:rsidR="00B84FC3" w:rsidRDefault="00B84FC3" w:rsidP="00AC75FA">
      <w:pPr>
        <w:spacing w:line="276" w:lineRule="auto"/>
        <w:jc w:val="right"/>
      </w:pPr>
    </w:p>
    <w:p w14:paraId="2024AA4B" w14:textId="77777777" w:rsidR="00B84FC3" w:rsidRDefault="00B84FC3" w:rsidP="00AC75FA">
      <w:pPr>
        <w:spacing w:line="276" w:lineRule="auto"/>
        <w:jc w:val="right"/>
      </w:pPr>
    </w:p>
    <w:p w14:paraId="39A5CD8C" w14:textId="77777777" w:rsidR="00B84FC3" w:rsidRDefault="00B84FC3" w:rsidP="00AC75FA">
      <w:pPr>
        <w:spacing w:line="276" w:lineRule="auto"/>
        <w:jc w:val="right"/>
      </w:pPr>
    </w:p>
    <w:p w14:paraId="28CB4695" w14:textId="77777777" w:rsidR="00B84FC3" w:rsidRDefault="00B84FC3" w:rsidP="00AC75FA">
      <w:pPr>
        <w:spacing w:line="276" w:lineRule="auto"/>
        <w:jc w:val="right"/>
      </w:pPr>
    </w:p>
    <w:p w14:paraId="195F89FD" w14:textId="77777777" w:rsidR="00B84FC3" w:rsidRDefault="00B84FC3" w:rsidP="00AC75FA">
      <w:pPr>
        <w:spacing w:line="276" w:lineRule="auto"/>
        <w:jc w:val="right"/>
      </w:pPr>
    </w:p>
    <w:p w14:paraId="013D69CF" w14:textId="77777777" w:rsidR="00B84FC3" w:rsidRDefault="00B84FC3" w:rsidP="00AC75FA">
      <w:pPr>
        <w:spacing w:line="276" w:lineRule="auto"/>
        <w:jc w:val="right"/>
      </w:pPr>
    </w:p>
    <w:p w14:paraId="2C10D4D6" w14:textId="77777777" w:rsidR="00B84FC3" w:rsidRDefault="00B84FC3" w:rsidP="00AC75FA">
      <w:pPr>
        <w:spacing w:line="276" w:lineRule="auto"/>
        <w:jc w:val="right"/>
      </w:pPr>
    </w:p>
    <w:p w14:paraId="1CC1D6C9" w14:textId="77777777" w:rsidR="00B84FC3" w:rsidRDefault="00B84FC3" w:rsidP="00AC75FA">
      <w:pPr>
        <w:spacing w:line="276" w:lineRule="auto"/>
        <w:jc w:val="right"/>
      </w:pPr>
    </w:p>
    <w:p w14:paraId="53598F1C" w14:textId="77777777" w:rsidR="00B84FC3" w:rsidRDefault="00B84FC3" w:rsidP="00AC75FA">
      <w:pPr>
        <w:spacing w:line="276" w:lineRule="auto"/>
        <w:jc w:val="right"/>
      </w:pPr>
    </w:p>
    <w:p w14:paraId="2DD3FC34" w14:textId="77777777" w:rsidR="00B84FC3" w:rsidRDefault="00B84FC3" w:rsidP="00AC75FA">
      <w:pPr>
        <w:spacing w:line="276" w:lineRule="auto"/>
        <w:jc w:val="right"/>
      </w:pPr>
    </w:p>
    <w:p w14:paraId="387F1C93" w14:textId="77777777" w:rsidR="00B84FC3" w:rsidRDefault="00B84FC3" w:rsidP="00AC75FA">
      <w:pPr>
        <w:spacing w:line="276" w:lineRule="auto"/>
        <w:jc w:val="right"/>
      </w:pPr>
    </w:p>
    <w:p w14:paraId="7F780A64" w14:textId="77777777" w:rsidR="00B84FC3" w:rsidRDefault="00B84FC3" w:rsidP="00AC75FA">
      <w:pPr>
        <w:spacing w:line="276" w:lineRule="auto"/>
        <w:jc w:val="right"/>
      </w:pPr>
    </w:p>
    <w:p w14:paraId="3B339A1C" w14:textId="77777777" w:rsidR="00B84FC3" w:rsidRDefault="00B84FC3" w:rsidP="00AC75FA">
      <w:pPr>
        <w:spacing w:line="276" w:lineRule="auto"/>
      </w:pPr>
    </w:p>
    <w:p w14:paraId="31D2244E" w14:textId="77777777" w:rsidR="00B84FC3" w:rsidRDefault="00B84FC3" w:rsidP="00AC75FA">
      <w:pPr>
        <w:spacing w:line="276" w:lineRule="auto"/>
      </w:pPr>
    </w:p>
    <w:p w14:paraId="65C79C4D" w14:textId="77777777" w:rsidR="00B84FC3" w:rsidRDefault="00B84FC3" w:rsidP="00AC75FA">
      <w:pPr>
        <w:spacing w:line="276" w:lineRule="auto"/>
        <w:jc w:val="right"/>
      </w:pPr>
    </w:p>
    <w:p w14:paraId="35C41941" w14:textId="77777777" w:rsidR="00B84FC3" w:rsidRDefault="00B84FC3" w:rsidP="00AC75FA">
      <w:pPr>
        <w:spacing w:line="276" w:lineRule="auto"/>
        <w:jc w:val="right"/>
      </w:pPr>
    </w:p>
    <w:p w14:paraId="3F099FF1" w14:textId="77777777" w:rsidR="00B84FC3" w:rsidRDefault="00B84FC3" w:rsidP="00AC75FA">
      <w:pPr>
        <w:spacing w:line="276" w:lineRule="auto"/>
        <w:jc w:val="right"/>
      </w:pPr>
    </w:p>
    <w:p w14:paraId="44C346A7" w14:textId="77777777" w:rsidR="00437A40" w:rsidRDefault="00437A40" w:rsidP="00AC75FA">
      <w:pPr>
        <w:spacing w:line="276" w:lineRule="auto"/>
      </w:pPr>
    </w:p>
    <w:p w14:paraId="79D9B15A" w14:textId="77777777" w:rsidR="00437A40" w:rsidRDefault="00437A40" w:rsidP="00AC75FA">
      <w:pPr>
        <w:spacing w:line="276" w:lineRule="auto"/>
      </w:pPr>
    </w:p>
    <w:p w14:paraId="77C12153" w14:textId="77777777" w:rsidR="00437A40" w:rsidRDefault="00437A40" w:rsidP="00247C5E">
      <w:pPr>
        <w:spacing w:line="276" w:lineRule="auto"/>
      </w:pPr>
    </w:p>
    <w:p w14:paraId="668B651F" w14:textId="77777777" w:rsidR="00247C5E" w:rsidRDefault="00247C5E" w:rsidP="00247C5E">
      <w:pPr>
        <w:spacing w:line="276" w:lineRule="auto"/>
      </w:pPr>
    </w:p>
    <w:p w14:paraId="51360698" w14:textId="77777777" w:rsidR="00D769DB" w:rsidRDefault="00B84FC3" w:rsidP="00AC75FA">
      <w:pPr>
        <w:spacing w:line="276" w:lineRule="auto"/>
        <w:jc w:val="right"/>
        <w:outlineLvl w:val="0"/>
      </w:pPr>
      <w:r>
        <w:t>Michael Kramarovskiy</w:t>
      </w:r>
    </w:p>
    <w:p w14:paraId="20A7DAAD" w14:textId="77777777" w:rsidR="00B84FC3" w:rsidRPr="00B84FC3" w:rsidRDefault="00B84FC3" w:rsidP="00AC75FA">
      <w:pPr>
        <w:spacing w:line="276" w:lineRule="auto"/>
        <w:jc w:val="right"/>
        <w:rPr>
          <w:i/>
        </w:rPr>
      </w:pPr>
      <w:r w:rsidRPr="00B84FC3">
        <w:rPr>
          <w:i/>
        </w:rPr>
        <w:t>Modelling Business Decisions</w:t>
      </w:r>
    </w:p>
    <w:p w14:paraId="627CD013" w14:textId="77777777" w:rsidR="00B84FC3" w:rsidRPr="00B84FC3" w:rsidRDefault="00B84FC3" w:rsidP="00AC75FA">
      <w:pPr>
        <w:spacing w:line="276" w:lineRule="auto"/>
        <w:jc w:val="right"/>
        <w:rPr>
          <w:i/>
        </w:rPr>
      </w:pPr>
      <w:r w:rsidRPr="00B84FC3">
        <w:rPr>
          <w:i/>
        </w:rPr>
        <w:t>Professor S. Kahn</w:t>
      </w:r>
    </w:p>
    <w:p w14:paraId="7ED18FD2" w14:textId="77777777" w:rsidR="00437A40" w:rsidRDefault="00437A40" w:rsidP="00AC75FA">
      <w:pPr>
        <w:spacing w:line="276" w:lineRule="auto"/>
        <w:jc w:val="right"/>
      </w:pPr>
      <w:r>
        <w:t>11/30/15</w:t>
      </w:r>
    </w:p>
    <w:p w14:paraId="087AC9CC" w14:textId="4887559D" w:rsidR="000E0A33" w:rsidRPr="00CB7368" w:rsidRDefault="000E0A33" w:rsidP="00AC75FA">
      <w:pPr>
        <w:spacing w:line="276" w:lineRule="auto"/>
        <w:jc w:val="center"/>
        <w:rPr>
          <w:b/>
          <w:u w:val="single"/>
        </w:rPr>
      </w:pPr>
      <w:r w:rsidRPr="00CB7368">
        <w:rPr>
          <w:b/>
          <w:u w:val="single"/>
        </w:rPr>
        <w:lastRenderedPageBreak/>
        <w:t>Executive Summary</w:t>
      </w:r>
    </w:p>
    <w:p w14:paraId="6E63C36C" w14:textId="77777777" w:rsidR="00437A40" w:rsidRPr="00CB7368" w:rsidRDefault="00437A40" w:rsidP="00AC75FA">
      <w:pPr>
        <w:spacing w:line="276" w:lineRule="auto"/>
        <w:jc w:val="center"/>
        <w:rPr>
          <w:u w:val="single"/>
        </w:rPr>
      </w:pPr>
    </w:p>
    <w:p w14:paraId="170579D2" w14:textId="13C748F6" w:rsidR="00437A40" w:rsidRPr="00A47823" w:rsidRDefault="00437A40" w:rsidP="00AC75FA">
      <w:pPr>
        <w:spacing w:line="276" w:lineRule="auto"/>
        <w:rPr>
          <w:b/>
        </w:rPr>
      </w:pPr>
      <w:r w:rsidRPr="00A47823">
        <w:rPr>
          <w:b/>
        </w:rPr>
        <w:t xml:space="preserve">To the Board of Directors of Blizzard Entertainment Company: </w:t>
      </w:r>
    </w:p>
    <w:p w14:paraId="3B0ADBA7" w14:textId="77777777" w:rsidR="00437A40" w:rsidRPr="00A47823" w:rsidRDefault="00437A40" w:rsidP="00AC75FA">
      <w:pPr>
        <w:spacing w:line="276" w:lineRule="auto"/>
      </w:pPr>
    </w:p>
    <w:p w14:paraId="2A05596C" w14:textId="67309131" w:rsidR="00D01E04" w:rsidRDefault="00D01E04" w:rsidP="00502AEF">
      <w:pPr>
        <w:spacing w:line="276" w:lineRule="auto"/>
        <w:jc w:val="both"/>
      </w:pPr>
      <w:r w:rsidRPr="00CB7368">
        <w:t>World of Warcraft, commonly abbreviated as WoW,</w:t>
      </w:r>
      <w:r w:rsidR="00E43D0E">
        <w:t xml:space="preserve"> was developed by Blizzard Entertainment as a continuation of their popular game series “Warcraft.” WoW</w:t>
      </w:r>
      <w:r w:rsidRPr="00CB7368">
        <w:t xml:space="preserve"> is a subscription-based online game, where players must pay to maintain a playing account. This subscription price, which was set at a monthly rate </w:t>
      </w:r>
      <w:r w:rsidR="00031DBC">
        <w:t xml:space="preserve">of </w:t>
      </w:r>
      <w:r w:rsidRPr="00CB7368">
        <w:t xml:space="preserve">14.99 $ in 2004, is the main source of </w:t>
      </w:r>
      <w:r w:rsidR="00031DBC" w:rsidRPr="00CB7368">
        <w:t>income</w:t>
      </w:r>
      <w:r w:rsidRPr="00CB7368">
        <w:t xml:space="preserve">. Considering the fact that WoW still remains the most popular MMO, Blizzard’s annual </w:t>
      </w:r>
      <w:r w:rsidR="00031DBC">
        <w:t>revenue</w:t>
      </w:r>
      <w:r>
        <w:t xml:space="preserve"> has fluctuated</w:t>
      </w:r>
      <w:r w:rsidRPr="00CB7368">
        <w:t xml:space="preserve"> from 2.5 billion in 2010 to 1.1 billion dollars in the year 2015. This fluctuation is the result of the declining player base, which went down from 12 million players in the end of 2009 to 5.5 million as of November 2015. </w:t>
      </w:r>
    </w:p>
    <w:p w14:paraId="11655C47" w14:textId="77777777" w:rsidR="00CF03F9" w:rsidRDefault="00CF03F9" w:rsidP="00502AEF">
      <w:pPr>
        <w:spacing w:line="276" w:lineRule="auto"/>
        <w:jc w:val="both"/>
      </w:pPr>
    </w:p>
    <w:p w14:paraId="0964D21B" w14:textId="77777777" w:rsidR="00CF03F9" w:rsidRPr="00CB7368" w:rsidRDefault="00CF03F9" w:rsidP="00CF03F9">
      <w:pPr>
        <w:spacing w:line="276" w:lineRule="auto"/>
        <w:jc w:val="both"/>
      </w:pPr>
      <w:r w:rsidRPr="00CB7368">
        <w:t>Even though WoW has lost almost 55% of its</w:t>
      </w:r>
      <w:r>
        <w:t xml:space="preserve"> peak</w:t>
      </w:r>
      <w:r w:rsidRPr="00CB7368">
        <w:t xml:space="preserve"> subscriber audience, it still is a profitable business model, with Blizzard </w:t>
      </w:r>
      <w:r>
        <w:t xml:space="preserve">recently </w:t>
      </w:r>
      <w:r w:rsidRPr="00CB7368">
        <w:t xml:space="preserve">announcing </w:t>
      </w:r>
      <w:r>
        <w:t xml:space="preserve">a </w:t>
      </w:r>
      <w:r w:rsidRPr="00CB7368">
        <w:t xml:space="preserve">new installment to the game. Every two years, Blizzard Entertainment refreshes the game content with extensive expansion packs, adding more story and characters from the original 1994 series. These new chapters of </w:t>
      </w:r>
      <w:r>
        <w:t xml:space="preserve">the </w:t>
      </w:r>
      <w:r w:rsidRPr="00CB7368">
        <w:t xml:space="preserve">story </w:t>
      </w:r>
      <w:r>
        <w:t>appeal</w:t>
      </w:r>
      <w:r w:rsidRPr="00CB7368">
        <w:t xml:space="preserve"> to the fans of the original game series, </w:t>
      </w:r>
      <w:r>
        <w:t>as well</w:t>
      </w:r>
      <w:r w:rsidRPr="00CB7368">
        <w:t xml:space="preserve"> as </w:t>
      </w:r>
      <w:r>
        <w:t>serve a powerful marketing tool to attract</w:t>
      </w:r>
      <w:r w:rsidRPr="00CB7368">
        <w:t xml:space="preserve"> new players. </w:t>
      </w:r>
    </w:p>
    <w:p w14:paraId="3E0E3E37" w14:textId="77777777" w:rsidR="00CF03F9" w:rsidRDefault="00CF03F9" w:rsidP="00502AEF">
      <w:pPr>
        <w:spacing w:line="276" w:lineRule="auto"/>
        <w:jc w:val="both"/>
      </w:pPr>
    </w:p>
    <w:p w14:paraId="7E41D17A" w14:textId="77777777" w:rsidR="00CF03F9" w:rsidRDefault="00CF03F9" w:rsidP="00CF03F9">
      <w:pPr>
        <w:spacing w:line="276" w:lineRule="auto"/>
        <w:jc w:val="both"/>
      </w:pPr>
      <w:r>
        <w:t xml:space="preserve">Looking at the Figure 1, a lot can be implied about the last three expansions. </w:t>
      </w:r>
      <w:r w:rsidRPr="00CB7368">
        <w:t xml:space="preserve">There are a few components which make “Cataclysm”, “Mist of Pandaria” and “Warlords of Draenor” expansions different from the successful installments before. These components lack iconic figures from the original series, and they are abundant in innovations in terms of gameplay.  Characters </w:t>
      </w:r>
      <w:r>
        <w:t>that</w:t>
      </w:r>
      <w:r w:rsidRPr="00CB7368">
        <w:t xml:space="preserve"> were introduced in these expansions do not have enough weight in terms of background history and importance. In easier terms, sidekick characters suddenly became major protagonists or villains. Moreover, in “Cataclysm”, an expansion based on a war between all kingdoms and a dragon, a lot of iconic and admired game characters were redesigned or killed. This report will investigate the decline in subscribers after these installments, and the decline in numbers of fictional heroes and antagonist</w:t>
      </w:r>
      <w:r>
        <w:t>s who exist in the WoW universe.</w:t>
      </w:r>
    </w:p>
    <w:p w14:paraId="2A445E26" w14:textId="77777777" w:rsidR="00D01E04" w:rsidRDefault="00D01E04" w:rsidP="00AC75FA">
      <w:pPr>
        <w:spacing w:line="276" w:lineRule="auto"/>
        <w:jc w:val="both"/>
      </w:pPr>
    </w:p>
    <w:p w14:paraId="49CDF480" w14:textId="1ACED4F9" w:rsidR="00CB7368" w:rsidRPr="008D5F28" w:rsidRDefault="00CB7368" w:rsidP="00502AEF">
      <w:pPr>
        <w:spacing w:line="276" w:lineRule="auto"/>
        <w:jc w:val="both"/>
        <w:rPr>
          <w:i/>
        </w:rPr>
      </w:pPr>
      <w:r>
        <w:t xml:space="preserve">Even though World of Warcraft has shown the tendency to lose the player base </w:t>
      </w:r>
      <w:r w:rsidR="00D01E04">
        <w:t>after the series of unpopular expansion packs</w:t>
      </w:r>
      <w:r>
        <w:t>, it</w:t>
      </w:r>
      <w:r w:rsidRPr="00CB7368">
        <w:t xml:space="preserve"> </w:t>
      </w:r>
      <w:r w:rsidR="00D01E04">
        <w:t>holds the title of the most recognized</w:t>
      </w:r>
      <w:r w:rsidRPr="00CB7368">
        <w:t xml:space="preserve"> MMO</w:t>
      </w:r>
      <w:r>
        <w:t>RPG in the market of video games.</w:t>
      </w:r>
      <w:r w:rsidRPr="00CB7368">
        <w:t xml:space="preserve"> </w:t>
      </w:r>
      <w:r w:rsidR="00D01E04">
        <w:t xml:space="preserve">Evidently, it is in Blizzard’s interest to attract new audiences by staying competitive in this market. Blizzard Entertainment may have to rethink its strategy of appealing to new audiences and therefore, attaining new profit bottom lines. Nonetheless, </w:t>
      </w:r>
      <w:r w:rsidR="00D01E04" w:rsidRPr="008D5F28">
        <w:rPr>
          <w:u w:val="single"/>
        </w:rPr>
        <w:t xml:space="preserve">does Blizzard Entertainment need to </w:t>
      </w:r>
      <w:r w:rsidR="006852D4">
        <w:rPr>
          <w:u w:val="single"/>
        </w:rPr>
        <w:t>invest</w:t>
      </w:r>
      <w:r w:rsidR="00D01E04" w:rsidRPr="008D5F28">
        <w:rPr>
          <w:u w:val="single"/>
        </w:rPr>
        <w:t xml:space="preserve"> </w:t>
      </w:r>
      <w:r w:rsidR="006852D4">
        <w:rPr>
          <w:u w:val="single"/>
        </w:rPr>
        <w:t>more in its marketing, research</w:t>
      </w:r>
      <w:r w:rsidR="00D01E04" w:rsidRPr="008D5F28">
        <w:rPr>
          <w:u w:val="single"/>
        </w:rPr>
        <w:t xml:space="preserve"> and development departments</w:t>
      </w:r>
      <w:r w:rsidR="006852D4">
        <w:rPr>
          <w:u w:val="single"/>
        </w:rPr>
        <w:t xml:space="preserve"> or is there another strategy of attracting new subscribers</w:t>
      </w:r>
      <w:r w:rsidR="00D01E04" w:rsidRPr="008D5F28">
        <w:rPr>
          <w:u w:val="single"/>
        </w:rPr>
        <w:t>?</w:t>
      </w:r>
      <w:r w:rsidR="00E43D0E" w:rsidRPr="008D5F28">
        <w:rPr>
          <w:u w:val="single"/>
        </w:rPr>
        <w:t xml:space="preserve"> </w:t>
      </w:r>
      <w:r w:rsidR="00C154C3">
        <w:t>To answer this question, Stata, statistical and data analysis s</w:t>
      </w:r>
      <w:r w:rsidR="00C154C3" w:rsidRPr="00EA4614">
        <w:t>oftware</w:t>
      </w:r>
      <w:r w:rsidR="00C154C3">
        <w:t>, was used in this research.</w:t>
      </w:r>
    </w:p>
    <w:p w14:paraId="7D29B7E0" w14:textId="77777777" w:rsidR="00CB7368" w:rsidRDefault="00437A40" w:rsidP="00AC75FA">
      <w:pPr>
        <w:spacing w:line="276" w:lineRule="auto"/>
        <w:jc w:val="both"/>
      </w:pPr>
      <w:r w:rsidRPr="00CB7368">
        <w:tab/>
      </w:r>
    </w:p>
    <w:p w14:paraId="2A9970DB" w14:textId="5B4B2BFE" w:rsidR="00437A40" w:rsidRDefault="00E43D0E" w:rsidP="00502AEF">
      <w:pPr>
        <w:spacing w:line="276" w:lineRule="auto"/>
        <w:jc w:val="both"/>
      </w:pPr>
      <w:r>
        <w:t xml:space="preserve">This report specifically investigates the relationship between the expenses </w:t>
      </w:r>
      <w:r w:rsidR="008D5F28">
        <w:t>on</w:t>
      </w:r>
      <w:r>
        <w:t xml:space="preserve"> these departments and the subscribed player base, controlling for other factors and variables. </w:t>
      </w:r>
      <w:r w:rsidR="00437A40" w:rsidRPr="00CB7368">
        <w:t>This study uses data from various so</w:t>
      </w:r>
      <w:r>
        <w:t>urces, such as mmo-champion.com (number one source for World of Warcraft news and data),</w:t>
      </w:r>
      <w:r w:rsidR="00437A40" w:rsidRPr="00CB7368">
        <w:t xml:space="preserve"> Blizzard Entertainment</w:t>
      </w:r>
      <w:r w:rsidR="00EA4614">
        <w:t>’s</w:t>
      </w:r>
      <w:r w:rsidR="00437A40" w:rsidRPr="00CB7368">
        <w:t xml:space="preserve"> 10K reports and press releases</w:t>
      </w:r>
      <w:r w:rsidR="00C154C3">
        <w:rPr>
          <w:rStyle w:val="FootnoteReference"/>
        </w:rPr>
        <w:footnoteReference w:id="1"/>
      </w:r>
      <w:r w:rsidR="00437A40" w:rsidRPr="00CB7368">
        <w:t>. This study analyses the size of subscriber base from November 2004 to November 2015</w:t>
      </w:r>
      <w:r w:rsidR="00CB7368" w:rsidRPr="00CB7368">
        <w:t xml:space="preserve">. This </w:t>
      </w:r>
      <w:r w:rsidR="008D5F28">
        <w:t>report</w:t>
      </w:r>
      <w:r w:rsidR="00CB7368" w:rsidRPr="00CB7368">
        <w:t xml:space="preserve"> is</w:t>
      </w:r>
      <w:r w:rsidR="00437A40" w:rsidRPr="00CB7368">
        <w:t xml:space="preserve"> splitting the time frame by months</w:t>
      </w:r>
      <w:r w:rsidR="00CB7368" w:rsidRPr="00CB7368">
        <w:t xml:space="preserve">, </w:t>
      </w:r>
      <w:r w:rsidR="00A47823">
        <w:t xml:space="preserve">to </w:t>
      </w:r>
      <w:r w:rsidR="00CB7368" w:rsidRPr="00CB7368">
        <w:t xml:space="preserve">determine whether the expenses in marketing and research resulted in attracting new subscribers to the game. </w:t>
      </w:r>
    </w:p>
    <w:p w14:paraId="662C6DC0" w14:textId="77777777" w:rsidR="00A47823" w:rsidRDefault="00A47823" w:rsidP="00AC75FA">
      <w:pPr>
        <w:spacing w:line="276" w:lineRule="auto"/>
        <w:ind w:firstLine="720"/>
        <w:jc w:val="both"/>
      </w:pPr>
    </w:p>
    <w:p w14:paraId="07803651" w14:textId="700A5E54" w:rsidR="00617519" w:rsidRDefault="00A47823" w:rsidP="004D0CD8">
      <w:pPr>
        <w:spacing w:line="276" w:lineRule="auto"/>
        <w:jc w:val="both"/>
      </w:pPr>
      <w:r>
        <w:t>Within the time frame studied</w:t>
      </w:r>
      <w:r w:rsidR="00F76810">
        <w:t xml:space="preserve">, which is totaling 134 months, we see that there </w:t>
      </w:r>
      <w:r w:rsidR="00C63070">
        <w:t>is a positive lagged</w:t>
      </w:r>
      <w:r w:rsidR="00F76810">
        <w:t xml:space="preserve"> trend between the expenses and the subscriber numbers. This data is implying that </w:t>
      </w:r>
      <w:r w:rsidR="00C63070">
        <w:t>after significant investment in development, marketing</w:t>
      </w:r>
      <w:r w:rsidR="00162E9D">
        <w:t>,</w:t>
      </w:r>
      <w:r w:rsidR="00C63070">
        <w:t xml:space="preserve"> and research, player base will go </w:t>
      </w:r>
      <w:r w:rsidR="00162E9D">
        <w:t>up immediately</w:t>
      </w:r>
      <w:r w:rsidR="00031DBC">
        <w:t xml:space="preserve"> or after 1 to 2-month</w:t>
      </w:r>
      <w:r w:rsidR="00162E9D">
        <w:t xml:space="preserve"> delay. This lagged trend </w:t>
      </w:r>
      <w:r w:rsidR="00612E8A">
        <w:t>may be</w:t>
      </w:r>
      <w:r w:rsidR="00162E9D">
        <w:t xml:space="preserve"> a result of the players hearing reviews through the grapevine about the changes implemented in the game. </w:t>
      </w:r>
    </w:p>
    <w:p w14:paraId="109FFDFE" w14:textId="77777777" w:rsidR="004D0CD8" w:rsidRDefault="004D0CD8" w:rsidP="00CF03F9">
      <w:pPr>
        <w:spacing w:line="276" w:lineRule="auto"/>
        <w:jc w:val="both"/>
      </w:pPr>
    </w:p>
    <w:p w14:paraId="45FFE02C" w14:textId="530B46AF" w:rsidR="00CF03F9" w:rsidRDefault="006852D4" w:rsidP="00CF03F9">
      <w:pPr>
        <w:spacing w:line="276" w:lineRule="auto"/>
        <w:jc w:val="both"/>
      </w:pPr>
      <w:r>
        <w:t>The project</w:t>
      </w:r>
      <w:r w:rsidR="00CF03F9">
        <w:t xml:space="preserve"> observe</w:t>
      </w:r>
      <w:r>
        <w:t>d</w:t>
      </w:r>
      <w:r w:rsidR="00CF03F9">
        <w:t xml:space="preserve"> the relationship between marketing expenses and the number of subscribers. The research revealed that marketing is the most effective tool of attracting new subscribers to World of Warcraft. Keeping other variables constant, marketing related </w:t>
      </w:r>
      <w:r>
        <w:t>variables on</w:t>
      </w:r>
      <w:r w:rsidR="00CF03F9">
        <w:t xml:space="preserve"> average increase the number of subscribers by 3.3781 million. </w:t>
      </w:r>
      <w:r w:rsidR="00CF03F9">
        <w:rPr>
          <w:rFonts w:eastAsia="Times New Roman"/>
        </w:rPr>
        <w:t xml:space="preserve">Using the regression and subsequent formula </w:t>
      </w:r>
      <w:r>
        <w:rPr>
          <w:rFonts w:eastAsia="Times New Roman"/>
        </w:rPr>
        <w:t>we derived from the research</w:t>
      </w:r>
      <w:r w:rsidR="00CF03F9">
        <w:rPr>
          <w:rFonts w:eastAsia="Times New Roman"/>
        </w:rPr>
        <w:t xml:space="preserve">, we can </w:t>
      </w:r>
      <w:r>
        <w:rPr>
          <w:rFonts w:eastAsia="Times New Roman"/>
        </w:rPr>
        <w:t>predict</w:t>
      </w:r>
      <w:r w:rsidR="00CF03F9">
        <w:rPr>
          <w:rFonts w:eastAsia="Times New Roman"/>
        </w:rPr>
        <w:t xml:space="preserve"> that, given marketing budget for the current month of December, there are approximately 5.1036 million subscribed players in World of Warcraft. However due to the unknown factors not included in the regression and our lack of information about detailed allocated marketing, research and development budget, the number calculated should be used only as an approximation. </w:t>
      </w:r>
      <w:r w:rsidR="00CF03F9">
        <w:t xml:space="preserve">The advice of this report, Blizzard can utilize, is that in the end, modern graphics innovations are more attractive to players than other factors. </w:t>
      </w:r>
      <w:r>
        <w:t>However,</w:t>
      </w:r>
      <w:r w:rsidR="00CF03F9">
        <w:t xml:space="preserve"> holding every other variable constant, monthly aging of the game will decrease the number of subscribers. Therefore, Blizzard should utilize the system of constant systematic innovations to attract the audiences. </w:t>
      </w:r>
    </w:p>
    <w:p w14:paraId="3A170C77" w14:textId="435243CD" w:rsidR="00CF03F9" w:rsidRDefault="00CF03F9" w:rsidP="00CF03F9">
      <w:pPr>
        <w:spacing w:line="276" w:lineRule="auto"/>
      </w:pPr>
    </w:p>
    <w:p w14:paraId="3AD481C2" w14:textId="77777777" w:rsidR="003C7AAB" w:rsidRDefault="003C7AAB" w:rsidP="00AC75FA">
      <w:pPr>
        <w:spacing w:line="276" w:lineRule="auto"/>
        <w:rPr>
          <w:noProof/>
        </w:rPr>
      </w:pPr>
    </w:p>
    <w:p w14:paraId="0582C114" w14:textId="77777777" w:rsidR="003C7AAB" w:rsidRDefault="003C7AAB" w:rsidP="00AC75FA">
      <w:pPr>
        <w:spacing w:line="276" w:lineRule="auto"/>
        <w:rPr>
          <w:noProof/>
        </w:rPr>
      </w:pPr>
    </w:p>
    <w:p w14:paraId="0435C854" w14:textId="77777777" w:rsidR="003C7AAB" w:rsidRDefault="003C7AAB" w:rsidP="00AC75FA">
      <w:pPr>
        <w:spacing w:line="276" w:lineRule="auto"/>
        <w:rPr>
          <w:noProof/>
        </w:rPr>
      </w:pPr>
    </w:p>
    <w:p w14:paraId="1E52EA80" w14:textId="77777777" w:rsidR="003C7AAB" w:rsidRDefault="003C7AAB" w:rsidP="00AC75FA">
      <w:pPr>
        <w:spacing w:line="276" w:lineRule="auto"/>
        <w:rPr>
          <w:noProof/>
        </w:rPr>
      </w:pPr>
    </w:p>
    <w:p w14:paraId="6DFAFBE0" w14:textId="77777777" w:rsidR="003C7AAB" w:rsidRDefault="003C7AAB" w:rsidP="00AC75FA">
      <w:pPr>
        <w:spacing w:line="276" w:lineRule="auto"/>
        <w:rPr>
          <w:noProof/>
        </w:rPr>
      </w:pPr>
    </w:p>
    <w:p w14:paraId="509DB63D" w14:textId="77777777" w:rsidR="003C7AAB" w:rsidRDefault="003C7AAB" w:rsidP="00AC75FA">
      <w:pPr>
        <w:spacing w:line="276" w:lineRule="auto"/>
        <w:rPr>
          <w:noProof/>
        </w:rPr>
      </w:pPr>
    </w:p>
    <w:p w14:paraId="4D65115C" w14:textId="77777777" w:rsidR="003C7AAB" w:rsidRDefault="003C7AAB" w:rsidP="00AC75FA">
      <w:pPr>
        <w:spacing w:line="276" w:lineRule="auto"/>
        <w:rPr>
          <w:noProof/>
        </w:rPr>
      </w:pPr>
    </w:p>
    <w:p w14:paraId="3957D009" w14:textId="77777777" w:rsidR="003C7AAB" w:rsidRDefault="003C7AAB" w:rsidP="00AC75FA">
      <w:pPr>
        <w:spacing w:line="276" w:lineRule="auto"/>
        <w:rPr>
          <w:noProof/>
        </w:rPr>
      </w:pPr>
    </w:p>
    <w:p w14:paraId="78D4CC66" w14:textId="77777777" w:rsidR="003C7AAB" w:rsidRDefault="003C7AAB" w:rsidP="00AC75FA">
      <w:pPr>
        <w:spacing w:line="276" w:lineRule="auto"/>
        <w:rPr>
          <w:noProof/>
        </w:rPr>
      </w:pPr>
    </w:p>
    <w:p w14:paraId="16B24ACF" w14:textId="77777777" w:rsidR="003C7AAB" w:rsidRDefault="003C7AAB" w:rsidP="00AC75FA">
      <w:pPr>
        <w:spacing w:line="276" w:lineRule="auto"/>
        <w:rPr>
          <w:noProof/>
        </w:rPr>
      </w:pPr>
    </w:p>
    <w:p w14:paraId="50ECB473" w14:textId="77777777" w:rsidR="003C7AAB" w:rsidRDefault="003C7AAB" w:rsidP="00AC75FA">
      <w:pPr>
        <w:spacing w:line="276" w:lineRule="auto"/>
        <w:rPr>
          <w:noProof/>
        </w:rPr>
      </w:pPr>
    </w:p>
    <w:p w14:paraId="23D38409" w14:textId="77777777" w:rsidR="003C7AAB" w:rsidRDefault="003C7AAB" w:rsidP="00AC75FA">
      <w:pPr>
        <w:spacing w:line="276" w:lineRule="auto"/>
        <w:rPr>
          <w:noProof/>
        </w:rPr>
      </w:pPr>
    </w:p>
    <w:p w14:paraId="047D0219" w14:textId="77777777" w:rsidR="003C7AAB" w:rsidRDefault="003C7AAB" w:rsidP="00AC75FA">
      <w:pPr>
        <w:spacing w:line="276" w:lineRule="auto"/>
        <w:rPr>
          <w:noProof/>
        </w:rPr>
      </w:pPr>
    </w:p>
    <w:p w14:paraId="4AC62EBB" w14:textId="77777777" w:rsidR="003C7AAB" w:rsidRDefault="003C7AAB" w:rsidP="00AC75FA">
      <w:pPr>
        <w:spacing w:line="276" w:lineRule="auto"/>
        <w:rPr>
          <w:noProof/>
        </w:rPr>
      </w:pPr>
    </w:p>
    <w:p w14:paraId="033AE54F" w14:textId="77777777" w:rsidR="00AC05E3" w:rsidRDefault="00AC05E3" w:rsidP="00AC75FA">
      <w:pPr>
        <w:spacing w:line="276" w:lineRule="auto"/>
        <w:rPr>
          <w:noProof/>
        </w:rPr>
      </w:pPr>
    </w:p>
    <w:p w14:paraId="72A37A38" w14:textId="77777777" w:rsidR="006852D4" w:rsidRDefault="006852D4" w:rsidP="00AC75FA">
      <w:pPr>
        <w:spacing w:line="276" w:lineRule="auto"/>
      </w:pPr>
    </w:p>
    <w:p w14:paraId="484C610E" w14:textId="77777777" w:rsidR="00243D36" w:rsidRPr="00E13752" w:rsidRDefault="00846284" w:rsidP="00AC75FA">
      <w:pPr>
        <w:spacing w:line="276" w:lineRule="auto"/>
      </w:pPr>
      <w:r>
        <w:tab/>
      </w:r>
    </w:p>
    <w:p w14:paraId="40D38865" w14:textId="605EBBEE" w:rsidR="00B84FC3" w:rsidRPr="00E55FA3" w:rsidRDefault="000E0A33" w:rsidP="00AC75FA">
      <w:pPr>
        <w:pStyle w:val="ListParagraph"/>
        <w:numPr>
          <w:ilvl w:val="0"/>
          <w:numId w:val="1"/>
        </w:numPr>
        <w:spacing w:line="276" w:lineRule="auto"/>
        <w:rPr>
          <w:rFonts w:ascii="Times New Roman" w:hAnsi="Times New Roman" w:cs="Times New Roman"/>
          <w:b/>
          <w:sz w:val="24"/>
          <w:szCs w:val="24"/>
        </w:rPr>
      </w:pPr>
      <w:r w:rsidRPr="00FC279C">
        <w:rPr>
          <w:rFonts w:ascii="Times New Roman" w:hAnsi="Times New Roman" w:cs="Times New Roman"/>
          <w:b/>
          <w:sz w:val="24"/>
          <w:szCs w:val="24"/>
        </w:rPr>
        <w:t>Introduction</w:t>
      </w:r>
    </w:p>
    <w:p w14:paraId="0E245181" w14:textId="6FBAB4C0" w:rsidR="009E517C" w:rsidRPr="00CB7368" w:rsidRDefault="009E517C" w:rsidP="00AC75FA">
      <w:pPr>
        <w:spacing w:line="276" w:lineRule="auto"/>
        <w:jc w:val="both"/>
      </w:pPr>
      <w:r w:rsidRPr="00CB7368">
        <w:t>This report investigates whether Blizzard Entertainment, video game publisher and developer company, should invest more</w:t>
      </w:r>
      <w:r w:rsidR="001C598A" w:rsidRPr="00CB7368">
        <w:t xml:space="preserve"> in its </w:t>
      </w:r>
      <w:r w:rsidR="0036409E" w:rsidRPr="00CB7368">
        <w:t>project</w:t>
      </w:r>
      <w:r w:rsidRPr="00CB7368">
        <w:t>, World of Warcraft,</w:t>
      </w:r>
      <w:r w:rsidR="0036409E" w:rsidRPr="00CB7368">
        <w:t xml:space="preserve"> to gain subscribers,</w:t>
      </w:r>
      <w:r w:rsidRPr="00CB7368">
        <w:t xml:space="preserve"> or adapt another </w:t>
      </w:r>
      <w:r w:rsidR="0036409E" w:rsidRPr="00CB7368">
        <w:t>strategy.</w:t>
      </w:r>
      <w:r w:rsidR="00DB468C">
        <w:t xml:space="preserve"> </w:t>
      </w:r>
      <w:r w:rsidR="00546950">
        <w:t xml:space="preserve">This </w:t>
      </w:r>
      <w:r w:rsidR="00DB468C">
        <w:t xml:space="preserve">project is statistically measuring the impact on subscriptions in World of Warcraft of Blizzard Entertainment’s decisions about marketing expenses and new releases. </w:t>
      </w:r>
      <w:r w:rsidR="00D4398C" w:rsidRPr="00CB7368">
        <w:t>The h</w:t>
      </w:r>
      <w:r w:rsidR="0036409E" w:rsidRPr="00CB7368">
        <w:t xml:space="preserve">ypothesis </w:t>
      </w:r>
      <w:r w:rsidR="00D4398C" w:rsidRPr="00CB7368">
        <w:t xml:space="preserve">of this paper </w:t>
      </w:r>
      <w:r w:rsidR="0036409E" w:rsidRPr="00CB7368">
        <w:t xml:space="preserve">is that marketing and research costs are the most effective tool of increasing subscriber base. </w:t>
      </w:r>
      <w:r w:rsidR="00EA4614">
        <w:t xml:space="preserve">To prove or reject this hypothesis, Stata, statistical </w:t>
      </w:r>
      <w:r w:rsidR="00E4706B">
        <w:t xml:space="preserve">and data analysis </w:t>
      </w:r>
      <w:r w:rsidR="00EA4614">
        <w:t>s</w:t>
      </w:r>
      <w:r w:rsidR="00EA4614" w:rsidRPr="00EA4614">
        <w:t>oftware</w:t>
      </w:r>
      <w:r w:rsidR="00EA4614">
        <w:t xml:space="preserve">, was used in this research. </w:t>
      </w:r>
      <w:r w:rsidR="00546950">
        <w:t>The goal of this project is t</w:t>
      </w:r>
      <w:r w:rsidR="00546950" w:rsidRPr="00BB5224">
        <w:t xml:space="preserve">o </w:t>
      </w:r>
      <w:r w:rsidR="00546950">
        <w:t>be able to statistically predict the number of the subscribed players in World of Warcraft, given marketing budget.</w:t>
      </w:r>
    </w:p>
    <w:p w14:paraId="225767EE" w14:textId="5E983D22" w:rsidR="00A12CEE" w:rsidRPr="00CB7368" w:rsidRDefault="00DB468C" w:rsidP="00AC75FA">
      <w:pPr>
        <w:spacing w:line="276" w:lineRule="auto"/>
        <w:jc w:val="both"/>
      </w:pPr>
      <w:r>
        <w:t xml:space="preserve"> </w:t>
      </w:r>
    </w:p>
    <w:p w14:paraId="0E3AD36E" w14:textId="4B404F7A" w:rsidR="00993769" w:rsidRPr="00CB7368" w:rsidRDefault="00B84FC3" w:rsidP="00AC75FA">
      <w:pPr>
        <w:spacing w:line="276" w:lineRule="auto"/>
        <w:jc w:val="both"/>
      </w:pPr>
      <w:r w:rsidRPr="00CB7368">
        <w:t>World of Warcraft is a massively multiplayer online role-playing game (MMORPG), which came out in November 2004</w:t>
      </w:r>
      <w:r w:rsidR="00D4398C" w:rsidRPr="00CB7368">
        <w:t>. It</w:t>
      </w:r>
      <w:r w:rsidRPr="00CB7368">
        <w:t xml:space="preserve"> quickly acquired a reputation of a worthy successor to a Warcraft universe</w:t>
      </w:r>
      <w:r w:rsidR="00D4398C" w:rsidRPr="00CB7368">
        <w:t>, introduced</w:t>
      </w:r>
      <w:r w:rsidR="00993769" w:rsidRPr="00CB7368">
        <w:t xml:space="preserve"> in 1994 thorough a game series </w:t>
      </w:r>
      <w:r w:rsidR="00031DBC">
        <w:t xml:space="preserve">called </w:t>
      </w:r>
      <w:r w:rsidR="00993769" w:rsidRPr="00CB7368">
        <w:t>“Warcraft: Orcs &amp; Humans</w:t>
      </w:r>
      <w:r w:rsidRPr="00CB7368">
        <w:t>.</w:t>
      </w:r>
      <w:r w:rsidR="00993769" w:rsidRPr="00CB7368">
        <w:t>”</w:t>
      </w:r>
      <w:bookmarkStart w:id="0" w:name="Reference"/>
      <w:bookmarkEnd w:id="0"/>
      <w:r w:rsidRPr="00CB7368">
        <w:t xml:space="preserve"> </w:t>
      </w:r>
    </w:p>
    <w:p w14:paraId="01CDDEC2" w14:textId="77777777" w:rsidR="00A12CEE" w:rsidRPr="00CB7368" w:rsidRDefault="00A12CEE" w:rsidP="00AC75FA">
      <w:pPr>
        <w:spacing w:line="276" w:lineRule="auto"/>
        <w:jc w:val="both"/>
      </w:pPr>
    </w:p>
    <w:p w14:paraId="51E76A01" w14:textId="7F2DC09E" w:rsidR="00D4398C" w:rsidRPr="00CB7368" w:rsidRDefault="001C598A" w:rsidP="00AC75FA">
      <w:pPr>
        <w:spacing w:line="276" w:lineRule="auto"/>
        <w:jc w:val="both"/>
      </w:pPr>
      <w:r w:rsidRPr="00CB7368">
        <w:t>World of Warcraft, commonly abbreviated as WoW, is a subscription-based online game, where players must pay to maintain a playing account. This subscription</w:t>
      </w:r>
      <w:r w:rsidR="0036409E" w:rsidRPr="00CB7368">
        <w:t xml:space="preserve"> </w:t>
      </w:r>
      <w:r w:rsidR="003B5795" w:rsidRPr="00CB7368">
        <w:t>price</w:t>
      </w:r>
      <w:r w:rsidRPr="00CB7368">
        <w:t xml:space="preserve">, which was set at a monthly rate </w:t>
      </w:r>
      <w:r w:rsidR="00031DBC">
        <w:t xml:space="preserve">of </w:t>
      </w:r>
      <w:r w:rsidRPr="00CB7368">
        <w:t>14.99</w:t>
      </w:r>
      <w:r w:rsidR="00993769" w:rsidRPr="00CB7368">
        <w:t xml:space="preserve"> </w:t>
      </w:r>
      <w:r w:rsidRPr="00CB7368">
        <w:t>$</w:t>
      </w:r>
      <w:r w:rsidR="0036409E" w:rsidRPr="00CB7368">
        <w:t xml:space="preserve"> </w:t>
      </w:r>
      <w:r w:rsidRPr="00CB7368">
        <w:t xml:space="preserve">in 2004, </w:t>
      </w:r>
      <w:r w:rsidR="0036409E" w:rsidRPr="00CB7368">
        <w:t xml:space="preserve">is the main source of </w:t>
      </w:r>
      <w:r w:rsidR="00031DBC" w:rsidRPr="00CB7368">
        <w:t>income</w:t>
      </w:r>
      <w:r w:rsidR="0036409E" w:rsidRPr="00CB7368">
        <w:t xml:space="preserve">. Considering the fact that WoW still remains the most popular MMO, Blizzard’s annual </w:t>
      </w:r>
      <w:r w:rsidR="00D4398C" w:rsidRPr="00CB7368">
        <w:t>revenue</w:t>
      </w:r>
      <w:r w:rsidR="00D01E04">
        <w:t xml:space="preserve"> has fluctuated</w:t>
      </w:r>
      <w:r w:rsidR="00D4398C" w:rsidRPr="00CB7368">
        <w:t xml:space="preserve"> from 2.5 billion in 2010 to 1.1 billion dollars</w:t>
      </w:r>
      <w:r w:rsidR="0036409E" w:rsidRPr="00CB7368">
        <w:t xml:space="preserve"> </w:t>
      </w:r>
      <w:r w:rsidR="00D4398C" w:rsidRPr="00CB7368">
        <w:t xml:space="preserve">in the year 2015. This fluctuation is the result of the declining player base, </w:t>
      </w:r>
      <w:r w:rsidR="00DF6B4A">
        <w:t>that</w:t>
      </w:r>
      <w:r w:rsidR="00D4398C" w:rsidRPr="00CB7368">
        <w:t xml:space="preserve"> went down from 12 million players in the end of 2009 to 5.5 million as of November 2015. </w:t>
      </w:r>
    </w:p>
    <w:p w14:paraId="35DA84AE" w14:textId="77777777" w:rsidR="00A12CEE" w:rsidRPr="00CB7368" w:rsidRDefault="00A12CEE" w:rsidP="00AC75FA">
      <w:pPr>
        <w:spacing w:line="276" w:lineRule="auto"/>
        <w:jc w:val="both"/>
      </w:pPr>
    </w:p>
    <w:p w14:paraId="1B20C94D" w14:textId="0F244482" w:rsidR="00AC4314" w:rsidRPr="00CB7368" w:rsidRDefault="00D4398C" w:rsidP="00AC75FA">
      <w:pPr>
        <w:spacing w:line="276" w:lineRule="auto"/>
        <w:jc w:val="both"/>
      </w:pPr>
      <w:r w:rsidRPr="00CB7368">
        <w:t>Even though</w:t>
      </w:r>
      <w:r w:rsidR="00993769" w:rsidRPr="00CB7368">
        <w:t xml:space="preserve"> WoW has lost almost 55% of its</w:t>
      </w:r>
      <w:r w:rsidR="00FC279C">
        <w:t xml:space="preserve"> peak</w:t>
      </w:r>
      <w:r w:rsidR="00993769" w:rsidRPr="00CB7368">
        <w:t xml:space="preserve"> subscriber audience, it still is a profitable business model, with Blizzard </w:t>
      </w:r>
      <w:r w:rsidR="00265A32">
        <w:t xml:space="preserve">recently </w:t>
      </w:r>
      <w:r w:rsidR="00993769" w:rsidRPr="00CB7368">
        <w:t xml:space="preserve">announcing </w:t>
      </w:r>
      <w:r w:rsidR="00FC279C">
        <w:t xml:space="preserve">a </w:t>
      </w:r>
      <w:r w:rsidR="00993769" w:rsidRPr="00CB7368">
        <w:t xml:space="preserve">new installment to the game. Every two years, Blizzard Entertainment refreshes the game content </w:t>
      </w:r>
      <w:r w:rsidR="003B5795" w:rsidRPr="00CB7368">
        <w:t>with extensive</w:t>
      </w:r>
      <w:r w:rsidR="00993769" w:rsidRPr="00CB7368">
        <w:t xml:space="preserve"> expansion packs, adding more story</w:t>
      </w:r>
      <w:r w:rsidR="00AC4314" w:rsidRPr="00CB7368">
        <w:t xml:space="preserve"> and characters from the original 1994 series. These new chapters of </w:t>
      </w:r>
      <w:r w:rsidR="00031DBC">
        <w:t xml:space="preserve">the </w:t>
      </w:r>
      <w:r w:rsidR="00AC4314" w:rsidRPr="00CB7368">
        <w:t xml:space="preserve">story </w:t>
      </w:r>
      <w:r w:rsidR="00594A4E">
        <w:t>appeal</w:t>
      </w:r>
      <w:r w:rsidR="00AC4314" w:rsidRPr="00CB7368">
        <w:t xml:space="preserve"> to the fans of the original game series, </w:t>
      </w:r>
      <w:r w:rsidR="00594A4E">
        <w:t>as well</w:t>
      </w:r>
      <w:r w:rsidR="00AC4314" w:rsidRPr="00CB7368">
        <w:t xml:space="preserve"> as </w:t>
      </w:r>
      <w:r w:rsidR="00594A4E">
        <w:t xml:space="preserve">serve </w:t>
      </w:r>
      <w:r w:rsidR="00A80B04">
        <w:t>a powerful marketing tool to attract</w:t>
      </w:r>
      <w:r w:rsidR="00AC4314" w:rsidRPr="00CB7368">
        <w:t xml:space="preserve"> new players. </w:t>
      </w:r>
    </w:p>
    <w:p w14:paraId="53D74A64" w14:textId="77777777" w:rsidR="00A12CEE" w:rsidRPr="00CB7368" w:rsidRDefault="00A12CEE" w:rsidP="00AC75FA">
      <w:pPr>
        <w:spacing w:line="276" w:lineRule="auto"/>
        <w:jc w:val="both"/>
      </w:pPr>
    </w:p>
    <w:p w14:paraId="2D5C946B" w14:textId="7E4E718D" w:rsidR="00E55FA3" w:rsidRDefault="00AC4314" w:rsidP="00713A51">
      <w:pPr>
        <w:spacing w:line="276" w:lineRule="auto"/>
        <w:jc w:val="both"/>
      </w:pPr>
      <w:r w:rsidRPr="00CB7368">
        <w:t>Every expansion release used to be followed</w:t>
      </w:r>
      <w:r w:rsidR="00A12CEE" w:rsidRPr="00CB7368">
        <w:t xml:space="preserve"> or preempted</w:t>
      </w:r>
      <w:r w:rsidRPr="00CB7368">
        <w:t xml:space="preserve"> by the substantial permanent increase in the player base, while in today’s environment this increase is temporary. Past few expansions</w:t>
      </w:r>
      <w:r w:rsidR="00A12CEE" w:rsidRPr="00CB7368">
        <w:t xml:space="preserve"> starting from the installment called “Cataclysm”</w:t>
      </w:r>
      <w:r w:rsidR="00104CEA">
        <w:t xml:space="preserve"> </w:t>
      </w:r>
      <w:r w:rsidR="00A12CEE" w:rsidRPr="00CB7368">
        <w:t>were not as successful as the ones</w:t>
      </w:r>
      <w:r w:rsidR="003B5795" w:rsidRPr="00CB7368">
        <w:t xml:space="preserve"> before</w:t>
      </w:r>
      <w:r w:rsidR="00B616E0">
        <w:t>. A</w:t>
      </w:r>
      <w:r w:rsidR="00104CEA">
        <w:t>s can be seen from</w:t>
      </w:r>
      <w:r w:rsidR="00A80B04">
        <w:t xml:space="preserve"> the Figure 1</w:t>
      </w:r>
      <w:r w:rsidR="00B616E0">
        <w:t>, the transition from the expansion “Wrath of the Lich King” to the expansion “Cataclysm”</w:t>
      </w:r>
      <w:r w:rsidR="00834037">
        <w:t xml:space="preserve"> </w:t>
      </w:r>
      <w:r w:rsidR="00B616E0">
        <w:t>did not result in the increase in the player base. Moreover, throughout the expansion, the number of subsc</w:t>
      </w:r>
      <w:r w:rsidR="00104CEA">
        <w:t>ribed players began to decline</w:t>
      </w:r>
      <w:r w:rsidR="00B616E0">
        <w:t xml:space="preserve">. Even though every expansion release before “Cataclysm” brought </w:t>
      </w:r>
      <w:r w:rsidR="00EA4614">
        <w:t>long lasting subscribers</w:t>
      </w:r>
      <w:r w:rsidR="00B616E0">
        <w:t>,</w:t>
      </w:r>
      <w:r w:rsidR="00EA4614">
        <w:t xml:space="preserve"> the following expansions increased the player base only temporary. </w:t>
      </w:r>
      <w:r w:rsidR="00B616E0">
        <w:t>Understanding p</w:t>
      </w:r>
      <w:r w:rsidR="00834037">
        <w:t>ossible reasons behind this down</w:t>
      </w:r>
      <w:r w:rsidR="00104CEA">
        <w:t>ward-</w:t>
      </w:r>
      <w:r w:rsidR="00834037">
        <w:t>sloping trend c</w:t>
      </w:r>
      <w:r w:rsidR="00834037" w:rsidRPr="00834037">
        <w:t>an</w:t>
      </w:r>
      <w:r w:rsidR="00AC75FA">
        <w:t xml:space="preserve"> be</w:t>
      </w:r>
      <w:r w:rsidR="00834037" w:rsidRPr="00834037">
        <w:t xml:space="preserve"> </w:t>
      </w:r>
      <w:r w:rsidR="00AC75FA">
        <w:t>utilized by Bli</w:t>
      </w:r>
      <w:r w:rsidR="00104CEA">
        <w:t>zzard to</w:t>
      </w:r>
      <w:r w:rsidR="00A80B04">
        <w:t xml:space="preserve"> achieve the </w:t>
      </w:r>
      <w:r w:rsidR="00B75699">
        <w:t>profit-</w:t>
      </w:r>
      <w:r w:rsidR="00AC75FA">
        <w:t>maximizing strategy it held in 2010.</w:t>
      </w:r>
    </w:p>
    <w:p w14:paraId="66ECB984" w14:textId="77777777" w:rsidR="00713A51" w:rsidRDefault="00713A51" w:rsidP="00713A51">
      <w:pPr>
        <w:spacing w:line="276" w:lineRule="auto"/>
        <w:jc w:val="both"/>
      </w:pPr>
    </w:p>
    <w:p w14:paraId="2295EB06" w14:textId="77777777" w:rsidR="00713A51" w:rsidRDefault="00713A51" w:rsidP="00713A51">
      <w:pPr>
        <w:spacing w:line="276" w:lineRule="auto"/>
        <w:jc w:val="both"/>
      </w:pPr>
    </w:p>
    <w:p w14:paraId="061E7D3B" w14:textId="092A2AEC" w:rsidR="00AC75FA" w:rsidRDefault="00AC75FA" w:rsidP="00022D23">
      <w:pPr>
        <w:spacing w:line="276" w:lineRule="auto"/>
        <w:jc w:val="both"/>
      </w:pPr>
    </w:p>
    <w:p w14:paraId="060F2A4F" w14:textId="77777777" w:rsidR="00546950" w:rsidRDefault="00546950" w:rsidP="00022D23">
      <w:pPr>
        <w:spacing w:line="276" w:lineRule="auto"/>
        <w:jc w:val="both"/>
      </w:pPr>
    </w:p>
    <w:p w14:paraId="186B09BE" w14:textId="5755ADC3" w:rsidR="00E55FA3" w:rsidRPr="00E55FA3" w:rsidRDefault="00AC75FA" w:rsidP="00E55FA3">
      <w:pPr>
        <w:pStyle w:val="ListParagraph"/>
        <w:numPr>
          <w:ilvl w:val="0"/>
          <w:numId w:val="1"/>
        </w:numPr>
        <w:spacing w:line="276" w:lineRule="auto"/>
        <w:jc w:val="both"/>
        <w:rPr>
          <w:rFonts w:ascii="Times New Roman" w:hAnsi="Times New Roman" w:cs="Times New Roman"/>
          <w:b/>
          <w:sz w:val="24"/>
          <w:szCs w:val="24"/>
        </w:rPr>
      </w:pPr>
      <w:r w:rsidRPr="00AC75FA">
        <w:rPr>
          <w:rFonts w:ascii="Times New Roman" w:hAnsi="Times New Roman" w:cs="Times New Roman"/>
          <w:b/>
          <w:sz w:val="24"/>
          <w:szCs w:val="24"/>
        </w:rPr>
        <w:t>Data Analysis</w:t>
      </w:r>
      <w:r w:rsidRPr="00AC75FA">
        <w:rPr>
          <w:rFonts w:ascii="Times New Roman" w:hAnsi="Times New Roman" w:cs="Times New Roman"/>
          <w:b/>
          <w:sz w:val="24"/>
          <w:szCs w:val="24"/>
        </w:rPr>
        <w:tab/>
      </w:r>
    </w:p>
    <w:p w14:paraId="325E4AF0" w14:textId="088734D4" w:rsidR="00E4706B" w:rsidRDefault="00EA4614" w:rsidP="00247C5E">
      <w:pPr>
        <w:spacing w:line="276" w:lineRule="auto"/>
        <w:jc w:val="both"/>
        <w:rPr>
          <w:rFonts w:eastAsia="Times New Roman"/>
        </w:rPr>
      </w:pPr>
      <w:r w:rsidRPr="00EA4614">
        <w:t xml:space="preserve">The </w:t>
      </w:r>
      <w:r>
        <w:t>analysis</w:t>
      </w:r>
      <w:r w:rsidRPr="00EA4614">
        <w:t xml:space="preserve"> </w:t>
      </w:r>
      <w:r>
        <w:t xml:space="preserve">applied in </w:t>
      </w:r>
      <w:r w:rsidRPr="00EA4614">
        <w:t>this project utilized</w:t>
      </w:r>
      <w:r>
        <w:t xml:space="preserve"> Stata, statistical </w:t>
      </w:r>
      <w:r w:rsidR="00E4706B">
        <w:t xml:space="preserve">and data analysis </w:t>
      </w:r>
      <w:r>
        <w:t>s</w:t>
      </w:r>
      <w:r w:rsidRPr="00EA4614">
        <w:t>oftware</w:t>
      </w:r>
      <w:r>
        <w:t xml:space="preserve">. Vast pool of </w:t>
      </w:r>
      <w:r w:rsidRPr="00E4706B">
        <w:t>information was gathered through Blizzard’s 10K reports</w:t>
      </w:r>
      <w:r w:rsidR="00E4706B" w:rsidRPr="00E4706B">
        <w:t xml:space="preserve">, monthly releases and </w:t>
      </w:r>
      <w:r w:rsidR="00E4706B">
        <w:t xml:space="preserve">    </w:t>
      </w:r>
      <w:r w:rsidR="00E4706B" w:rsidRPr="00E4706B">
        <w:t xml:space="preserve">mmo-champion.com, </w:t>
      </w:r>
      <w:r w:rsidR="00E4706B">
        <w:t xml:space="preserve">official </w:t>
      </w:r>
      <w:r w:rsidR="00E4706B" w:rsidRPr="00E4706B">
        <w:t>World of Warcraft news website</w:t>
      </w:r>
      <w:r w:rsidR="00E4706B">
        <w:t>. A number of variables was generated in Stata to analyze their impact on the number of subscribers. The graphs were created in Stata to visuall</w:t>
      </w:r>
      <w:r w:rsidR="00104CEA">
        <w:t xml:space="preserve">y represent project’s findings. The results are based on the regression analysis of the dependent and independent variables, and several models were used to achieve the highest explanatory power of the effect of independent and explanatory variables on the dependent variable. </w:t>
      </w:r>
    </w:p>
    <w:p w14:paraId="17D3EAA0" w14:textId="7BED818D" w:rsidR="00EA4614" w:rsidRPr="00EA4614" w:rsidRDefault="00EA4614" w:rsidP="00E4706B">
      <w:pPr>
        <w:spacing w:line="276" w:lineRule="auto"/>
        <w:jc w:val="both"/>
      </w:pPr>
    </w:p>
    <w:p w14:paraId="55C7FD0E" w14:textId="2307AA5F" w:rsidR="00353300" w:rsidRDefault="00353300" w:rsidP="00E4706B">
      <w:pPr>
        <w:pStyle w:val="ListParagraph"/>
        <w:numPr>
          <w:ilvl w:val="0"/>
          <w:numId w:val="7"/>
        </w:num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Variables </w:t>
      </w:r>
    </w:p>
    <w:p w14:paraId="41167E35" w14:textId="77777777" w:rsidR="008423CE" w:rsidRPr="008423CE" w:rsidRDefault="0064670B" w:rsidP="00E4706B">
      <w:pPr>
        <w:spacing w:line="276" w:lineRule="auto"/>
        <w:jc w:val="both"/>
        <w:rPr>
          <w:u w:val="single"/>
        </w:rPr>
      </w:pPr>
      <w:r w:rsidRPr="008423CE">
        <w:rPr>
          <w:u w:val="single"/>
        </w:rPr>
        <w:t>Number of subscribers</w:t>
      </w:r>
    </w:p>
    <w:p w14:paraId="3AC6C2BE" w14:textId="1876EB57" w:rsidR="00353300" w:rsidRDefault="00A80B04" w:rsidP="00E4706B">
      <w:pPr>
        <w:spacing w:line="276" w:lineRule="auto"/>
        <w:jc w:val="both"/>
      </w:pPr>
      <w:r>
        <w:t>This</w:t>
      </w:r>
      <w:r w:rsidR="0064670B" w:rsidRPr="008423CE">
        <w:t xml:space="preserve"> is a d</w:t>
      </w:r>
      <w:r w:rsidR="005B7BBF" w:rsidRPr="008423CE">
        <w:t>ependent numeric variable</w:t>
      </w:r>
      <w:r w:rsidR="0064670B" w:rsidRPr="008423CE">
        <w:t>.</w:t>
      </w:r>
      <w:r w:rsidR="005B7BBF" w:rsidRPr="008423CE">
        <w:t xml:space="preserve"> </w:t>
      </w:r>
      <w:r w:rsidR="008423CE">
        <w:t xml:space="preserve">It represents number of active players. </w:t>
      </w:r>
      <w:r w:rsidR="005B7BBF" w:rsidRPr="008423CE">
        <w:t xml:space="preserve">This number changes monthly. </w:t>
      </w:r>
      <w:r w:rsidR="00031DBC">
        <w:t>It</w:t>
      </w:r>
      <w:r w:rsidR="005B7BBF" w:rsidRPr="008423CE">
        <w:t xml:space="preserve"> was taken from </w:t>
      </w:r>
      <w:r w:rsidR="008423CE">
        <w:t xml:space="preserve">Blizzard’s </w:t>
      </w:r>
      <w:r>
        <w:t>monthly press release</w:t>
      </w:r>
      <w:r w:rsidR="00EA4614">
        <w:t>s</w:t>
      </w:r>
      <w:r w:rsidR="005B7BBF" w:rsidRPr="008423CE">
        <w:t>.</w:t>
      </w:r>
      <w:r>
        <w:rPr>
          <w:rStyle w:val="FootnoteReference"/>
        </w:rPr>
        <w:footnoteReference w:id="2"/>
      </w:r>
    </w:p>
    <w:p w14:paraId="662E71CE" w14:textId="77777777" w:rsidR="00915F52" w:rsidRDefault="00915F52" w:rsidP="00E4706B">
      <w:pPr>
        <w:spacing w:line="276" w:lineRule="auto"/>
        <w:jc w:val="both"/>
      </w:pPr>
    </w:p>
    <w:p w14:paraId="1DCF2D35" w14:textId="718975A6" w:rsidR="008423CE" w:rsidRPr="00A80B04" w:rsidRDefault="008423CE" w:rsidP="00E4706B">
      <w:pPr>
        <w:spacing w:line="276" w:lineRule="auto"/>
        <w:jc w:val="both"/>
      </w:pPr>
      <w:r w:rsidRPr="008423CE">
        <w:rPr>
          <w:u w:val="single"/>
        </w:rPr>
        <w:t>Marketing expenses</w:t>
      </w:r>
    </w:p>
    <w:p w14:paraId="5ACC2EDB" w14:textId="36D40C19" w:rsidR="00915F52" w:rsidRDefault="00A80B04" w:rsidP="00E4706B">
      <w:pPr>
        <w:spacing w:line="276" w:lineRule="auto"/>
        <w:jc w:val="both"/>
      </w:pPr>
      <w:r>
        <w:t>Marketing expenses</w:t>
      </w:r>
      <w:r w:rsidR="008423CE">
        <w:t xml:space="preserve"> is a n</w:t>
      </w:r>
      <w:r w:rsidR="005B7BBF">
        <w:t>umeric independent variable</w:t>
      </w:r>
      <w:r w:rsidR="008423CE">
        <w:t xml:space="preserve">. This variable </w:t>
      </w:r>
      <w:r>
        <w:t>measures</w:t>
      </w:r>
      <w:r w:rsidR="008423CE">
        <w:t xml:space="preserve"> the budget which is allocated to </w:t>
      </w:r>
      <w:r w:rsidR="00031DBC">
        <w:t xml:space="preserve">the </w:t>
      </w:r>
      <w:r w:rsidR="008423CE">
        <w:t xml:space="preserve">marketing, research and development department in Blizzard Entertainment. </w:t>
      </w:r>
      <w:r w:rsidR="005B7BBF">
        <w:t xml:space="preserve">This number can change monthly. </w:t>
      </w:r>
      <w:r w:rsidR="008423CE">
        <w:t>It</w:t>
      </w:r>
      <w:r w:rsidR="005B7BBF">
        <w:t xml:space="preserve"> was taken from Blizzard</w:t>
      </w:r>
      <w:r w:rsidR="00EA4614">
        <w:t>’s</w:t>
      </w:r>
      <w:r w:rsidR="005B7BBF">
        <w:t xml:space="preserve"> 10K report. This number directly affects the number of subscribers, which can be seen in Figure 2</w:t>
      </w:r>
      <w:r w:rsidR="00AC0712">
        <w:t xml:space="preserve"> and Figure 3</w:t>
      </w:r>
      <w:r w:rsidR="005B7BBF">
        <w:t xml:space="preserve">. </w:t>
      </w:r>
      <w:r w:rsidR="00D167D4">
        <w:t>M</w:t>
      </w:r>
      <w:r w:rsidR="008423CE">
        <w:t>arketing, research and development</w:t>
      </w:r>
      <w:r w:rsidR="005B7BBF">
        <w:t xml:space="preserve"> department focuses on advertising to the target audience on TV and on the internet (see Appendix 3) as well as implementing new in-game changes.</w:t>
      </w:r>
      <w:r w:rsidR="00475F9D">
        <w:t xml:space="preserve"> </w:t>
      </w:r>
    </w:p>
    <w:p w14:paraId="5E461662" w14:textId="74C80080" w:rsidR="00247C5E" w:rsidRDefault="00AC0712" w:rsidP="00E16B27">
      <w:pPr>
        <w:spacing w:line="276" w:lineRule="auto"/>
        <w:jc w:val="both"/>
      </w:pPr>
      <w:r>
        <w:t>Variable “</w:t>
      </w:r>
      <w:r w:rsidR="006D4B9C">
        <w:t>MarSq</w:t>
      </w:r>
      <w:r>
        <w:t>”</w:t>
      </w:r>
      <w:r w:rsidR="006D4B9C">
        <w:t xml:space="preserve"> </w:t>
      </w:r>
      <w:r w:rsidR="00A66EBE">
        <w:t xml:space="preserve">was generated to see whether </w:t>
      </w:r>
      <w:r w:rsidR="006D4B9C">
        <w:t xml:space="preserve">the relationship </w:t>
      </w:r>
      <w:r>
        <w:t xml:space="preserve">between the number of subscribers and marketing expenditures </w:t>
      </w:r>
      <w:r w:rsidR="006D4B9C">
        <w:t>was non</w:t>
      </w:r>
      <w:r w:rsidR="00A66EBE">
        <w:t xml:space="preserve">linear with the dependent variable. </w:t>
      </w:r>
      <w:r w:rsidR="006D4B9C">
        <w:t>It is possible that a</w:t>
      </w:r>
      <w:r w:rsidR="00A66EBE">
        <w:t>bundant</w:t>
      </w:r>
      <w:r w:rsidR="00A66EBE" w:rsidRPr="00CB7368">
        <w:t xml:space="preserve"> innovations in terms of gameplay</w:t>
      </w:r>
      <w:r w:rsidR="00A66EBE">
        <w:t xml:space="preserve"> can draw audience away from the game</w:t>
      </w:r>
      <w:r w:rsidR="00A80B04">
        <w:t>.</w:t>
      </w:r>
      <w:r>
        <w:t xml:space="preserve"> For example, </w:t>
      </w:r>
      <w:r w:rsidR="00C87AF1">
        <w:t>in the expansion “Mists of Pandaria,” Blizzard introduced “pet battles”, which were inspired by the Pokémon</w:t>
      </w:r>
      <w:r w:rsidR="00C87AF1">
        <w:rPr>
          <w:rStyle w:val="FootnoteReference"/>
        </w:rPr>
        <w:footnoteReference w:id="3"/>
      </w:r>
      <w:r w:rsidR="00C87AF1">
        <w:t xml:space="preserve"> franchise. This element of the game contradicts the style of the game and was not well accepted by the target audience. </w:t>
      </w:r>
      <w:r w:rsidR="00A80B04">
        <w:t>As can be observed in Figure 3</w:t>
      </w:r>
      <w:r w:rsidR="00A66EBE">
        <w:t xml:space="preserve"> and Figure 2, “Mists of Pandaria” was accompanied by a substantial increase in marketing, development and research costs, while the number of subscribers decreased. Gameplay in WoW was alternated</w:t>
      </w:r>
      <w:r w:rsidR="00C87AF1">
        <w:rPr>
          <w:rStyle w:val="FootnoteReference"/>
        </w:rPr>
        <w:footnoteReference w:id="4"/>
      </w:r>
      <w:r w:rsidR="00A66EBE">
        <w:t>, including various changes to in-game characters and game locations. WoW</w:t>
      </w:r>
      <w:r w:rsidR="00A66EBE" w:rsidRPr="00CB7368">
        <w:t xml:space="preserve"> developers saw these changes as ground-breaking innovations, while many players disapproved of them as of unnecessary alterations of the game design. In this case, these expenses could have </w:t>
      </w:r>
      <w:r w:rsidR="003A0026">
        <w:t xml:space="preserve">negatively </w:t>
      </w:r>
      <w:r w:rsidR="00A66EBE" w:rsidRPr="00CB7368">
        <w:t>affected the player base, resulting in plenty of WoW customers cancelling the subscription.</w:t>
      </w:r>
      <w:r w:rsidR="00A66EBE" w:rsidRPr="00475F9D">
        <w:t xml:space="preserve"> </w:t>
      </w:r>
    </w:p>
    <w:p w14:paraId="6474DDC5" w14:textId="77777777" w:rsidR="00450DBB" w:rsidRDefault="00450DBB" w:rsidP="00E16B27">
      <w:pPr>
        <w:spacing w:line="276" w:lineRule="auto"/>
        <w:jc w:val="both"/>
      </w:pPr>
    </w:p>
    <w:p w14:paraId="4766EE4E" w14:textId="4548E99E" w:rsidR="00E16B27" w:rsidRPr="004C0CBD" w:rsidRDefault="00E16B27" w:rsidP="00E16B27">
      <w:pPr>
        <w:spacing w:line="276" w:lineRule="auto"/>
        <w:jc w:val="both"/>
      </w:pPr>
      <w:r w:rsidRPr="008423CE">
        <w:rPr>
          <w:u w:val="single"/>
        </w:rPr>
        <w:t xml:space="preserve">Lagged marketing </w:t>
      </w:r>
      <w:r w:rsidR="004C0CBD">
        <w:rPr>
          <w:u w:val="single"/>
        </w:rPr>
        <w:t>(1 month) and lagged marketing (2 months)</w:t>
      </w:r>
    </w:p>
    <w:p w14:paraId="52D0F9E1" w14:textId="532AD2D8" w:rsidR="00E16B27" w:rsidRDefault="00E16B27" w:rsidP="00E16B27">
      <w:pPr>
        <w:spacing w:line="276" w:lineRule="auto"/>
        <w:jc w:val="both"/>
        <w:rPr>
          <w:color w:val="1A1A1A"/>
        </w:rPr>
      </w:pPr>
      <w:r>
        <w:t>This is budget which is allocated to marketing, research and development department in Blizzard Entertainment. This number can change monthly. It was taken from Blizzard’s 10K report. However, this variable is different from Mar</w:t>
      </w:r>
      <w:r w:rsidR="004C0CBD">
        <w:t>keting.</w:t>
      </w:r>
      <w:r>
        <w:rPr>
          <w:color w:val="1A1A1A"/>
        </w:rPr>
        <w:t xml:space="preserve"> Mar</w:t>
      </w:r>
      <w:r w:rsidR="004C0CBD">
        <w:rPr>
          <w:color w:val="1A1A1A"/>
        </w:rPr>
        <w:t>keting</w:t>
      </w:r>
      <w:r w:rsidRPr="00AD0B00">
        <w:rPr>
          <w:color w:val="1A1A1A"/>
        </w:rPr>
        <w:t xml:space="preserve"> affect</w:t>
      </w:r>
      <w:r>
        <w:rPr>
          <w:color w:val="1A1A1A"/>
        </w:rPr>
        <w:t xml:space="preserve">s </w:t>
      </w:r>
      <w:r w:rsidRPr="00AD0B00">
        <w:rPr>
          <w:color w:val="1A1A1A"/>
        </w:rPr>
        <w:t xml:space="preserve">sales </w:t>
      </w:r>
      <w:r>
        <w:rPr>
          <w:color w:val="1A1A1A"/>
        </w:rPr>
        <w:t>after a short period of time (1-2 months).</w:t>
      </w:r>
      <w:r w:rsidRPr="00AD0B00">
        <w:rPr>
          <w:color w:val="1A1A1A"/>
        </w:rPr>
        <w:t xml:space="preserve"> </w:t>
      </w:r>
      <w:r>
        <w:rPr>
          <w:color w:val="1A1A1A"/>
        </w:rPr>
        <w:t xml:space="preserve">This lagged effect is a combination of several factors. WoW, being an online game with a monthly subscription, depends on the reaction of its gaming community to the new changes. If the changes are considered good, people are likely to keep their subscription for another month or to renew subscription if they stopped playing prior to that. </w:t>
      </w:r>
    </w:p>
    <w:p w14:paraId="703BF65B" w14:textId="77777777" w:rsidR="00E16B27" w:rsidRDefault="00E16B27" w:rsidP="00022D23">
      <w:pPr>
        <w:spacing w:line="276" w:lineRule="auto"/>
        <w:jc w:val="both"/>
      </w:pPr>
    </w:p>
    <w:p w14:paraId="6AB9C8EB" w14:textId="1A0295DD" w:rsidR="008423CE" w:rsidRPr="00E16B27" w:rsidRDefault="008423CE" w:rsidP="00022D23">
      <w:pPr>
        <w:spacing w:line="276" w:lineRule="auto"/>
        <w:jc w:val="both"/>
      </w:pPr>
      <w:r w:rsidRPr="008423CE">
        <w:rPr>
          <w:u w:val="single"/>
        </w:rPr>
        <w:t>Number of iconic characters</w:t>
      </w:r>
    </w:p>
    <w:p w14:paraId="130B1AF9" w14:textId="5CD20953" w:rsidR="006D4B9C" w:rsidRDefault="003A0026" w:rsidP="00022D23">
      <w:pPr>
        <w:spacing w:line="276" w:lineRule="auto"/>
        <w:jc w:val="both"/>
      </w:pPr>
      <w:r>
        <w:t>This</w:t>
      </w:r>
      <w:r w:rsidR="008423CE">
        <w:t xml:space="preserve"> is a n</w:t>
      </w:r>
      <w:r w:rsidR="005B7BBF">
        <w:t xml:space="preserve">umeric independent variable, which stands for </w:t>
      </w:r>
      <w:r w:rsidR="005E182C">
        <w:t>t</w:t>
      </w:r>
      <w:r>
        <w:t xml:space="preserve">he </w:t>
      </w:r>
      <w:r w:rsidR="008423CE">
        <w:t>number of characters that</w:t>
      </w:r>
      <w:r>
        <w:t xml:space="preserve"> </w:t>
      </w:r>
      <w:r w:rsidR="008423CE">
        <w:t xml:space="preserve">existed in original 1994 series </w:t>
      </w:r>
      <w:r w:rsidR="006D4B9C">
        <w:t>and</w:t>
      </w:r>
      <w:r w:rsidR="008423CE">
        <w:t xml:space="preserve"> now exist in World of Warcraft universe.</w:t>
      </w:r>
      <w:r w:rsidR="001A358E">
        <w:t xml:space="preserve"> </w:t>
      </w:r>
      <w:r w:rsidR="00AC6196">
        <w:t xml:space="preserve">In the original 1994 game </w:t>
      </w:r>
      <w:r w:rsidR="00AC6196" w:rsidRPr="00CB7368">
        <w:t>“Warcraft: Orcs &amp; Humans”</w:t>
      </w:r>
      <w:r w:rsidR="006A796D">
        <w:t xml:space="preserve">, which was </w:t>
      </w:r>
      <w:r w:rsidR="00AC6196">
        <w:t xml:space="preserve">an offline game and a predecessor of “World of Warcraft”, existed a large number of characters. These characters this report refers to as “iconic </w:t>
      </w:r>
      <w:r w:rsidR="00F340B1">
        <w:t>characters.” At</w:t>
      </w:r>
      <w:r w:rsidR="00AC6196">
        <w:t xml:space="preserve"> first, some </w:t>
      </w:r>
      <w:r w:rsidR="00533C09">
        <w:t>portion of these characters was</w:t>
      </w:r>
      <w:r w:rsidR="00AC6196">
        <w:t xml:space="preserve"> transferred to World of Warcraft. Later, Blizzard adopted a practice of introducing these characters with new expansions and killing some of them as the game progresses. </w:t>
      </w:r>
      <w:r>
        <w:t>This number can decrease or increase</w:t>
      </w:r>
      <w:r w:rsidR="00CF0277">
        <w:t>, as can be seen in Figure 4</w:t>
      </w:r>
      <w:r>
        <w:t xml:space="preserve">, depending on Blizzard’s decision to kill off a hero or </w:t>
      </w:r>
      <w:r w:rsidR="006A796D">
        <w:t xml:space="preserve">add </w:t>
      </w:r>
      <w:r w:rsidR="00533C09">
        <w:t xml:space="preserve">one </w:t>
      </w:r>
      <w:r w:rsidR="006A796D">
        <w:t>from an old storyline.</w:t>
      </w:r>
      <w:r>
        <w:t xml:space="preserve"> </w:t>
      </w:r>
      <w:r w:rsidR="005B7BBF">
        <w:t xml:space="preserve">This number was </w:t>
      </w:r>
      <w:r w:rsidR="008423CE">
        <w:t>taken from</w:t>
      </w:r>
      <w:r w:rsidR="005B7BBF">
        <w:t xml:space="preserve"> mmo-champion.com</w:t>
      </w:r>
      <w:r w:rsidR="00475F9D">
        <w:t>.</w:t>
      </w:r>
      <w:r w:rsidR="00A66EBE">
        <w:t xml:space="preserve"> </w:t>
      </w:r>
    </w:p>
    <w:p w14:paraId="4E6EB442" w14:textId="2CE79617" w:rsidR="002E2090" w:rsidRDefault="00A66EBE" w:rsidP="00247C5E">
      <w:pPr>
        <w:spacing w:line="276" w:lineRule="auto"/>
        <w:jc w:val="both"/>
      </w:pPr>
      <w:r>
        <w:t xml:space="preserve">Additional variables </w:t>
      </w:r>
      <w:r w:rsidR="006D4B9C">
        <w:t>(Icon</w:t>
      </w:r>
      <w:r w:rsidR="00F94F26">
        <w:t xml:space="preserve">ic </w:t>
      </w:r>
      <w:r w:rsidR="006D4B9C">
        <w:t>Ch</w:t>
      </w:r>
      <w:r w:rsidR="00F94F26">
        <w:t xml:space="preserve">aracters </w:t>
      </w:r>
      <w:r w:rsidR="006D4B9C">
        <w:t>Sq</w:t>
      </w:r>
      <w:r w:rsidR="00F94F26">
        <w:t>uared</w:t>
      </w:r>
      <w:r w:rsidR="006D4B9C">
        <w:t xml:space="preserve"> and Icon</w:t>
      </w:r>
      <w:r w:rsidR="00F94F26">
        <w:t xml:space="preserve">ic Characters </w:t>
      </w:r>
      <w:r w:rsidR="006D4B9C">
        <w:t>Cubed)</w:t>
      </w:r>
      <w:r>
        <w:t xml:space="preserve"> were added</w:t>
      </w:r>
      <w:r w:rsidR="00475F9D">
        <w:t xml:space="preserve"> </w:t>
      </w:r>
      <w:r>
        <w:t xml:space="preserve">in order to represent the nonlinear relationship between the number of </w:t>
      </w:r>
      <w:r w:rsidR="006D4B9C">
        <w:t xml:space="preserve">iconic </w:t>
      </w:r>
      <w:r w:rsidR="00626DB4">
        <w:t>characters</w:t>
      </w:r>
      <w:r>
        <w:t xml:space="preserve"> in a specific month in a game and the number of subscribers</w:t>
      </w:r>
      <w:r w:rsidR="00CF0277">
        <w:t>, as can be seen in Figure 5</w:t>
      </w:r>
      <w:r>
        <w:t xml:space="preserve">. </w:t>
      </w:r>
      <w:r w:rsidR="00533C09">
        <w:t xml:space="preserve">If Blizzard decides to add a large number of characters from the original 1994 game with the new expansion, it is difficult for players to focus on the key figures, because the storyline is overcomplicated with these new characters. </w:t>
      </w:r>
      <w:r>
        <w:t xml:space="preserve">Theoretically, this abundance leads to in-game characters being indistinguishable from one another. </w:t>
      </w:r>
    </w:p>
    <w:p w14:paraId="6C5AA54A" w14:textId="5E66F615" w:rsidR="008423CE" w:rsidRDefault="008423CE" w:rsidP="00022D23">
      <w:pPr>
        <w:spacing w:line="276" w:lineRule="auto"/>
        <w:jc w:val="both"/>
      </w:pPr>
    </w:p>
    <w:p w14:paraId="52E149F6" w14:textId="6C26DEF9" w:rsidR="008423CE" w:rsidRPr="008423CE" w:rsidRDefault="008423CE" w:rsidP="00022D23">
      <w:pPr>
        <w:spacing w:line="276" w:lineRule="auto"/>
        <w:jc w:val="both"/>
        <w:rPr>
          <w:u w:val="single"/>
        </w:rPr>
      </w:pPr>
      <w:r w:rsidRPr="008423CE">
        <w:rPr>
          <w:u w:val="single"/>
        </w:rPr>
        <w:t>Number of bad iconic characters</w:t>
      </w:r>
    </w:p>
    <w:p w14:paraId="5BF32979" w14:textId="45D87E6B" w:rsidR="005B7BBF" w:rsidRDefault="006A796D" w:rsidP="00022D23">
      <w:pPr>
        <w:spacing w:line="276" w:lineRule="auto"/>
        <w:jc w:val="both"/>
      </w:pPr>
      <w:r>
        <w:t>This</w:t>
      </w:r>
      <w:r w:rsidR="008423CE">
        <w:t xml:space="preserve"> is a n</w:t>
      </w:r>
      <w:r w:rsidR="005B7BBF">
        <w:t xml:space="preserve">umeric independent variable, which stands for </w:t>
      </w:r>
      <w:r>
        <w:t xml:space="preserve">the </w:t>
      </w:r>
      <w:r w:rsidR="008423CE">
        <w:t xml:space="preserve">number of </w:t>
      </w:r>
      <w:r>
        <w:t xml:space="preserve">iconic </w:t>
      </w:r>
      <w:r w:rsidR="008423CE">
        <w:t xml:space="preserve">villains that existed in original 1994 series </w:t>
      </w:r>
      <w:r w:rsidR="006D4B9C">
        <w:t>and</w:t>
      </w:r>
      <w:r w:rsidR="008423CE">
        <w:t xml:space="preserve"> now exist in World of Warcraft universe. </w:t>
      </w:r>
      <w:r w:rsidR="005B7BBF">
        <w:t>This number was taken from mmo-champion.com</w:t>
      </w:r>
      <w:r w:rsidR="008423CE">
        <w:t>.</w:t>
      </w:r>
      <w:r w:rsidR="00022D23">
        <w:t xml:space="preserve"> Th</w:t>
      </w:r>
      <w:r w:rsidR="006D4B9C">
        <w:t>is variable has a quadratic non</w:t>
      </w:r>
      <w:r w:rsidR="00022D23">
        <w:t xml:space="preserve">linear effect on the number of subscribers. </w:t>
      </w:r>
      <w:r w:rsidR="006D4B9C">
        <w:t xml:space="preserve">Theoretically, too many bad characters in the game make it less exciting to play, creating </w:t>
      </w:r>
      <w:r>
        <w:t>fewer conflicts and less tension</w:t>
      </w:r>
      <w:r w:rsidR="006D4B9C">
        <w:t xml:space="preserve">. </w:t>
      </w:r>
      <w:r w:rsidR="00022D23">
        <w:t xml:space="preserve">Therefore, an additional variable </w:t>
      </w:r>
      <w:r w:rsidR="009C6934">
        <w:t>“</w:t>
      </w:r>
      <w:r w:rsidR="006D4B9C">
        <w:t>Bad</w:t>
      </w:r>
      <w:r w:rsidR="009C6934">
        <w:t xml:space="preserve"> </w:t>
      </w:r>
      <w:r w:rsidR="006D4B9C">
        <w:t>Ch</w:t>
      </w:r>
      <w:r w:rsidR="009C6934">
        <w:t xml:space="preserve">aracters </w:t>
      </w:r>
      <w:r w:rsidR="006D4B9C">
        <w:t>Sq</w:t>
      </w:r>
      <w:r w:rsidR="009C6934">
        <w:t>uared”</w:t>
      </w:r>
      <w:r w:rsidR="006D4B9C">
        <w:t xml:space="preserve"> </w:t>
      </w:r>
      <w:r w:rsidR="00022D23">
        <w:t>was generated.</w:t>
      </w:r>
      <w:r w:rsidR="006D4B9C">
        <w:t xml:space="preserve"> </w:t>
      </w:r>
    </w:p>
    <w:p w14:paraId="42348A06" w14:textId="77777777" w:rsidR="006D4B9C" w:rsidRDefault="006D4B9C" w:rsidP="00022D23">
      <w:pPr>
        <w:spacing w:line="276" w:lineRule="auto"/>
        <w:jc w:val="both"/>
        <w:rPr>
          <w:u w:val="single"/>
        </w:rPr>
      </w:pPr>
    </w:p>
    <w:p w14:paraId="4EFA12D2" w14:textId="5741C7FA" w:rsidR="008423CE" w:rsidRDefault="008423CE" w:rsidP="00022D23">
      <w:pPr>
        <w:spacing w:line="276" w:lineRule="auto"/>
        <w:jc w:val="both"/>
      </w:pPr>
      <w:r w:rsidRPr="008423CE">
        <w:rPr>
          <w:u w:val="single"/>
        </w:rPr>
        <w:t>Age of the game</w:t>
      </w:r>
      <w:r w:rsidR="002B0B5B">
        <w:rPr>
          <w:u w:val="single"/>
        </w:rPr>
        <w:t xml:space="preserve"> or lifespan of the game</w:t>
      </w:r>
      <w:r>
        <w:t xml:space="preserve"> </w:t>
      </w:r>
    </w:p>
    <w:p w14:paraId="7763C3C7" w14:textId="04BB6AAE" w:rsidR="00084E16" w:rsidRDefault="005B7BBF" w:rsidP="00022D23">
      <w:pPr>
        <w:spacing w:line="276" w:lineRule="auto"/>
        <w:jc w:val="both"/>
      </w:pPr>
      <w:r>
        <w:t>World of Warcraft came out in November 2004, eleven years ago, therefore, there are 132 (11*12) observations.</w:t>
      </w:r>
      <w:r w:rsidR="006D4B9C">
        <w:t xml:space="preserve"> As the </w:t>
      </w:r>
      <w:r w:rsidR="00533C09">
        <w:t>Figure</w:t>
      </w:r>
      <w:r w:rsidR="006D4B9C">
        <w:t xml:space="preserve"> </w:t>
      </w:r>
      <w:r w:rsidR="00E16B27">
        <w:t xml:space="preserve">6 </w:t>
      </w:r>
      <w:r w:rsidR="006D4B9C">
        <w:t xml:space="preserve">shows, </w:t>
      </w:r>
      <w:r w:rsidR="00022D23">
        <w:t xml:space="preserve">effect </w:t>
      </w:r>
      <w:r w:rsidR="006D4B9C">
        <w:t xml:space="preserve">of the age of the game </w:t>
      </w:r>
      <w:r w:rsidR="00022D23">
        <w:t>on number of subscribers resembles a negative parabola. Therefore, an additional variable</w:t>
      </w:r>
      <w:r w:rsidR="006D4B9C">
        <w:t xml:space="preserve"> AgeSq</w:t>
      </w:r>
      <w:r w:rsidR="00022D23">
        <w:t xml:space="preserve"> was gene</w:t>
      </w:r>
      <w:r w:rsidR="006D4B9C">
        <w:t>rated in order to represent</w:t>
      </w:r>
      <w:r w:rsidR="006A796D">
        <w:t xml:space="preserve"> a</w:t>
      </w:r>
      <w:r w:rsidR="006D4B9C">
        <w:t xml:space="preserve"> non</w:t>
      </w:r>
      <w:r w:rsidR="00022D23">
        <w:t>linear relationship between the variables. It is reasonable, because a</w:t>
      </w:r>
      <w:r>
        <w:t>s the gaming market develops, many games become outdated, and therefore lose their audience to their competitors with better graphics and story. WoW graphics are fairly outdated and cannot be compared to more recent games (see Appendix 2).</w:t>
      </w:r>
      <w:r w:rsidR="00475F9D" w:rsidRPr="00475F9D">
        <w:t xml:space="preserve"> </w:t>
      </w:r>
    </w:p>
    <w:p w14:paraId="726CCA45" w14:textId="77777777" w:rsidR="00450DBB" w:rsidRDefault="00450DBB" w:rsidP="00022D23">
      <w:pPr>
        <w:spacing w:line="276" w:lineRule="auto"/>
        <w:jc w:val="both"/>
      </w:pPr>
    </w:p>
    <w:p w14:paraId="6337E4A2" w14:textId="4EFA7D96" w:rsidR="008423CE" w:rsidRPr="008423CE" w:rsidRDefault="008423CE" w:rsidP="00022D23">
      <w:pPr>
        <w:spacing w:line="276" w:lineRule="auto"/>
        <w:jc w:val="both"/>
        <w:rPr>
          <w:color w:val="1A1A1A"/>
          <w:u w:val="single"/>
        </w:rPr>
      </w:pPr>
      <w:r w:rsidRPr="008423CE">
        <w:rPr>
          <w:color w:val="1A1A1A"/>
          <w:u w:val="single"/>
        </w:rPr>
        <w:t xml:space="preserve">Lagged marketing </w:t>
      </w:r>
      <w:r w:rsidR="002B0B5B">
        <w:rPr>
          <w:color w:val="1A1A1A"/>
          <w:u w:val="single"/>
        </w:rPr>
        <w:t xml:space="preserve">(by two months) </w:t>
      </w:r>
      <w:r w:rsidRPr="008423CE">
        <w:rPr>
          <w:color w:val="1A1A1A"/>
          <w:u w:val="single"/>
        </w:rPr>
        <w:t xml:space="preserve">multiplied by </w:t>
      </w:r>
      <w:r w:rsidR="002B0B5B">
        <w:rPr>
          <w:color w:val="1A1A1A"/>
          <w:u w:val="single"/>
        </w:rPr>
        <w:t xml:space="preserve">the </w:t>
      </w:r>
      <w:r w:rsidRPr="008423CE">
        <w:rPr>
          <w:color w:val="1A1A1A"/>
          <w:u w:val="single"/>
        </w:rPr>
        <w:t>age of the game</w:t>
      </w:r>
    </w:p>
    <w:p w14:paraId="3D3B2752" w14:textId="24F841A5" w:rsidR="00C84271" w:rsidRPr="003A18BE" w:rsidRDefault="005B7BBF" w:rsidP="00022D23">
      <w:pPr>
        <w:spacing w:line="276" w:lineRule="auto"/>
        <w:jc w:val="both"/>
        <w:rPr>
          <w:rFonts w:eastAsia="Times New Roman"/>
        </w:rPr>
      </w:pPr>
      <w:r w:rsidRPr="002B0B5B">
        <w:t xml:space="preserve">This interaction term was </w:t>
      </w:r>
      <w:r w:rsidR="00A66EBE" w:rsidRPr="002B0B5B">
        <w:t>added to test</w:t>
      </w:r>
      <w:r w:rsidRPr="002B0B5B">
        <w:t xml:space="preserve"> the relationship between expenses and number of </w:t>
      </w:r>
      <w:r w:rsidR="003A18BE">
        <w:t xml:space="preserve">subscribed </w:t>
      </w:r>
      <w:r w:rsidRPr="002B0B5B">
        <w:t>players in WoW</w:t>
      </w:r>
      <w:r w:rsidR="006D4B9C" w:rsidRPr="002B0B5B">
        <w:t>,</w:t>
      </w:r>
      <w:r w:rsidR="004C0CBD" w:rsidRPr="002B0B5B">
        <w:t xml:space="preserve"> and how it varies through time</w:t>
      </w:r>
      <w:r w:rsidR="00A66EBE" w:rsidRPr="002B0B5B">
        <w:t>.</w:t>
      </w:r>
      <w:r w:rsidR="002B0B5B" w:rsidRPr="002B0B5B">
        <w:t xml:space="preserve"> </w:t>
      </w:r>
      <w:r w:rsidR="002B0B5B" w:rsidRPr="002B0B5B">
        <w:rPr>
          <w:rFonts w:eastAsia="Times New Roman"/>
          <w:color w:val="111111"/>
          <w:shd w:val="clear" w:color="auto" w:fill="FFFFFF"/>
        </w:rPr>
        <w:t>This interaction term means that the effect of lagged marketing on number of subscribers is different for different values of age of the game. </w:t>
      </w:r>
      <w:r w:rsidR="002B0B5B">
        <w:rPr>
          <w:rFonts w:eastAsia="Times New Roman"/>
          <w:color w:val="111111"/>
          <w:shd w:val="clear" w:color="auto" w:fill="FFFFFF"/>
        </w:rPr>
        <w:t xml:space="preserve">This means that effect of LagMar2 was not the same throughout the lifespan of the game. </w:t>
      </w:r>
      <w:r w:rsidR="002B0B5B" w:rsidRPr="002B0B5B">
        <w:rPr>
          <w:rFonts w:eastAsia="Times New Roman"/>
          <w:color w:val="111111"/>
          <w:shd w:val="clear" w:color="auto" w:fill="FFFFFF"/>
        </w:rPr>
        <w:t>Therefore, the unique effect of lagged marketing on subscribers is not limited to the coefficient of LagMar2. T</w:t>
      </w:r>
      <w:r w:rsidR="00FD2EEC" w:rsidRPr="002B0B5B">
        <w:rPr>
          <w:rFonts w:eastAsia="Times New Roman"/>
          <w:color w:val="111111"/>
          <w:shd w:val="clear" w:color="auto" w:fill="FFFFFF"/>
        </w:rPr>
        <w:t xml:space="preserve">he slopes of the regression lines between </w:t>
      </w:r>
      <w:r w:rsidR="002B0B5B" w:rsidRPr="002B0B5B">
        <w:rPr>
          <w:rFonts w:eastAsia="Times New Roman"/>
          <w:color w:val="111111"/>
          <w:shd w:val="clear" w:color="auto" w:fill="FFFFFF"/>
        </w:rPr>
        <w:t>subscribers</w:t>
      </w:r>
      <w:r w:rsidR="00FD2EEC" w:rsidRPr="002B0B5B">
        <w:rPr>
          <w:rFonts w:eastAsia="Times New Roman"/>
          <w:color w:val="111111"/>
          <w:shd w:val="clear" w:color="auto" w:fill="FFFFFF"/>
        </w:rPr>
        <w:t xml:space="preserve"> and </w:t>
      </w:r>
      <w:r w:rsidR="002B0B5B" w:rsidRPr="002B0B5B">
        <w:rPr>
          <w:rFonts w:eastAsia="Times New Roman"/>
          <w:color w:val="111111"/>
          <w:shd w:val="clear" w:color="auto" w:fill="FFFFFF"/>
        </w:rPr>
        <w:t>lagged marketing</w:t>
      </w:r>
      <w:r w:rsidR="00FD2EEC" w:rsidRPr="002B0B5B">
        <w:rPr>
          <w:rFonts w:eastAsia="Times New Roman"/>
          <w:color w:val="111111"/>
          <w:shd w:val="clear" w:color="auto" w:fill="FFFFFF"/>
        </w:rPr>
        <w:t xml:space="preserve"> are different </w:t>
      </w:r>
      <w:r w:rsidR="002B0B5B">
        <w:rPr>
          <w:rFonts w:eastAsia="Times New Roman"/>
          <w:color w:val="111111"/>
          <w:shd w:val="clear" w:color="auto" w:fill="FFFFFF"/>
        </w:rPr>
        <w:t xml:space="preserve">at different points in time. </w:t>
      </w:r>
      <w:r w:rsidR="002B0B5B" w:rsidRPr="002B0B5B">
        <w:rPr>
          <w:rFonts w:eastAsia="Times New Roman"/>
          <w:color w:val="111111"/>
          <w:shd w:val="clear" w:color="auto" w:fill="FFFFFF"/>
        </w:rPr>
        <w:t xml:space="preserve"> </w:t>
      </w:r>
    </w:p>
    <w:p w14:paraId="3E02CC97" w14:textId="77777777" w:rsidR="000218C5" w:rsidRDefault="000218C5" w:rsidP="00022D23">
      <w:pPr>
        <w:spacing w:line="276" w:lineRule="auto"/>
        <w:jc w:val="both"/>
        <w:rPr>
          <w:u w:val="single"/>
        </w:rPr>
      </w:pPr>
    </w:p>
    <w:p w14:paraId="4E30AFAF" w14:textId="3CD0B0C1" w:rsidR="008423CE" w:rsidRPr="008423CE" w:rsidRDefault="008423CE" w:rsidP="00022D23">
      <w:pPr>
        <w:spacing w:line="276" w:lineRule="auto"/>
        <w:jc w:val="both"/>
        <w:rPr>
          <w:u w:val="single"/>
        </w:rPr>
      </w:pPr>
      <w:r w:rsidRPr="008423CE">
        <w:rPr>
          <w:u w:val="single"/>
        </w:rPr>
        <w:t>Release effect</w:t>
      </w:r>
    </w:p>
    <w:p w14:paraId="253C01FD" w14:textId="4180203F" w:rsidR="005B7BBF" w:rsidRDefault="00AC6196" w:rsidP="00022D23">
      <w:pPr>
        <w:spacing w:line="276" w:lineRule="auto"/>
        <w:jc w:val="both"/>
      </w:pPr>
      <w:r>
        <w:t>This is an i</w:t>
      </w:r>
      <w:r w:rsidR="008423CE">
        <w:t xml:space="preserve">ndependent dummy variable, </w:t>
      </w:r>
      <w:r w:rsidR="00E16B27">
        <w:t>that</w:t>
      </w:r>
      <w:r w:rsidR="008423CE">
        <w:t xml:space="preserve"> represents whether this month was accompanied by an expansion. </w:t>
      </w:r>
      <w:r w:rsidR="005B7BBF">
        <w:t xml:space="preserve">Every expansion is often followed by an increase in subscriber base, being </w:t>
      </w:r>
      <w:r>
        <w:t>temporary or permanent. Players</w:t>
      </w:r>
      <w:r w:rsidR="005B7BBF">
        <w:t xml:space="preserve"> w</w:t>
      </w:r>
      <w:r>
        <w:t>ho cancelled their subscription</w:t>
      </w:r>
      <w:r w:rsidR="005B7BBF">
        <w:t xml:space="preserve"> usually return to the game by purchasing a month of gaming time to experience major changes in</w:t>
      </w:r>
      <w:r w:rsidR="006D4B9C">
        <w:t>-</w:t>
      </w:r>
      <w:r w:rsidR="005B7BBF">
        <w:t xml:space="preserve">game. If players enjoy the changes and new storylines, they will renew their subscription. In addition, announcements of the new expansion are often published and advertised in media, attracting more players to the game.   </w:t>
      </w:r>
    </w:p>
    <w:p w14:paraId="67B31C11" w14:textId="77777777" w:rsidR="00A66EBE" w:rsidRDefault="00A66EBE" w:rsidP="00022D23">
      <w:pPr>
        <w:spacing w:line="276" w:lineRule="auto"/>
        <w:jc w:val="both"/>
        <w:rPr>
          <w:u w:val="single"/>
        </w:rPr>
      </w:pPr>
    </w:p>
    <w:p w14:paraId="0FE70D65" w14:textId="4A292D3B" w:rsidR="008423CE" w:rsidRPr="008423CE" w:rsidRDefault="008423CE" w:rsidP="00022D23">
      <w:pPr>
        <w:spacing w:line="276" w:lineRule="auto"/>
        <w:jc w:val="both"/>
        <w:rPr>
          <w:u w:val="single"/>
        </w:rPr>
      </w:pPr>
      <w:r w:rsidRPr="008423CE">
        <w:rPr>
          <w:u w:val="single"/>
        </w:rPr>
        <w:t>Lagged release effect (1 month)</w:t>
      </w:r>
      <w:r w:rsidR="00AC6196">
        <w:rPr>
          <w:u w:val="single"/>
        </w:rPr>
        <w:t xml:space="preserve"> and l</w:t>
      </w:r>
      <w:r w:rsidR="00AC6196" w:rsidRPr="008423CE">
        <w:rPr>
          <w:u w:val="single"/>
        </w:rPr>
        <w:t>agged release</w:t>
      </w:r>
      <w:r w:rsidR="00AC6196">
        <w:rPr>
          <w:u w:val="single"/>
        </w:rPr>
        <w:t xml:space="preserve"> effect (2</w:t>
      </w:r>
      <w:r w:rsidR="00AC6196" w:rsidRPr="008423CE">
        <w:rPr>
          <w:u w:val="single"/>
        </w:rPr>
        <w:t xml:space="preserve"> month</w:t>
      </w:r>
      <w:r w:rsidR="00AC6196">
        <w:rPr>
          <w:u w:val="single"/>
        </w:rPr>
        <w:t>s</w:t>
      </w:r>
      <w:r w:rsidR="00AC6196" w:rsidRPr="008423CE">
        <w:rPr>
          <w:u w:val="single"/>
        </w:rPr>
        <w:t>)</w:t>
      </w:r>
    </w:p>
    <w:p w14:paraId="4A64662B" w14:textId="62FB25C4" w:rsidR="00502AEF" w:rsidRDefault="005B7BBF" w:rsidP="00022D23">
      <w:pPr>
        <w:spacing w:line="276" w:lineRule="auto"/>
        <w:jc w:val="both"/>
      </w:pPr>
      <w:r>
        <w:t>T</w:t>
      </w:r>
      <w:r w:rsidR="006D4B9C">
        <w:t>his variable is different from Release</w:t>
      </w:r>
      <w:r>
        <w:t xml:space="preserve">. </w:t>
      </w:r>
      <w:r w:rsidR="006D4B9C">
        <w:rPr>
          <w:color w:val="1A1A1A"/>
        </w:rPr>
        <w:t>It seems that Release</w:t>
      </w:r>
      <w:r w:rsidRPr="00AD0B00">
        <w:rPr>
          <w:color w:val="1A1A1A"/>
        </w:rPr>
        <w:t xml:space="preserve"> affect</w:t>
      </w:r>
      <w:r>
        <w:rPr>
          <w:color w:val="1A1A1A"/>
        </w:rPr>
        <w:t>s players</w:t>
      </w:r>
      <w:r w:rsidRPr="00AD0B00">
        <w:rPr>
          <w:color w:val="1A1A1A"/>
        </w:rPr>
        <w:t xml:space="preserve"> </w:t>
      </w:r>
      <w:r>
        <w:rPr>
          <w:color w:val="1A1A1A"/>
        </w:rPr>
        <w:t>after a short period of time (1-2 months).</w:t>
      </w:r>
      <w:r w:rsidRPr="00AD0B00">
        <w:rPr>
          <w:color w:val="1A1A1A"/>
        </w:rPr>
        <w:t xml:space="preserve"> </w:t>
      </w:r>
      <w:r>
        <w:rPr>
          <w:color w:val="1A1A1A"/>
        </w:rPr>
        <w:t xml:space="preserve">This lagged effect is a combination of several factors. WoW, being an online game with a monthly subscription, depends on the reaction of its gaming community to the new changes. If the changes are considered good, more people are likely to keep their subscription for another month or to renew their subscription if they stopped playing prior to that. </w:t>
      </w:r>
    </w:p>
    <w:p w14:paraId="08B06215" w14:textId="7ADAB3F9" w:rsidR="00502AEF" w:rsidRPr="003A18BE" w:rsidRDefault="003A18BE" w:rsidP="003A18BE">
      <w:pPr>
        <w:spacing w:line="276" w:lineRule="auto"/>
        <w:jc w:val="center"/>
        <w:rPr>
          <w:b/>
          <w:u w:val="single"/>
        </w:rPr>
      </w:pPr>
      <w:r w:rsidRPr="003A18BE">
        <w:rPr>
          <w:b/>
          <w:u w:val="single"/>
        </w:rPr>
        <w:t>Short summary</w:t>
      </w:r>
    </w:p>
    <w:tbl>
      <w:tblPr>
        <w:tblStyle w:val="PlainTable1"/>
        <w:tblW w:w="9010" w:type="dxa"/>
        <w:tblLayout w:type="fixed"/>
        <w:tblLook w:val="04A0" w:firstRow="1" w:lastRow="0" w:firstColumn="1" w:lastColumn="0" w:noHBand="0" w:noVBand="1"/>
      </w:tblPr>
      <w:tblGrid>
        <w:gridCol w:w="1615"/>
        <w:gridCol w:w="7395"/>
      </w:tblGrid>
      <w:tr w:rsidR="00502AEF" w14:paraId="34785D5C" w14:textId="77777777" w:rsidTr="00F27921">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70D323A" w14:textId="77777777" w:rsidR="00502AEF" w:rsidRDefault="00502AEF" w:rsidP="00C87AF1">
            <w:pPr>
              <w:spacing w:line="276" w:lineRule="auto"/>
              <w:jc w:val="center"/>
            </w:pPr>
            <w:r>
              <w:t>Stata:</w:t>
            </w:r>
          </w:p>
        </w:tc>
        <w:tc>
          <w:tcPr>
            <w:tcW w:w="7395" w:type="dxa"/>
            <w:vAlign w:val="center"/>
          </w:tcPr>
          <w:p w14:paraId="204C918C" w14:textId="77777777" w:rsidR="00502AEF" w:rsidRDefault="00502AEF" w:rsidP="00C87AF1">
            <w:pPr>
              <w:spacing w:line="276" w:lineRule="auto"/>
              <w:jc w:val="center"/>
              <w:cnfStyle w:val="100000000000" w:firstRow="1" w:lastRow="0" w:firstColumn="0" w:lastColumn="0" w:oddVBand="0" w:evenVBand="0" w:oddHBand="0" w:evenHBand="0" w:firstRowFirstColumn="0" w:firstRowLastColumn="0" w:lastRowFirstColumn="0" w:lastRowLastColumn="0"/>
            </w:pPr>
            <w:r>
              <w:t>Name:</w:t>
            </w:r>
          </w:p>
        </w:tc>
      </w:tr>
      <w:tr w:rsidR="00502AEF" w14:paraId="0CD0A9C2" w14:textId="77777777" w:rsidTr="00F27921">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8A2606D" w14:textId="77777777" w:rsidR="00502AEF" w:rsidRPr="0064670B" w:rsidRDefault="00502AEF" w:rsidP="00C87AF1">
            <w:pPr>
              <w:spacing w:line="276" w:lineRule="auto"/>
              <w:jc w:val="center"/>
              <w:rPr>
                <w:b w:val="0"/>
              </w:rPr>
            </w:pPr>
            <w:r w:rsidRPr="0064670B">
              <w:rPr>
                <w:b w:val="0"/>
              </w:rPr>
              <w:t>Subs</w:t>
            </w:r>
          </w:p>
        </w:tc>
        <w:tc>
          <w:tcPr>
            <w:tcW w:w="7395" w:type="dxa"/>
            <w:vAlign w:val="center"/>
          </w:tcPr>
          <w:p w14:paraId="5859EC72" w14:textId="77777777" w:rsidR="00502AEF" w:rsidRPr="0064670B" w:rsidRDefault="00502AEF"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Number of subscribers</w:t>
            </w:r>
          </w:p>
        </w:tc>
      </w:tr>
      <w:tr w:rsidR="00502AEF" w14:paraId="0CA817D1" w14:textId="77777777" w:rsidTr="00F27921">
        <w:trPr>
          <w:trHeight w:val="31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C0D30DF" w14:textId="77777777" w:rsidR="00502AEF" w:rsidRPr="0064670B" w:rsidRDefault="00502AEF" w:rsidP="00C87AF1">
            <w:pPr>
              <w:spacing w:line="276" w:lineRule="auto"/>
              <w:jc w:val="center"/>
              <w:rPr>
                <w:b w:val="0"/>
              </w:rPr>
            </w:pPr>
            <w:r w:rsidRPr="0064670B">
              <w:rPr>
                <w:b w:val="0"/>
              </w:rPr>
              <w:t>Mar</w:t>
            </w:r>
          </w:p>
        </w:tc>
        <w:tc>
          <w:tcPr>
            <w:tcW w:w="7395" w:type="dxa"/>
            <w:vAlign w:val="center"/>
          </w:tcPr>
          <w:p w14:paraId="6118BA18" w14:textId="77777777" w:rsidR="00502AEF" w:rsidRPr="0064670B" w:rsidRDefault="00502AEF"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Marketing, research, and development expenses</w:t>
            </w:r>
          </w:p>
        </w:tc>
      </w:tr>
      <w:tr w:rsidR="00502AEF" w14:paraId="1E7E8E82" w14:textId="77777777" w:rsidTr="00F2792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27A67263" w14:textId="77777777" w:rsidR="00502AEF" w:rsidRPr="0064670B" w:rsidRDefault="00502AEF" w:rsidP="00C87AF1">
            <w:pPr>
              <w:spacing w:line="276" w:lineRule="auto"/>
              <w:jc w:val="center"/>
            </w:pPr>
            <w:r w:rsidRPr="0064670B">
              <w:rPr>
                <w:b w:val="0"/>
              </w:rPr>
              <w:t>MarSq</w:t>
            </w:r>
          </w:p>
        </w:tc>
        <w:tc>
          <w:tcPr>
            <w:tcW w:w="7395" w:type="dxa"/>
            <w:vAlign w:val="center"/>
          </w:tcPr>
          <w:p w14:paraId="377F020D" w14:textId="77777777" w:rsidR="00502AEF" w:rsidRPr="0064670B" w:rsidRDefault="00502AEF"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(Marketing, research, and development expenses)^2</w:t>
            </w:r>
          </w:p>
        </w:tc>
      </w:tr>
      <w:tr w:rsidR="004C0CBD" w14:paraId="57C5427F" w14:textId="77777777" w:rsidTr="00F27921">
        <w:trPr>
          <w:trHeight w:val="31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583BE61" w14:textId="4594F24E" w:rsidR="004C0CBD" w:rsidRPr="0064670B" w:rsidRDefault="004C0CBD" w:rsidP="00C87AF1">
            <w:pPr>
              <w:spacing w:line="276" w:lineRule="auto"/>
              <w:jc w:val="center"/>
              <w:rPr>
                <w:b w:val="0"/>
              </w:rPr>
            </w:pPr>
            <w:r>
              <w:rPr>
                <w:b w:val="0"/>
              </w:rPr>
              <w:t>LagMar</w:t>
            </w:r>
          </w:p>
        </w:tc>
        <w:tc>
          <w:tcPr>
            <w:tcW w:w="7395" w:type="dxa"/>
            <w:vAlign w:val="center"/>
          </w:tcPr>
          <w:p w14:paraId="2A2B3CB9" w14:textId="1CFE3934" w:rsidR="004C0CBD" w:rsidRPr="0064670B" w:rsidRDefault="004C0CBD"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Lagged marketing</w:t>
            </w:r>
            <w:r>
              <w:t xml:space="preserve"> (1 month lag)</w:t>
            </w:r>
          </w:p>
        </w:tc>
      </w:tr>
      <w:tr w:rsidR="00F27921" w14:paraId="3CF4827B" w14:textId="77777777" w:rsidTr="00F2792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C0AA7B2" w14:textId="1E39147F" w:rsidR="00F27921" w:rsidRPr="0064670B" w:rsidRDefault="00F27921" w:rsidP="00C87AF1">
            <w:pPr>
              <w:spacing w:line="276" w:lineRule="auto"/>
              <w:jc w:val="center"/>
            </w:pPr>
            <w:r w:rsidRPr="0064670B">
              <w:rPr>
                <w:b w:val="0"/>
              </w:rPr>
              <w:t>LagMar2</w:t>
            </w:r>
          </w:p>
        </w:tc>
        <w:tc>
          <w:tcPr>
            <w:tcW w:w="7395" w:type="dxa"/>
            <w:vAlign w:val="center"/>
          </w:tcPr>
          <w:p w14:paraId="0FD0164F" w14:textId="0ED41AD1" w:rsidR="00F27921" w:rsidRPr="0064670B" w:rsidRDefault="00F27921"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Lagged marketing (2 months lag)</w:t>
            </w:r>
          </w:p>
        </w:tc>
      </w:tr>
      <w:tr w:rsidR="00F27921" w14:paraId="5CF935D9" w14:textId="77777777" w:rsidTr="00F27921">
        <w:trPr>
          <w:trHeight w:val="31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6FC63D11" w14:textId="0D9E2A86" w:rsidR="00F27921" w:rsidRPr="0064670B" w:rsidRDefault="00F27921" w:rsidP="00C87AF1">
            <w:pPr>
              <w:spacing w:line="276" w:lineRule="auto"/>
              <w:jc w:val="center"/>
            </w:pPr>
            <w:r w:rsidRPr="0064670B">
              <w:rPr>
                <w:b w:val="0"/>
              </w:rPr>
              <w:t>LagMar2Age</w:t>
            </w:r>
          </w:p>
        </w:tc>
        <w:tc>
          <w:tcPr>
            <w:tcW w:w="7395" w:type="dxa"/>
            <w:vAlign w:val="center"/>
          </w:tcPr>
          <w:p w14:paraId="2321A665" w14:textId="07D20909" w:rsidR="00F27921" w:rsidRPr="0064670B" w:rsidRDefault="00F27921"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Lagged marketing (2 months lag) * Age of the game</w:t>
            </w:r>
          </w:p>
        </w:tc>
      </w:tr>
      <w:tr w:rsidR="00F27921" w14:paraId="4E0F91FB" w14:textId="77777777" w:rsidTr="00F27921">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82DC646" w14:textId="77777777" w:rsidR="00F27921" w:rsidRPr="0064670B" w:rsidRDefault="00F27921" w:rsidP="00C87AF1">
            <w:pPr>
              <w:spacing w:line="276" w:lineRule="auto"/>
              <w:jc w:val="center"/>
              <w:rPr>
                <w:b w:val="0"/>
              </w:rPr>
            </w:pPr>
            <w:r w:rsidRPr="0064670B">
              <w:rPr>
                <w:b w:val="0"/>
              </w:rPr>
              <w:t>IconCh</w:t>
            </w:r>
          </w:p>
        </w:tc>
        <w:tc>
          <w:tcPr>
            <w:tcW w:w="7395" w:type="dxa"/>
            <w:vAlign w:val="center"/>
          </w:tcPr>
          <w:p w14:paraId="0F1C5C5A" w14:textId="77777777" w:rsidR="00F27921" w:rsidRPr="0064670B" w:rsidRDefault="00F27921"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Number of iconic characters</w:t>
            </w:r>
          </w:p>
        </w:tc>
      </w:tr>
      <w:tr w:rsidR="00F27921" w14:paraId="16370CE3" w14:textId="77777777" w:rsidTr="00F27921">
        <w:trPr>
          <w:trHeight w:val="6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660273F" w14:textId="77777777" w:rsidR="00F27921" w:rsidRPr="0064670B" w:rsidRDefault="00F27921" w:rsidP="00C87AF1">
            <w:pPr>
              <w:spacing w:line="276" w:lineRule="auto"/>
              <w:jc w:val="center"/>
            </w:pPr>
            <w:r w:rsidRPr="0064670B">
              <w:rPr>
                <w:b w:val="0"/>
              </w:rPr>
              <w:t>IconChSq</w:t>
            </w:r>
          </w:p>
        </w:tc>
        <w:tc>
          <w:tcPr>
            <w:tcW w:w="7395" w:type="dxa"/>
            <w:vAlign w:val="center"/>
          </w:tcPr>
          <w:p w14:paraId="71CE664A" w14:textId="77777777" w:rsidR="00F27921" w:rsidRPr="0064670B" w:rsidRDefault="00F27921"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(Number of iconic characters)^2</w:t>
            </w:r>
          </w:p>
        </w:tc>
      </w:tr>
      <w:tr w:rsidR="00F27921" w14:paraId="4A12F389" w14:textId="77777777" w:rsidTr="00F27921">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58F6186F" w14:textId="77777777" w:rsidR="00F27921" w:rsidRPr="0064670B" w:rsidRDefault="00F27921" w:rsidP="00C87AF1">
            <w:pPr>
              <w:spacing w:line="276" w:lineRule="auto"/>
              <w:jc w:val="center"/>
            </w:pPr>
            <w:r w:rsidRPr="0064670B">
              <w:rPr>
                <w:b w:val="0"/>
              </w:rPr>
              <w:t>IconCubed</w:t>
            </w:r>
          </w:p>
        </w:tc>
        <w:tc>
          <w:tcPr>
            <w:tcW w:w="7395" w:type="dxa"/>
            <w:vAlign w:val="center"/>
          </w:tcPr>
          <w:p w14:paraId="74144E76" w14:textId="77777777" w:rsidR="00F27921" w:rsidRPr="0064670B" w:rsidRDefault="00F27921"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(Number of iconic characters)^3</w:t>
            </w:r>
          </w:p>
        </w:tc>
      </w:tr>
      <w:tr w:rsidR="00F27921" w14:paraId="14DD7F66" w14:textId="77777777" w:rsidTr="00F27921">
        <w:trPr>
          <w:trHeight w:val="203"/>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5415B38C" w14:textId="77777777" w:rsidR="00F27921" w:rsidRPr="0064670B" w:rsidRDefault="00F27921" w:rsidP="00C87AF1">
            <w:pPr>
              <w:spacing w:line="276" w:lineRule="auto"/>
              <w:jc w:val="center"/>
              <w:rPr>
                <w:b w:val="0"/>
              </w:rPr>
            </w:pPr>
            <w:r w:rsidRPr="0064670B">
              <w:rPr>
                <w:b w:val="0"/>
              </w:rPr>
              <w:t>BadCh</w:t>
            </w:r>
          </w:p>
        </w:tc>
        <w:tc>
          <w:tcPr>
            <w:tcW w:w="7395" w:type="dxa"/>
            <w:vAlign w:val="center"/>
          </w:tcPr>
          <w:p w14:paraId="5F95E776" w14:textId="77777777" w:rsidR="00F27921" w:rsidRPr="0064670B" w:rsidRDefault="00F27921"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Number of bad characters</w:t>
            </w:r>
          </w:p>
        </w:tc>
      </w:tr>
      <w:tr w:rsidR="00F27921" w14:paraId="1D95C5C5" w14:textId="77777777" w:rsidTr="00F27921">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06D2441" w14:textId="77777777" w:rsidR="00F27921" w:rsidRPr="0064670B" w:rsidRDefault="00F27921" w:rsidP="00C87AF1">
            <w:pPr>
              <w:spacing w:line="276" w:lineRule="auto"/>
              <w:jc w:val="center"/>
              <w:rPr>
                <w:b w:val="0"/>
              </w:rPr>
            </w:pPr>
            <w:r w:rsidRPr="0064670B">
              <w:rPr>
                <w:b w:val="0"/>
              </w:rPr>
              <w:t>BadChSq</w:t>
            </w:r>
          </w:p>
        </w:tc>
        <w:tc>
          <w:tcPr>
            <w:tcW w:w="7395" w:type="dxa"/>
            <w:vAlign w:val="center"/>
          </w:tcPr>
          <w:p w14:paraId="46148DEE" w14:textId="77777777" w:rsidR="00F27921" w:rsidRPr="0064670B" w:rsidRDefault="00F27921"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(Number of bad characters)^2</w:t>
            </w:r>
          </w:p>
        </w:tc>
      </w:tr>
      <w:tr w:rsidR="00F27921" w14:paraId="7D247D03" w14:textId="77777777" w:rsidTr="00F27921">
        <w:trPr>
          <w:trHeight w:val="87"/>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5D0D609" w14:textId="77777777" w:rsidR="00F27921" w:rsidRPr="0064670B" w:rsidRDefault="00F27921" w:rsidP="00C87AF1">
            <w:pPr>
              <w:spacing w:line="276" w:lineRule="auto"/>
              <w:jc w:val="center"/>
              <w:rPr>
                <w:b w:val="0"/>
              </w:rPr>
            </w:pPr>
            <w:r w:rsidRPr="0064670B">
              <w:rPr>
                <w:b w:val="0"/>
              </w:rPr>
              <w:t>Age</w:t>
            </w:r>
          </w:p>
        </w:tc>
        <w:tc>
          <w:tcPr>
            <w:tcW w:w="7395" w:type="dxa"/>
            <w:vAlign w:val="center"/>
          </w:tcPr>
          <w:p w14:paraId="07AFC4FB" w14:textId="77777777" w:rsidR="00F27921" w:rsidRPr="0064670B" w:rsidRDefault="00F27921"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Age of the game</w:t>
            </w:r>
          </w:p>
        </w:tc>
      </w:tr>
      <w:tr w:rsidR="00F27921" w14:paraId="426AE64B" w14:textId="77777777" w:rsidTr="00F2792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BDCE641" w14:textId="77777777" w:rsidR="00F27921" w:rsidRPr="0064670B" w:rsidRDefault="00F27921" w:rsidP="00C87AF1">
            <w:pPr>
              <w:spacing w:line="276" w:lineRule="auto"/>
              <w:jc w:val="center"/>
              <w:rPr>
                <w:b w:val="0"/>
              </w:rPr>
            </w:pPr>
            <w:r w:rsidRPr="0064670B">
              <w:rPr>
                <w:b w:val="0"/>
              </w:rPr>
              <w:t>AgeSq</w:t>
            </w:r>
          </w:p>
        </w:tc>
        <w:tc>
          <w:tcPr>
            <w:tcW w:w="7395" w:type="dxa"/>
            <w:vAlign w:val="center"/>
          </w:tcPr>
          <w:p w14:paraId="647A49B7" w14:textId="77777777" w:rsidR="00F27921" w:rsidRPr="0064670B" w:rsidRDefault="00F27921"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(Age of the game)^2</w:t>
            </w:r>
          </w:p>
        </w:tc>
      </w:tr>
      <w:tr w:rsidR="00F27921" w14:paraId="6E19D6DC" w14:textId="77777777" w:rsidTr="00F27921">
        <w:trPr>
          <w:trHeight w:val="215"/>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A7C5574" w14:textId="77777777" w:rsidR="00F27921" w:rsidRPr="0064670B" w:rsidRDefault="00F27921" w:rsidP="00C87AF1">
            <w:pPr>
              <w:spacing w:line="276" w:lineRule="auto"/>
              <w:jc w:val="center"/>
              <w:rPr>
                <w:b w:val="0"/>
              </w:rPr>
            </w:pPr>
            <w:r w:rsidRPr="0064670B">
              <w:rPr>
                <w:b w:val="0"/>
              </w:rPr>
              <w:t>Release</w:t>
            </w:r>
          </w:p>
        </w:tc>
        <w:tc>
          <w:tcPr>
            <w:tcW w:w="7395" w:type="dxa"/>
            <w:vAlign w:val="center"/>
          </w:tcPr>
          <w:p w14:paraId="2EE6FA37" w14:textId="77777777" w:rsidR="00F27921" w:rsidRPr="0064670B" w:rsidRDefault="00F27921"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Release effect</w:t>
            </w:r>
          </w:p>
        </w:tc>
      </w:tr>
      <w:tr w:rsidR="00F27921" w14:paraId="0908795A" w14:textId="77777777" w:rsidTr="00F2792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054AFAD" w14:textId="77777777" w:rsidR="00F27921" w:rsidRPr="0064670B" w:rsidRDefault="00F27921" w:rsidP="00C87AF1">
            <w:pPr>
              <w:spacing w:line="276" w:lineRule="auto"/>
              <w:jc w:val="center"/>
              <w:rPr>
                <w:b w:val="0"/>
              </w:rPr>
            </w:pPr>
            <w:r w:rsidRPr="0064670B">
              <w:rPr>
                <w:b w:val="0"/>
              </w:rPr>
              <w:t>LagRelease</w:t>
            </w:r>
          </w:p>
        </w:tc>
        <w:tc>
          <w:tcPr>
            <w:tcW w:w="7395" w:type="dxa"/>
            <w:vAlign w:val="center"/>
          </w:tcPr>
          <w:p w14:paraId="7BE4867E" w14:textId="77777777" w:rsidR="00F27921" w:rsidRPr="0064670B" w:rsidRDefault="00F27921" w:rsidP="00C87AF1">
            <w:pPr>
              <w:spacing w:line="276" w:lineRule="auto"/>
              <w:jc w:val="center"/>
              <w:cnfStyle w:val="000000100000" w:firstRow="0" w:lastRow="0" w:firstColumn="0" w:lastColumn="0" w:oddVBand="0" w:evenVBand="0" w:oddHBand="1" w:evenHBand="0" w:firstRowFirstColumn="0" w:firstRowLastColumn="0" w:lastRowFirstColumn="0" w:lastRowLastColumn="0"/>
            </w:pPr>
            <w:r w:rsidRPr="0064670B">
              <w:t>Lagged release effect (1 month lag)</w:t>
            </w:r>
          </w:p>
        </w:tc>
      </w:tr>
      <w:tr w:rsidR="00F27921" w14:paraId="21212824" w14:textId="77777777" w:rsidTr="00F27921">
        <w:trPr>
          <w:trHeight w:val="293"/>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252422A0" w14:textId="77777777" w:rsidR="00F27921" w:rsidRPr="0064670B" w:rsidRDefault="00F27921" w:rsidP="00C87AF1">
            <w:pPr>
              <w:spacing w:line="276" w:lineRule="auto"/>
              <w:jc w:val="center"/>
              <w:rPr>
                <w:b w:val="0"/>
              </w:rPr>
            </w:pPr>
            <w:r w:rsidRPr="0064670B">
              <w:rPr>
                <w:b w:val="0"/>
              </w:rPr>
              <w:t>LagRelease2</w:t>
            </w:r>
          </w:p>
        </w:tc>
        <w:tc>
          <w:tcPr>
            <w:tcW w:w="7395" w:type="dxa"/>
            <w:vAlign w:val="center"/>
          </w:tcPr>
          <w:p w14:paraId="76511F0D" w14:textId="77777777" w:rsidR="00F27921" w:rsidRPr="0064670B" w:rsidRDefault="00F27921" w:rsidP="00C87AF1">
            <w:pPr>
              <w:spacing w:line="276" w:lineRule="auto"/>
              <w:jc w:val="center"/>
              <w:cnfStyle w:val="000000000000" w:firstRow="0" w:lastRow="0" w:firstColumn="0" w:lastColumn="0" w:oddVBand="0" w:evenVBand="0" w:oddHBand="0" w:evenHBand="0" w:firstRowFirstColumn="0" w:firstRowLastColumn="0" w:lastRowFirstColumn="0" w:lastRowLastColumn="0"/>
            </w:pPr>
            <w:r w:rsidRPr="0064670B">
              <w:t>Lagged release effect (2 months lag)</w:t>
            </w:r>
          </w:p>
        </w:tc>
      </w:tr>
    </w:tbl>
    <w:p w14:paraId="1785E693" w14:textId="1930E34D" w:rsidR="00022D23" w:rsidRDefault="003A18BE" w:rsidP="003A18BE">
      <w:pPr>
        <w:pStyle w:val="ListParagraph"/>
        <w:numPr>
          <w:ilvl w:val="0"/>
          <w:numId w:val="7"/>
        </w:numPr>
        <w:spacing w:line="276" w:lineRule="auto"/>
        <w:jc w:val="both"/>
        <w:rPr>
          <w:rFonts w:ascii="Times New Roman" w:hAnsi="Times New Roman" w:cs="Times New Roman"/>
          <w:b/>
          <w:sz w:val="24"/>
          <w:szCs w:val="24"/>
        </w:rPr>
      </w:pPr>
      <w:r>
        <w:rPr>
          <w:rFonts w:ascii="Times New Roman" w:hAnsi="Times New Roman" w:cs="Times New Roman"/>
          <w:b/>
          <w:sz w:val="24"/>
          <w:szCs w:val="24"/>
        </w:rPr>
        <w:t>Models</w:t>
      </w:r>
    </w:p>
    <w:p w14:paraId="7FB56A9D" w14:textId="77777777" w:rsidR="00837FE9" w:rsidRPr="00837FE9" w:rsidRDefault="004573A6" w:rsidP="00837FE9">
      <w:pPr>
        <w:spacing w:line="276" w:lineRule="auto"/>
        <w:jc w:val="both"/>
      </w:pPr>
      <w:r>
        <w:t xml:space="preserve">After a thorough investigation of other possible factors that could have an effect on the number of subscribers, </w:t>
      </w:r>
      <w:r w:rsidR="00837FE9">
        <w:t xml:space="preserve">five models were chosen to be analyzed in this report. Each regression model </w:t>
      </w:r>
      <w:r w:rsidR="00837FE9" w:rsidRPr="00837FE9">
        <w:t xml:space="preserve">itself demonstrates an important fact. In terms of the process to get the best model, here are some principles which were established as a benchmark. </w:t>
      </w:r>
    </w:p>
    <w:p w14:paraId="2E39018F" w14:textId="685F0085" w:rsidR="00353300" w:rsidRPr="00837FE9" w:rsidRDefault="00837FE9" w:rsidP="00837FE9">
      <w:pPr>
        <w:pStyle w:val="ListParagraph"/>
        <w:numPr>
          <w:ilvl w:val="0"/>
          <w:numId w:val="9"/>
        </w:numPr>
        <w:spacing w:line="276" w:lineRule="auto"/>
        <w:jc w:val="both"/>
        <w:rPr>
          <w:rFonts w:ascii="Times New Roman" w:hAnsi="Times New Roman" w:cs="Times New Roman"/>
          <w:sz w:val="24"/>
          <w:szCs w:val="24"/>
        </w:rPr>
      </w:pPr>
      <w:r w:rsidRPr="00837FE9">
        <w:rPr>
          <w:rFonts w:ascii="Times New Roman" w:hAnsi="Times New Roman" w:cs="Times New Roman"/>
          <w:sz w:val="24"/>
          <w:szCs w:val="24"/>
        </w:rPr>
        <w:t>Variables with |t|&gt;1 improve the model’s adjusted R-squared, which is a statistical measure of how</w:t>
      </w:r>
      <w:r w:rsidR="00B75699">
        <w:rPr>
          <w:rFonts w:ascii="Times New Roman" w:hAnsi="Times New Roman" w:cs="Times New Roman"/>
          <w:sz w:val="24"/>
          <w:szCs w:val="24"/>
        </w:rPr>
        <w:t xml:space="preserve"> close the data is</w:t>
      </w:r>
      <w:r w:rsidRPr="00837FE9">
        <w:rPr>
          <w:rFonts w:ascii="Times New Roman" w:hAnsi="Times New Roman" w:cs="Times New Roman"/>
          <w:sz w:val="24"/>
          <w:szCs w:val="24"/>
        </w:rPr>
        <w:t xml:space="preserve"> </w:t>
      </w:r>
      <w:r>
        <w:rPr>
          <w:rFonts w:ascii="Times New Roman" w:hAnsi="Times New Roman" w:cs="Times New Roman"/>
          <w:sz w:val="24"/>
          <w:szCs w:val="24"/>
        </w:rPr>
        <w:t>to the fitted regression line</w:t>
      </w:r>
    </w:p>
    <w:p w14:paraId="4E27E9A6" w14:textId="6E90F698" w:rsidR="00837FE9" w:rsidRDefault="00837FE9" w:rsidP="00837FE9">
      <w:pPr>
        <w:pStyle w:val="ListParagraph"/>
        <w:numPr>
          <w:ilvl w:val="0"/>
          <w:numId w:val="9"/>
        </w:numPr>
        <w:spacing w:line="276" w:lineRule="auto"/>
        <w:jc w:val="both"/>
        <w:rPr>
          <w:rFonts w:ascii="Times New Roman" w:hAnsi="Times New Roman" w:cs="Times New Roman"/>
          <w:sz w:val="24"/>
          <w:szCs w:val="24"/>
        </w:rPr>
      </w:pPr>
      <w:r w:rsidRPr="00837FE9">
        <w:rPr>
          <w:rFonts w:ascii="Times New Roman" w:hAnsi="Times New Roman" w:cs="Times New Roman"/>
          <w:sz w:val="24"/>
          <w:szCs w:val="24"/>
        </w:rPr>
        <w:t xml:space="preserve">To tell the effect of the change, only one variable was changed at once </w:t>
      </w:r>
    </w:p>
    <w:p w14:paraId="3DFF7BA0" w14:textId="77777777" w:rsidR="00837FE9" w:rsidRPr="00353300" w:rsidRDefault="00837FE9" w:rsidP="00022D23">
      <w:pPr>
        <w:spacing w:line="276" w:lineRule="auto"/>
        <w:jc w:val="both"/>
      </w:pPr>
    </w:p>
    <w:p w14:paraId="6711567F" w14:textId="3D1E9788" w:rsidR="004573A6" w:rsidRPr="00022D23" w:rsidRDefault="004573A6" w:rsidP="006A7BB4">
      <w:pPr>
        <w:spacing w:line="276" w:lineRule="auto"/>
        <w:jc w:val="both"/>
        <w:rPr>
          <w:u w:val="single"/>
        </w:rPr>
      </w:pPr>
      <w:r w:rsidRPr="00022D23">
        <w:rPr>
          <w:u w:val="single"/>
        </w:rPr>
        <w:t>M</w:t>
      </w:r>
      <w:r w:rsidR="00626DB4">
        <w:rPr>
          <w:u w:val="single"/>
        </w:rPr>
        <w:t>odel 1</w:t>
      </w:r>
    </w:p>
    <w:p w14:paraId="73073F9A" w14:textId="5579ECDC" w:rsidR="00E916A1" w:rsidRDefault="004573A6" w:rsidP="00143763">
      <w:pPr>
        <w:spacing w:line="276" w:lineRule="auto"/>
        <w:jc w:val="both"/>
      </w:pPr>
      <w:r>
        <w:t xml:space="preserve">The first model </w:t>
      </w:r>
      <w:r w:rsidR="00995825">
        <w:t>explained</w:t>
      </w:r>
      <w:r w:rsidR="00CC4118">
        <w:t xml:space="preserve"> how marketing</w:t>
      </w:r>
      <w:r w:rsidR="00495FE9">
        <w:t xml:space="preserve"> a</w:t>
      </w:r>
      <w:r w:rsidR="00995825">
        <w:t>ffected</w:t>
      </w:r>
      <w:r w:rsidR="00C84271">
        <w:t xml:space="preserve"> the</w:t>
      </w:r>
      <w:r w:rsidR="00495FE9">
        <w:t xml:space="preserve"> </w:t>
      </w:r>
      <w:r w:rsidR="00CC4118">
        <w:t>number of subscriptions in World of Warcraft</w:t>
      </w:r>
      <w:r w:rsidR="00495FE9">
        <w:t xml:space="preserve"> if we </w:t>
      </w:r>
      <w:r w:rsidR="00995825">
        <w:t>controlled</w:t>
      </w:r>
      <w:r w:rsidR="00495FE9">
        <w:t xml:space="preserve"> for the following variables: </w:t>
      </w:r>
      <w:r w:rsidR="00CC4118">
        <w:t>i</w:t>
      </w:r>
      <w:r w:rsidR="00626DB4">
        <w:t>con</w:t>
      </w:r>
      <w:r w:rsidR="00CC4118">
        <w:t>ic characters (IconCh)</w:t>
      </w:r>
      <w:r w:rsidR="00495FE9">
        <w:t xml:space="preserve">, </w:t>
      </w:r>
      <w:r w:rsidR="00CC4118">
        <w:t>iconic bad characters (</w:t>
      </w:r>
      <w:r w:rsidR="003A18BE">
        <w:t>BadCh</w:t>
      </w:r>
      <w:r w:rsidR="00CC4118">
        <w:t>)</w:t>
      </w:r>
      <w:r w:rsidR="003A18BE">
        <w:t xml:space="preserve">, </w:t>
      </w:r>
      <w:r w:rsidR="00CC4118">
        <w:t>age or lifespan of the game (</w:t>
      </w:r>
      <w:r w:rsidR="003A18BE">
        <w:t>Age</w:t>
      </w:r>
      <w:r w:rsidR="00CC4118">
        <w:t>)</w:t>
      </w:r>
      <w:r w:rsidR="003A18BE">
        <w:t xml:space="preserve">, </w:t>
      </w:r>
      <w:r w:rsidR="00495FE9">
        <w:t xml:space="preserve">and </w:t>
      </w:r>
      <w:r w:rsidR="00CC4118">
        <w:t>release effect (Re</w:t>
      </w:r>
      <w:r w:rsidR="00495FE9">
        <w:t>lease</w:t>
      </w:r>
      <w:r w:rsidR="00CC4118">
        <w:t>)</w:t>
      </w:r>
      <w:r w:rsidR="00495FE9">
        <w:t>.</w:t>
      </w:r>
      <w:r w:rsidR="00CC4118">
        <w:t xml:space="preserve"> This model served as a foundation for the subsequent models.</w:t>
      </w:r>
      <w:r w:rsidR="008D4255">
        <w:rPr>
          <w:lang w:val="ru-RU"/>
        </w:rPr>
        <w:t xml:space="preserve"> </w:t>
      </w:r>
      <w:r w:rsidR="008D4255">
        <w:t>The choice of the control variables came from the experience and preferences of gamers, and also from the natural conditions such as aging of the game and the novelty of the game</w:t>
      </w:r>
      <w:r w:rsidR="00353300">
        <w:t xml:space="preserve">’s releases. </w:t>
      </w:r>
      <w:r w:rsidR="00995825">
        <w:t>This model had</w:t>
      </w:r>
      <w:r w:rsidR="00143763">
        <w:t xml:space="preserve"> a</w:t>
      </w:r>
      <w:r w:rsidR="00626DB4">
        <w:t>n</w:t>
      </w:r>
      <w:r w:rsidR="00143763">
        <w:t xml:space="preserve"> Adjusted R-</w:t>
      </w:r>
      <w:r w:rsidR="00143763" w:rsidRPr="00143763">
        <w:t>Squared</w:t>
      </w:r>
      <w:r w:rsidR="00143763">
        <w:t xml:space="preserve"> of </w:t>
      </w:r>
      <w:r w:rsidR="00CC4118">
        <w:rPr>
          <w:lang w:val="ru-RU"/>
        </w:rPr>
        <w:t>0.7239</w:t>
      </w:r>
      <w:r w:rsidR="00143763">
        <w:rPr>
          <w:lang w:val="ru-RU"/>
        </w:rPr>
        <w:t xml:space="preserve">. </w:t>
      </w:r>
      <w:r w:rsidR="003A18BE">
        <w:t>This</w:t>
      </w:r>
      <w:r w:rsidR="00143763" w:rsidRPr="00626DB4">
        <w:t xml:space="preserve"> mean</w:t>
      </w:r>
      <w:r w:rsidR="00995825">
        <w:t>s that this model explained</w:t>
      </w:r>
      <w:r w:rsidR="00143763" w:rsidRPr="00626DB4">
        <w:t xml:space="preserve"> </w:t>
      </w:r>
      <w:r w:rsidR="00CC4118">
        <w:t>72.39</w:t>
      </w:r>
      <w:r w:rsidR="00143763" w:rsidRPr="00626DB4">
        <w:t xml:space="preserve">% of variability in number of subscribers. </w:t>
      </w:r>
      <w:r w:rsidR="00995825">
        <w:t>This number wa</w:t>
      </w:r>
      <w:r w:rsidR="00CC4118">
        <w:t>s fairly low, considering that this report used time-series data analysis. In addition</w:t>
      </w:r>
      <w:r w:rsidR="00143763" w:rsidRPr="00626DB4">
        <w:t>, it is impor</w:t>
      </w:r>
      <w:r w:rsidR="00995825">
        <w:t>tant to state</w:t>
      </w:r>
      <w:r w:rsidR="00CC4118">
        <w:t xml:space="preserve"> that coefficient</w:t>
      </w:r>
      <w:r w:rsidR="00143763" w:rsidRPr="00626DB4">
        <w:t xml:space="preserve"> for </w:t>
      </w:r>
      <w:r w:rsidR="00CC4118">
        <w:t xml:space="preserve">Release was </w:t>
      </w:r>
      <w:r w:rsidR="00143763" w:rsidRPr="00626DB4">
        <w:t>not significant</w:t>
      </w:r>
      <w:r w:rsidR="003A18BE">
        <w:t xml:space="preserve"> at the 90% level. </w:t>
      </w:r>
      <w:r w:rsidR="00BB0D85">
        <w:t>However</w:t>
      </w:r>
      <w:r w:rsidR="00BA569A">
        <w:t>, l</w:t>
      </w:r>
      <w:r w:rsidR="00CC4118">
        <w:t xml:space="preserve">ooking at </w:t>
      </w:r>
      <w:r w:rsidR="00BA569A">
        <w:t xml:space="preserve">expansion release dates, which are marked with black vertical lines in </w:t>
      </w:r>
      <w:r w:rsidR="00CC4118">
        <w:t xml:space="preserve">the </w:t>
      </w:r>
      <w:r w:rsidR="00BA569A">
        <w:t xml:space="preserve">Figure 1, it is clear that usually new release does increase the number of subscribers, the only exception being “Cataclysm”. </w:t>
      </w:r>
      <w:r w:rsidR="003A18BE">
        <w:t>We</w:t>
      </w:r>
      <w:r w:rsidR="00CC4118">
        <w:t>,</w:t>
      </w:r>
      <w:r w:rsidR="003A18BE">
        <w:t xml:space="preserve"> therefore</w:t>
      </w:r>
      <w:r w:rsidR="00CC4118">
        <w:t>,</w:t>
      </w:r>
      <w:r w:rsidR="003A18BE">
        <w:t xml:space="preserve"> experimented with alternative specifications. </w:t>
      </w:r>
    </w:p>
    <w:p w14:paraId="36FB08EA" w14:textId="77777777" w:rsidR="00B11AD4" w:rsidRPr="00B11AD4" w:rsidRDefault="00B11AD4" w:rsidP="00143763">
      <w:pPr>
        <w:spacing w:line="276" w:lineRule="auto"/>
        <w:jc w:val="both"/>
      </w:pPr>
    </w:p>
    <w:p w14:paraId="2BA5574E" w14:textId="2042025F" w:rsidR="00143763" w:rsidRDefault="00626DB4" w:rsidP="00AE7981">
      <w:pPr>
        <w:spacing w:line="276" w:lineRule="auto"/>
        <w:jc w:val="both"/>
        <w:rPr>
          <w:u w:val="single"/>
          <w:lang w:val="ru-RU"/>
        </w:rPr>
      </w:pPr>
      <w:r w:rsidRPr="00626DB4">
        <w:rPr>
          <w:u w:val="single"/>
          <w:lang w:val="ru-RU"/>
        </w:rPr>
        <w:t>Model 2</w:t>
      </w:r>
      <w:r w:rsidR="00143763" w:rsidRPr="00626DB4">
        <w:rPr>
          <w:u w:val="single"/>
          <w:lang w:val="ru-RU"/>
        </w:rPr>
        <w:t xml:space="preserve"> </w:t>
      </w:r>
    </w:p>
    <w:p w14:paraId="2942CED1" w14:textId="6B7E7E77" w:rsidR="00F0220C" w:rsidRPr="00995825" w:rsidRDefault="00BA569A" w:rsidP="00AE7981">
      <w:pPr>
        <w:spacing w:line="276" w:lineRule="auto"/>
        <w:jc w:val="both"/>
      </w:pPr>
      <w:r w:rsidRPr="00BB5224">
        <w:t>The second model</w:t>
      </w:r>
      <w:r w:rsidR="00B75699">
        <w:t xml:space="preserve"> was more advanced, we</w:t>
      </w:r>
      <w:r w:rsidR="00995825">
        <w:t xml:space="preserve"> utilized</w:t>
      </w:r>
      <w:r w:rsidRPr="00BB5224">
        <w:t xml:space="preserve"> lags and polynomials to explain the how marketing affects the number of subscriptions. 10 new variables were derived from the existing ones to figure out the best functional form. </w:t>
      </w:r>
      <w:r w:rsidR="00F0220C">
        <w:t>Overall adjusted R-Squared increased significantly</w:t>
      </w:r>
      <w:r w:rsidR="00363A16">
        <w:t xml:space="preserve"> </w:t>
      </w:r>
      <w:r w:rsidR="00F0220C">
        <w:t>from 0.7239 to 0.9715</w:t>
      </w:r>
      <w:r w:rsidR="00163FF0">
        <w:t>. T</w:t>
      </w:r>
      <w:r w:rsidR="00F0220C">
        <w:t xml:space="preserve">his model </w:t>
      </w:r>
      <w:r w:rsidR="00BB0D85">
        <w:t>explained</w:t>
      </w:r>
      <w:r w:rsidR="00F0220C">
        <w:t xml:space="preserve"> much more</w:t>
      </w:r>
      <w:r w:rsidR="00163FF0">
        <w:t xml:space="preserve"> of the the variability</w:t>
      </w:r>
      <w:r w:rsidR="00F0220C">
        <w:t xml:space="preserve"> in number of subscribed players.</w:t>
      </w:r>
      <w:r w:rsidR="00995825">
        <w:t xml:space="preserve"> </w:t>
      </w:r>
      <w:r w:rsidR="00F0220C" w:rsidRPr="00BB5224">
        <w:t>To figure out the best functional form for marketing (Mar), we included some standard values of other variables plus Mar, MarSq, LagMar, LagMar2 and interaction term LagMar2Age. We observed the T values and noticed, that out of marketing related variables</w:t>
      </w:r>
      <w:r w:rsidR="00BB0D85">
        <w:t xml:space="preserve"> only LagMar had</w:t>
      </w:r>
      <w:r w:rsidR="00F0220C" w:rsidRPr="00BB5224">
        <w:t xml:space="preserve"> a |t|&lt;1</w:t>
      </w:r>
      <w:r w:rsidR="00BB0D85">
        <w:t>, which meant</w:t>
      </w:r>
      <w:r w:rsidR="00F0220C" w:rsidRPr="00BB5224">
        <w:t xml:space="preserve"> tha</w:t>
      </w:r>
      <w:r w:rsidR="00BB0D85">
        <w:t>t it did</w:t>
      </w:r>
      <w:r w:rsidR="00F0220C" w:rsidRPr="00BB5224">
        <w:t xml:space="preserve"> not improve the model’s adjusted R-squared. </w:t>
      </w:r>
      <w:r w:rsidR="00F0220C">
        <w:t>In the Model 3, we dropped this variable.</w:t>
      </w:r>
    </w:p>
    <w:p w14:paraId="54C82CD2" w14:textId="77777777" w:rsidR="00AE7981" w:rsidRDefault="00AE7981" w:rsidP="00AE7981">
      <w:pPr>
        <w:spacing w:line="276" w:lineRule="auto"/>
        <w:jc w:val="both"/>
        <w:rPr>
          <w:lang w:val="ru-RU"/>
        </w:rPr>
      </w:pPr>
    </w:p>
    <w:p w14:paraId="3E1A8159" w14:textId="03977FFF" w:rsidR="00AE7981" w:rsidRDefault="00626DB4" w:rsidP="00AE7981">
      <w:pPr>
        <w:spacing w:line="276" w:lineRule="auto"/>
        <w:jc w:val="both"/>
        <w:rPr>
          <w:u w:val="single"/>
        </w:rPr>
      </w:pPr>
      <w:r w:rsidRPr="00626DB4">
        <w:rPr>
          <w:u w:val="single"/>
        </w:rPr>
        <w:t>Model 3</w:t>
      </w:r>
    </w:p>
    <w:p w14:paraId="5D33CED3" w14:textId="77777777" w:rsidR="00450DBB" w:rsidRDefault="00BB0D85" w:rsidP="00AE7981">
      <w:pPr>
        <w:spacing w:line="276" w:lineRule="auto"/>
        <w:jc w:val="both"/>
      </w:pPr>
      <w:r>
        <w:t>As we observed in the Model 2, LagMar was not significant at 90% level and had</w:t>
      </w:r>
      <w:r w:rsidRPr="00BB5224">
        <w:t xml:space="preserve"> a |t|&lt;1</w:t>
      </w:r>
      <w:r>
        <w:t xml:space="preserve">. </w:t>
      </w:r>
      <w:r w:rsidR="00163FF0">
        <w:t xml:space="preserve">In the third model, </w:t>
      </w:r>
      <w:r w:rsidR="00995825">
        <w:t>we dropped</w:t>
      </w:r>
      <w:r w:rsidR="00163FF0">
        <w:t xml:space="preserve"> </w:t>
      </w:r>
      <w:r w:rsidR="00995825">
        <w:t xml:space="preserve">LagMar. The explanatory power of the model went up by .02%, adjusted R-squared </w:t>
      </w:r>
      <w:r>
        <w:t>equaled</w:t>
      </w:r>
      <w:r w:rsidR="00995825">
        <w:t xml:space="preserve"> .9717, (.9715 in Model 2). </w:t>
      </w:r>
      <w:r>
        <w:t>Model 3 provided</w:t>
      </w:r>
      <w:r w:rsidR="00450DBB">
        <w:t xml:space="preserve"> better Adj</w:t>
      </w:r>
      <w:r w:rsidR="00163FF0">
        <w:t xml:space="preserve"> R-Squared than Model 2 as well as reasonable SE. </w:t>
      </w:r>
      <w:r w:rsidR="00995825" w:rsidRPr="00BB5224">
        <w:t>We observed the T values</w:t>
      </w:r>
      <w:r w:rsidR="00995825">
        <w:t xml:space="preserve"> of marketing related variables</w:t>
      </w:r>
      <w:r w:rsidR="00995825" w:rsidRPr="00BB5224">
        <w:t xml:space="preserve"> and noticed</w:t>
      </w:r>
      <w:r w:rsidR="00995825">
        <w:t xml:space="preserve"> that the rest of them are important in the model (</w:t>
      </w:r>
      <w:r>
        <w:t>had</w:t>
      </w:r>
      <w:r w:rsidR="00995825">
        <w:t xml:space="preserve"> a |t|&gt;</w:t>
      </w:r>
      <w:r w:rsidR="00995825" w:rsidRPr="00BB5224">
        <w:t>1</w:t>
      </w:r>
      <w:r w:rsidR="00995825">
        <w:t xml:space="preserve">). However, some more </w:t>
      </w:r>
      <w:r>
        <w:t>improvements</w:t>
      </w:r>
      <w:r w:rsidR="00995825">
        <w:t xml:space="preserve"> could have been done. </w:t>
      </w:r>
      <w:r>
        <w:t>We did a similar process with character related variables</w:t>
      </w:r>
      <w:r w:rsidR="002C1452">
        <w:t xml:space="preserve"> (IconCh, IconChSq, IconCubed, BadCh, BadChSq) as we did with marketing variables.</w:t>
      </w:r>
      <w:r>
        <w:t xml:space="preserve"> </w:t>
      </w:r>
      <w:r w:rsidR="002C1452">
        <w:t>I</w:t>
      </w:r>
      <w:r>
        <w:t>conic bad characters (BadCh) and iconic bad characters squared</w:t>
      </w:r>
      <w:r w:rsidRPr="00BB0D85">
        <w:t xml:space="preserve"> </w:t>
      </w:r>
      <w:r>
        <w:t>(BadChSq)</w:t>
      </w:r>
      <w:r w:rsidR="002C1452">
        <w:t xml:space="preserve"> had a |t|&lt;</w:t>
      </w:r>
      <w:r w:rsidR="002C1452" w:rsidRPr="00BB5224">
        <w:t>1</w:t>
      </w:r>
      <w:r w:rsidR="002C1452">
        <w:t>.</w:t>
      </w:r>
    </w:p>
    <w:p w14:paraId="7EC5812B" w14:textId="279256E3" w:rsidR="00AE7981" w:rsidRPr="00450DBB" w:rsidRDefault="00AE7981" w:rsidP="00AE7981">
      <w:pPr>
        <w:spacing w:line="276" w:lineRule="auto"/>
        <w:jc w:val="both"/>
      </w:pPr>
      <w:r w:rsidRPr="00626DB4">
        <w:rPr>
          <w:u w:val="single"/>
        </w:rPr>
        <w:t>Model 4</w:t>
      </w:r>
    </w:p>
    <w:p w14:paraId="52E2610D" w14:textId="336673E6" w:rsidR="002C1452" w:rsidRDefault="00A5447A" w:rsidP="002C1452">
      <w:pPr>
        <w:spacing w:line="276" w:lineRule="auto"/>
        <w:jc w:val="both"/>
      </w:pPr>
      <w:r w:rsidRPr="00A5447A">
        <w:t>In the fourth</w:t>
      </w:r>
      <w:r>
        <w:t xml:space="preserve"> model, </w:t>
      </w:r>
      <w:r w:rsidR="00BB0D85">
        <w:t>we dropped BadCh variable and therefore, excluded BadChSq as well. The explanatory power of the model went up by .02%, adjusted R-squared equaled .9719, (.9717 in Model 3).</w:t>
      </w:r>
      <w:r w:rsidR="002C1452">
        <w:t xml:space="preserve"> </w:t>
      </w:r>
      <w:r w:rsidR="00EB58BF">
        <w:t>This regression has</w:t>
      </w:r>
      <w:r w:rsidR="002C1452">
        <w:t xml:space="preserve"> the highest explaining power of the variability, which is 97.17%</w:t>
      </w:r>
      <w:r w:rsidR="00E86EE2">
        <w:t xml:space="preserve"> (See Appendix 1)</w:t>
      </w:r>
      <w:r w:rsidR="002C1452">
        <w:t xml:space="preserve">. </w:t>
      </w:r>
      <w:r w:rsidR="00EB58BF">
        <w:t>T</w:t>
      </w:r>
      <w:r w:rsidR="002C1452">
        <w:t xml:space="preserve">his model should be used in order to predict the future number of the subscribed players. </w:t>
      </w:r>
    </w:p>
    <w:p w14:paraId="1C22BB70" w14:textId="7146FAD8" w:rsidR="00495FE9" w:rsidRPr="002C1452" w:rsidRDefault="00993CC4" w:rsidP="00B75699">
      <w:pPr>
        <w:spacing w:line="276" w:lineRule="auto"/>
        <w:jc w:val="center"/>
        <w:rPr>
          <w:b/>
        </w:rPr>
      </w:pPr>
      <w:r w:rsidRPr="00993CC4">
        <w:rPr>
          <w:b/>
        </w:rPr>
        <w:t>Table 1</w:t>
      </w:r>
    </w:p>
    <w:tbl>
      <w:tblPr>
        <w:tblStyle w:val="PlainTable1"/>
        <w:tblW w:w="8946" w:type="dxa"/>
        <w:jc w:val="center"/>
        <w:tblLayout w:type="fixed"/>
        <w:tblLook w:val="04A0" w:firstRow="1" w:lastRow="0" w:firstColumn="1" w:lastColumn="0" w:noHBand="0" w:noVBand="1"/>
      </w:tblPr>
      <w:tblGrid>
        <w:gridCol w:w="2206"/>
        <w:gridCol w:w="1638"/>
        <w:gridCol w:w="1673"/>
        <w:gridCol w:w="1673"/>
        <w:gridCol w:w="1756"/>
      </w:tblGrid>
      <w:tr w:rsidR="00F27921" w:rsidRPr="00F27921" w14:paraId="5C7BE4E5" w14:textId="73C2A92C" w:rsidTr="00F27921">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206" w:type="dxa"/>
            <w:shd w:val="clear" w:color="auto" w:fill="BFBFBF" w:themeFill="background1" w:themeFillShade="BF"/>
            <w:vAlign w:val="center"/>
          </w:tcPr>
          <w:p w14:paraId="7B7D71C1" w14:textId="77777777" w:rsidR="00F27921" w:rsidRPr="00F27921" w:rsidRDefault="00F27921" w:rsidP="00626DB4">
            <w:pPr>
              <w:spacing w:line="276" w:lineRule="auto"/>
              <w:jc w:val="center"/>
              <w:rPr>
                <w:lang w:val="ru-RU"/>
              </w:rPr>
            </w:pPr>
          </w:p>
        </w:tc>
        <w:tc>
          <w:tcPr>
            <w:tcW w:w="1638" w:type="dxa"/>
            <w:vAlign w:val="center"/>
          </w:tcPr>
          <w:p w14:paraId="1681F08D" w14:textId="77777777" w:rsidR="00F27921" w:rsidRPr="00F27921" w:rsidRDefault="00F27921" w:rsidP="00626DB4">
            <w:pPr>
              <w:spacing w:line="276" w:lineRule="auto"/>
              <w:jc w:val="center"/>
              <w:cnfStyle w:val="100000000000" w:firstRow="1" w:lastRow="0" w:firstColumn="0" w:lastColumn="0" w:oddVBand="0" w:evenVBand="0" w:oddHBand="0" w:evenHBand="0" w:firstRowFirstColumn="0" w:firstRowLastColumn="0" w:lastRowFirstColumn="0" w:lastRowLastColumn="0"/>
              <w:rPr>
                <w:lang w:val="ru-RU"/>
              </w:rPr>
            </w:pPr>
            <w:r w:rsidRPr="00F27921">
              <w:rPr>
                <w:lang w:val="ru-RU"/>
              </w:rPr>
              <w:t>Model 1</w:t>
            </w:r>
          </w:p>
        </w:tc>
        <w:tc>
          <w:tcPr>
            <w:tcW w:w="1673" w:type="dxa"/>
            <w:vAlign w:val="center"/>
          </w:tcPr>
          <w:p w14:paraId="11F61962" w14:textId="77777777" w:rsidR="00F27921" w:rsidRPr="00F27921" w:rsidRDefault="00F27921" w:rsidP="00626DB4">
            <w:pPr>
              <w:spacing w:line="276" w:lineRule="auto"/>
              <w:jc w:val="center"/>
              <w:cnfStyle w:val="100000000000" w:firstRow="1" w:lastRow="0" w:firstColumn="0" w:lastColumn="0" w:oddVBand="0" w:evenVBand="0" w:oddHBand="0" w:evenHBand="0" w:firstRowFirstColumn="0" w:firstRowLastColumn="0" w:lastRowFirstColumn="0" w:lastRowLastColumn="0"/>
              <w:rPr>
                <w:lang w:val="ru-RU"/>
              </w:rPr>
            </w:pPr>
            <w:r w:rsidRPr="00F27921">
              <w:rPr>
                <w:lang w:val="ru-RU"/>
              </w:rPr>
              <w:t>Model 2</w:t>
            </w:r>
          </w:p>
        </w:tc>
        <w:tc>
          <w:tcPr>
            <w:tcW w:w="1673" w:type="dxa"/>
            <w:vAlign w:val="center"/>
          </w:tcPr>
          <w:p w14:paraId="3576A310" w14:textId="03E08305" w:rsidR="00F27921" w:rsidRPr="00F27921" w:rsidRDefault="00F27921" w:rsidP="00626DB4">
            <w:pPr>
              <w:spacing w:line="276" w:lineRule="auto"/>
              <w:jc w:val="center"/>
              <w:cnfStyle w:val="100000000000" w:firstRow="1" w:lastRow="0" w:firstColumn="0" w:lastColumn="0" w:oddVBand="0" w:evenVBand="0" w:oddHBand="0" w:evenHBand="0" w:firstRowFirstColumn="0" w:firstRowLastColumn="0" w:lastRowFirstColumn="0" w:lastRowLastColumn="0"/>
              <w:rPr>
                <w:lang w:val="ru-RU"/>
              </w:rPr>
            </w:pPr>
            <w:r w:rsidRPr="00F27921">
              <w:rPr>
                <w:lang w:val="ru-RU"/>
              </w:rPr>
              <w:t>Model 3</w:t>
            </w:r>
          </w:p>
        </w:tc>
        <w:tc>
          <w:tcPr>
            <w:tcW w:w="1756" w:type="dxa"/>
            <w:vAlign w:val="center"/>
          </w:tcPr>
          <w:p w14:paraId="235A5BAE" w14:textId="3713671C" w:rsidR="00F27921" w:rsidRPr="00F27921" w:rsidRDefault="00F27921" w:rsidP="00827989">
            <w:pPr>
              <w:spacing w:line="276" w:lineRule="auto"/>
              <w:jc w:val="center"/>
              <w:cnfStyle w:val="100000000000" w:firstRow="1" w:lastRow="0" w:firstColumn="0" w:lastColumn="0" w:oddVBand="0" w:evenVBand="0" w:oddHBand="0" w:evenHBand="0" w:firstRowFirstColumn="0" w:firstRowLastColumn="0" w:lastRowFirstColumn="0" w:lastRowLastColumn="0"/>
              <w:rPr>
                <w:lang w:val="ru-RU"/>
              </w:rPr>
            </w:pPr>
            <w:r w:rsidRPr="00F27921">
              <w:rPr>
                <w:lang w:val="ru-RU"/>
              </w:rPr>
              <w:t>Model 4</w:t>
            </w:r>
          </w:p>
        </w:tc>
      </w:tr>
      <w:tr w:rsidR="00F27921" w:rsidRPr="00F27921" w14:paraId="6F51501E" w14:textId="093BC4C3" w:rsidTr="00F2792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1809185C" w14:textId="77777777" w:rsidR="00F27921" w:rsidRPr="00F27921" w:rsidRDefault="00F27921" w:rsidP="00F27921">
            <w:pPr>
              <w:jc w:val="center"/>
              <w:rPr>
                <w:lang w:val="ru-RU"/>
              </w:rPr>
            </w:pPr>
            <w:r w:rsidRPr="00F27921">
              <w:rPr>
                <w:lang w:val="ru-RU"/>
              </w:rPr>
              <w:t>Intercept</w:t>
            </w:r>
          </w:p>
        </w:tc>
        <w:tc>
          <w:tcPr>
            <w:tcW w:w="1638" w:type="dxa"/>
            <w:vAlign w:val="center"/>
          </w:tcPr>
          <w:p w14:paraId="5EDA76D5"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1.490229</w:t>
            </w:r>
          </w:p>
          <w:p w14:paraId="2FF83BDE" w14:textId="74316B54"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(1.13)</w:t>
            </w:r>
          </w:p>
        </w:tc>
        <w:tc>
          <w:tcPr>
            <w:tcW w:w="1673" w:type="dxa"/>
            <w:vAlign w:val="center"/>
          </w:tcPr>
          <w:p w14:paraId="3F717E74"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24.44033</w:t>
            </w:r>
          </w:p>
          <w:p w14:paraId="611D8133" w14:textId="28A92B3F"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(0.96)</w:t>
            </w:r>
          </w:p>
        </w:tc>
        <w:tc>
          <w:tcPr>
            <w:tcW w:w="1673" w:type="dxa"/>
            <w:vAlign w:val="center"/>
          </w:tcPr>
          <w:p w14:paraId="36DBFEC3"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23.94767</w:t>
            </w:r>
          </w:p>
          <w:p w14:paraId="2F6E45CA" w14:textId="30C940B4"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(0.94)</w:t>
            </w:r>
          </w:p>
        </w:tc>
        <w:tc>
          <w:tcPr>
            <w:tcW w:w="1756" w:type="dxa"/>
            <w:vAlign w:val="center"/>
          </w:tcPr>
          <w:p w14:paraId="3556C446"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34.91634</w:t>
            </w:r>
          </w:p>
          <w:p w14:paraId="0012E113" w14:textId="5CB480B4"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(1.54)</w:t>
            </w:r>
          </w:p>
        </w:tc>
      </w:tr>
      <w:tr w:rsidR="00F27921" w:rsidRPr="00F27921" w14:paraId="4F628886" w14:textId="4B9290E7" w:rsidTr="00F27921">
        <w:trPr>
          <w:trHeight w:val="112"/>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1D7B9446" w14:textId="77777777" w:rsidR="00F27921" w:rsidRPr="00F27921" w:rsidRDefault="00F27921" w:rsidP="00F27921">
            <w:pPr>
              <w:jc w:val="center"/>
              <w:rPr>
                <w:lang w:val="ru-RU"/>
              </w:rPr>
            </w:pPr>
            <w:r w:rsidRPr="00F27921">
              <w:rPr>
                <w:lang w:val="ru-RU"/>
              </w:rPr>
              <w:t>Mar</w:t>
            </w:r>
          </w:p>
        </w:tc>
        <w:tc>
          <w:tcPr>
            <w:tcW w:w="1638" w:type="dxa"/>
            <w:vAlign w:val="center"/>
          </w:tcPr>
          <w:p w14:paraId="55B5CBF7"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-.0460357</w:t>
            </w:r>
          </w:p>
          <w:p w14:paraId="28F40EFB" w14:textId="7E676F9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(-2.65)**</w:t>
            </w:r>
          </w:p>
        </w:tc>
        <w:tc>
          <w:tcPr>
            <w:tcW w:w="1673" w:type="dxa"/>
            <w:vAlign w:val="center"/>
          </w:tcPr>
          <w:p w14:paraId="7CECE647"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.0376354</w:t>
            </w:r>
          </w:p>
          <w:p w14:paraId="35EF8CF3" w14:textId="1460E882"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(1.09)</w:t>
            </w:r>
          </w:p>
        </w:tc>
        <w:tc>
          <w:tcPr>
            <w:tcW w:w="1673" w:type="dxa"/>
            <w:vAlign w:val="center"/>
          </w:tcPr>
          <w:p w14:paraId="4382DF1B"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.0412151</w:t>
            </w:r>
          </w:p>
          <w:p w14:paraId="0AAD5C85" w14:textId="0EB5D5B2"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(1.22)</w:t>
            </w:r>
          </w:p>
        </w:tc>
        <w:tc>
          <w:tcPr>
            <w:tcW w:w="1756" w:type="dxa"/>
            <w:vAlign w:val="center"/>
          </w:tcPr>
          <w:p w14:paraId="728BD8B1"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.0433992</w:t>
            </w:r>
          </w:p>
          <w:p w14:paraId="37C3034E" w14:textId="7A04F13D"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(1.35)</w:t>
            </w:r>
          </w:p>
        </w:tc>
      </w:tr>
      <w:tr w:rsidR="00F27921" w:rsidRPr="00F27921" w14:paraId="2B5AFA66" w14:textId="01F0C997" w:rsidTr="00F27921">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172E7411" w14:textId="3EB53F04" w:rsidR="00F27921" w:rsidRPr="00F27921" w:rsidRDefault="00F27921" w:rsidP="00F27921">
            <w:pPr>
              <w:jc w:val="center"/>
              <w:rPr>
                <w:lang w:val="ru-RU"/>
              </w:rPr>
            </w:pPr>
            <w:r w:rsidRPr="00F27921">
              <w:rPr>
                <w:lang w:val="ru-RU"/>
              </w:rPr>
              <w:t>MarSq</w:t>
            </w:r>
          </w:p>
        </w:tc>
        <w:tc>
          <w:tcPr>
            <w:tcW w:w="1638" w:type="dxa"/>
            <w:vAlign w:val="center"/>
          </w:tcPr>
          <w:p w14:paraId="6C275BA2" w14:textId="219EE603"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p>
        </w:tc>
        <w:tc>
          <w:tcPr>
            <w:tcW w:w="1673" w:type="dxa"/>
            <w:vAlign w:val="center"/>
          </w:tcPr>
          <w:p w14:paraId="279226A1"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-.0006886</w:t>
            </w:r>
          </w:p>
          <w:p w14:paraId="3CF33D2E" w14:textId="2CE0B7D8"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(-1.58)</w:t>
            </w:r>
          </w:p>
        </w:tc>
        <w:tc>
          <w:tcPr>
            <w:tcW w:w="1673" w:type="dxa"/>
            <w:vAlign w:val="center"/>
          </w:tcPr>
          <w:p w14:paraId="6B1680AD"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-.0006899</w:t>
            </w:r>
          </w:p>
          <w:p w14:paraId="5F014072" w14:textId="59534B08"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(-1.59)</w:t>
            </w:r>
          </w:p>
        </w:tc>
        <w:tc>
          <w:tcPr>
            <w:tcW w:w="1756" w:type="dxa"/>
            <w:vAlign w:val="center"/>
          </w:tcPr>
          <w:p w14:paraId="49181F26"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-.0006861</w:t>
            </w:r>
          </w:p>
          <w:p w14:paraId="4E1233D3" w14:textId="04BF0879"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(-1.62)</w:t>
            </w:r>
          </w:p>
        </w:tc>
      </w:tr>
      <w:tr w:rsidR="00F27921" w:rsidRPr="00F27921" w14:paraId="10DA5CE1" w14:textId="78F92B1B" w:rsidTr="00F27921">
        <w:trPr>
          <w:trHeight w:val="112"/>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137A107C" w14:textId="262B2D83" w:rsidR="00F27921" w:rsidRPr="00F27921" w:rsidRDefault="00F27921" w:rsidP="00F27921">
            <w:pPr>
              <w:jc w:val="center"/>
              <w:rPr>
                <w:lang w:val="ru-RU"/>
              </w:rPr>
            </w:pPr>
            <w:r w:rsidRPr="00F27921">
              <w:rPr>
                <w:lang w:val="ru-RU"/>
              </w:rPr>
              <w:t>LagMar</w:t>
            </w:r>
          </w:p>
        </w:tc>
        <w:tc>
          <w:tcPr>
            <w:tcW w:w="1638" w:type="dxa"/>
            <w:vAlign w:val="center"/>
          </w:tcPr>
          <w:p w14:paraId="4CD70FC1"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p>
        </w:tc>
        <w:tc>
          <w:tcPr>
            <w:tcW w:w="1673" w:type="dxa"/>
            <w:vAlign w:val="center"/>
          </w:tcPr>
          <w:p w14:paraId="16B8921A"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.0068512</w:t>
            </w:r>
          </w:p>
          <w:p w14:paraId="71844D7B" w14:textId="31CE25BB"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(0.47)</w:t>
            </w:r>
          </w:p>
        </w:tc>
        <w:tc>
          <w:tcPr>
            <w:tcW w:w="1673" w:type="dxa"/>
            <w:vAlign w:val="center"/>
          </w:tcPr>
          <w:p w14:paraId="7B9D56E0"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p>
        </w:tc>
        <w:tc>
          <w:tcPr>
            <w:tcW w:w="1756" w:type="dxa"/>
            <w:vAlign w:val="center"/>
          </w:tcPr>
          <w:p w14:paraId="430AD000"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p>
        </w:tc>
      </w:tr>
      <w:tr w:rsidR="00F27921" w:rsidRPr="00F27921" w14:paraId="4375E4CA" w14:textId="7F0C10F4" w:rsidTr="00F27921">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46B8A9A0" w14:textId="02B9ED38" w:rsidR="00F27921" w:rsidRPr="00F27921" w:rsidRDefault="00F27921" w:rsidP="00F27921">
            <w:pPr>
              <w:jc w:val="center"/>
              <w:rPr>
                <w:lang w:val="ru-RU"/>
              </w:rPr>
            </w:pPr>
            <w:r w:rsidRPr="00F27921">
              <w:rPr>
                <w:lang w:val="ru-RU"/>
              </w:rPr>
              <w:t>LagMar2</w:t>
            </w:r>
          </w:p>
        </w:tc>
        <w:tc>
          <w:tcPr>
            <w:tcW w:w="1638" w:type="dxa"/>
            <w:vAlign w:val="center"/>
          </w:tcPr>
          <w:p w14:paraId="355028DB"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p>
        </w:tc>
        <w:tc>
          <w:tcPr>
            <w:tcW w:w="1673" w:type="dxa"/>
            <w:vAlign w:val="center"/>
          </w:tcPr>
          <w:p w14:paraId="5C03220A"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-.0819696</w:t>
            </w:r>
          </w:p>
          <w:p w14:paraId="5F3C2935" w14:textId="7BA1CD81"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(-4.63)**</w:t>
            </w:r>
          </w:p>
        </w:tc>
        <w:tc>
          <w:tcPr>
            <w:tcW w:w="1673" w:type="dxa"/>
            <w:vAlign w:val="center"/>
          </w:tcPr>
          <w:p w14:paraId="407EEFFD"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-.0788194</w:t>
            </w:r>
          </w:p>
          <w:p w14:paraId="2205B351" w14:textId="2716A9DA"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(-4.83)**</w:t>
            </w:r>
          </w:p>
        </w:tc>
        <w:tc>
          <w:tcPr>
            <w:tcW w:w="1756" w:type="dxa"/>
            <w:vAlign w:val="center"/>
          </w:tcPr>
          <w:p w14:paraId="359995B8"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-.0763388</w:t>
            </w:r>
          </w:p>
          <w:p w14:paraId="1F095105" w14:textId="25617474"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(-4.78)**</w:t>
            </w:r>
          </w:p>
        </w:tc>
      </w:tr>
      <w:tr w:rsidR="00F27921" w:rsidRPr="00F27921" w14:paraId="21F52989" w14:textId="6CE31227" w:rsidTr="00F27921">
        <w:trPr>
          <w:trHeight w:val="112"/>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02FF3FF3" w14:textId="16CBB92E" w:rsidR="00F27921" w:rsidRPr="00F27921" w:rsidRDefault="00F27921" w:rsidP="00F27921">
            <w:pPr>
              <w:jc w:val="center"/>
              <w:rPr>
                <w:lang w:val="ru-RU"/>
              </w:rPr>
            </w:pPr>
            <w:r w:rsidRPr="00F27921">
              <w:rPr>
                <w:lang w:val="ru-RU"/>
              </w:rPr>
              <w:t>LagMar2Age</w:t>
            </w:r>
          </w:p>
        </w:tc>
        <w:tc>
          <w:tcPr>
            <w:tcW w:w="1638" w:type="dxa"/>
            <w:vAlign w:val="center"/>
          </w:tcPr>
          <w:p w14:paraId="1544F777"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p>
        </w:tc>
        <w:tc>
          <w:tcPr>
            <w:tcW w:w="1673" w:type="dxa"/>
            <w:vAlign w:val="center"/>
          </w:tcPr>
          <w:p w14:paraId="179C403F"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.0010586</w:t>
            </w:r>
          </w:p>
          <w:p w14:paraId="11D64DD4" w14:textId="0955C740"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(5.47)**</w:t>
            </w:r>
          </w:p>
        </w:tc>
        <w:tc>
          <w:tcPr>
            <w:tcW w:w="1673" w:type="dxa"/>
            <w:vAlign w:val="center"/>
          </w:tcPr>
          <w:p w14:paraId="337991FC"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.0010564</w:t>
            </w:r>
          </w:p>
          <w:p w14:paraId="65746DF8" w14:textId="2B7EDBCD"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(5.48)**</w:t>
            </w:r>
          </w:p>
        </w:tc>
        <w:tc>
          <w:tcPr>
            <w:tcW w:w="1756" w:type="dxa"/>
            <w:vAlign w:val="center"/>
          </w:tcPr>
          <w:p w14:paraId="62EA8A62"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.0010809</w:t>
            </w:r>
          </w:p>
          <w:p w14:paraId="5A203DF1" w14:textId="68B29094"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(5.95)**</w:t>
            </w:r>
          </w:p>
        </w:tc>
      </w:tr>
      <w:tr w:rsidR="00F27921" w:rsidRPr="00F27921" w14:paraId="3F31D71C" w14:textId="49387AA4" w:rsidTr="00F2792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121C5792" w14:textId="77777777" w:rsidR="00F27921" w:rsidRPr="00F27921" w:rsidRDefault="00F27921" w:rsidP="00F27921">
            <w:pPr>
              <w:jc w:val="center"/>
              <w:rPr>
                <w:lang w:val="ru-RU"/>
              </w:rPr>
            </w:pPr>
            <w:r w:rsidRPr="00F27921">
              <w:rPr>
                <w:lang w:val="ru-RU"/>
              </w:rPr>
              <w:t>IconCh</w:t>
            </w:r>
          </w:p>
        </w:tc>
        <w:tc>
          <w:tcPr>
            <w:tcW w:w="1638" w:type="dxa"/>
            <w:vAlign w:val="center"/>
          </w:tcPr>
          <w:p w14:paraId="67EAC592"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-.0124209</w:t>
            </w:r>
          </w:p>
          <w:p w14:paraId="64583C2D" w14:textId="6130EC90"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(-1.91)*</w:t>
            </w:r>
          </w:p>
        </w:tc>
        <w:tc>
          <w:tcPr>
            <w:tcW w:w="1673" w:type="dxa"/>
            <w:vAlign w:val="center"/>
          </w:tcPr>
          <w:p w14:paraId="067B026F"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-.2837215</w:t>
            </w:r>
          </w:p>
          <w:p w14:paraId="280976C5" w14:textId="38077EB6"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(-1.02)</w:t>
            </w:r>
          </w:p>
        </w:tc>
        <w:tc>
          <w:tcPr>
            <w:tcW w:w="1673" w:type="dxa"/>
            <w:vAlign w:val="center"/>
          </w:tcPr>
          <w:p w14:paraId="37BE4876"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-.2781042</w:t>
            </w:r>
          </w:p>
          <w:p w14:paraId="7A1F62D2" w14:textId="19EE9AD4"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(1.00)</w:t>
            </w:r>
          </w:p>
        </w:tc>
        <w:tc>
          <w:tcPr>
            <w:tcW w:w="1756" w:type="dxa"/>
            <w:vAlign w:val="center"/>
          </w:tcPr>
          <w:p w14:paraId="73B68C57"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-.4048325</w:t>
            </w:r>
          </w:p>
          <w:p w14:paraId="3F51C651" w14:textId="1C64F909"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(-1.65)*</w:t>
            </w:r>
          </w:p>
        </w:tc>
      </w:tr>
      <w:tr w:rsidR="00F27921" w:rsidRPr="00F27921" w14:paraId="2A216929" w14:textId="3C19545D" w:rsidTr="00F27921">
        <w:trPr>
          <w:trHeight w:val="107"/>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123D03C0" w14:textId="70644A91" w:rsidR="00F27921" w:rsidRPr="00F27921" w:rsidRDefault="00F27921" w:rsidP="00F27921">
            <w:pPr>
              <w:jc w:val="center"/>
              <w:rPr>
                <w:lang w:val="ru-RU"/>
              </w:rPr>
            </w:pPr>
            <w:r w:rsidRPr="00F27921">
              <w:rPr>
                <w:lang w:val="ru-RU"/>
              </w:rPr>
              <w:t>IconChSq</w:t>
            </w:r>
          </w:p>
        </w:tc>
        <w:tc>
          <w:tcPr>
            <w:tcW w:w="1638" w:type="dxa"/>
            <w:vAlign w:val="center"/>
          </w:tcPr>
          <w:p w14:paraId="49C5A535" w14:textId="1EF5CD0F"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p>
        </w:tc>
        <w:tc>
          <w:tcPr>
            <w:tcW w:w="1673" w:type="dxa"/>
            <w:vAlign w:val="center"/>
          </w:tcPr>
          <w:p w14:paraId="65F906D3"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.0011584</w:t>
            </w:r>
          </w:p>
          <w:p w14:paraId="3E5FAE88" w14:textId="7A1BE9A5"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(1.16)</w:t>
            </w:r>
          </w:p>
        </w:tc>
        <w:tc>
          <w:tcPr>
            <w:tcW w:w="1673" w:type="dxa"/>
            <w:vAlign w:val="center"/>
          </w:tcPr>
          <w:p w14:paraId="2EF89D98"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.001138</w:t>
            </w:r>
          </w:p>
          <w:p w14:paraId="2BD1F35F" w14:textId="12C2A8C9"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(1.15)</w:t>
            </w:r>
          </w:p>
        </w:tc>
        <w:tc>
          <w:tcPr>
            <w:tcW w:w="1756" w:type="dxa"/>
            <w:vAlign w:val="center"/>
          </w:tcPr>
          <w:p w14:paraId="06BF9999"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 xml:space="preserve">  .001592</w:t>
            </w:r>
          </w:p>
          <w:p w14:paraId="30724081" w14:textId="54A0157B"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(1.82)*</w:t>
            </w:r>
          </w:p>
        </w:tc>
      </w:tr>
      <w:tr w:rsidR="00F27921" w:rsidRPr="00F27921" w14:paraId="035BDEF0" w14:textId="78F0CF15" w:rsidTr="00F2792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01350BF7" w14:textId="6F4832F3" w:rsidR="00F27921" w:rsidRPr="00F27921" w:rsidRDefault="00F27921" w:rsidP="00F27921">
            <w:pPr>
              <w:jc w:val="center"/>
              <w:rPr>
                <w:lang w:val="ru-RU"/>
              </w:rPr>
            </w:pPr>
            <w:r w:rsidRPr="00F27921">
              <w:rPr>
                <w:lang w:val="ru-RU"/>
              </w:rPr>
              <w:t>IconCubed</w:t>
            </w:r>
          </w:p>
        </w:tc>
        <w:tc>
          <w:tcPr>
            <w:tcW w:w="1638" w:type="dxa"/>
            <w:vAlign w:val="center"/>
          </w:tcPr>
          <w:p w14:paraId="6B18ACC3"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p>
        </w:tc>
        <w:tc>
          <w:tcPr>
            <w:tcW w:w="1673" w:type="dxa"/>
            <w:vAlign w:val="center"/>
          </w:tcPr>
          <w:p w14:paraId="71A02053"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-1.45e-06</w:t>
            </w:r>
          </w:p>
          <w:p w14:paraId="2CA8B139" w14:textId="27051740"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(-1.24)</w:t>
            </w:r>
          </w:p>
        </w:tc>
        <w:tc>
          <w:tcPr>
            <w:tcW w:w="1673" w:type="dxa"/>
            <w:vAlign w:val="center"/>
          </w:tcPr>
          <w:p w14:paraId="045EE0AD"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-1.43e-06</w:t>
            </w:r>
          </w:p>
          <w:p w14:paraId="6D2215A2" w14:textId="46DDF7A2"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(-1.22)</w:t>
            </w:r>
          </w:p>
        </w:tc>
        <w:tc>
          <w:tcPr>
            <w:tcW w:w="1756" w:type="dxa"/>
            <w:vAlign w:val="center"/>
          </w:tcPr>
          <w:p w14:paraId="7A7095BF"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-1.96e-06</w:t>
            </w:r>
          </w:p>
          <w:p w14:paraId="4FA4E116" w14:textId="334E0EF1"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(-1.90)*</w:t>
            </w:r>
          </w:p>
        </w:tc>
      </w:tr>
      <w:tr w:rsidR="00F27921" w:rsidRPr="00F27921" w14:paraId="37F7A2A6" w14:textId="05174D93" w:rsidTr="00F27921">
        <w:trPr>
          <w:trHeight w:val="124"/>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76162429" w14:textId="77777777" w:rsidR="00F27921" w:rsidRPr="00F27921" w:rsidRDefault="00F27921" w:rsidP="00F27921">
            <w:pPr>
              <w:jc w:val="center"/>
              <w:rPr>
                <w:lang w:val="ru-RU"/>
              </w:rPr>
            </w:pPr>
            <w:r w:rsidRPr="00F27921">
              <w:rPr>
                <w:lang w:val="ru-RU"/>
              </w:rPr>
              <w:t>BadCh</w:t>
            </w:r>
          </w:p>
        </w:tc>
        <w:tc>
          <w:tcPr>
            <w:tcW w:w="1638" w:type="dxa"/>
            <w:vAlign w:val="center"/>
          </w:tcPr>
          <w:p w14:paraId="0ACFFE67"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.0934707</w:t>
            </w:r>
          </w:p>
          <w:p w14:paraId="4A7634AD" w14:textId="2CF04221"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(11.80)**</w:t>
            </w:r>
          </w:p>
        </w:tc>
        <w:tc>
          <w:tcPr>
            <w:tcW w:w="1673" w:type="dxa"/>
            <w:vAlign w:val="center"/>
          </w:tcPr>
          <w:p w14:paraId="2B04FC25"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-.010526</w:t>
            </w:r>
          </w:p>
          <w:p w14:paraId="33CFAD63" w14:textId="1FBDE240"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(-0.44)</w:t>
            </w:r>
          </w:p>
        </w:tc>
        <w:tc>
          <w:tcPr>
            <w:tcW w:w="1673" w:type="dxa"/>
            <w:vAlign w:val="center"/>
          </w:tcPr>
          <w:p w14:paraId="48B260A8"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-.0107293</w:t>
            </w:r>
          </w:p>
          <w:p w14:paraId="7C605855" w14:textId="7E32E4B2"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(-0.45)</w:t>
            </w:r>
          </w:p>
        </w:tc>
        <w:tc>
          <w:tcPr>
            <w:tcW w:w="1756" w:type="dxa"/>
            <w:vAlign w:val="center"/>
          </w:tcPr>
          <w:p w14:paraId="1729C1AC" w14:textId="0F65DF44"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p>
        </w:tc>
      </w:tr>
      <w:tr w:rsidR="00F27921" w:rsidRPr="00F27921" w14:paraId="26424D99" w14:textId="44A0AF81" w:rsidTr="00F27921">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322798DE" w14:textId="77777777" w:rsidR="00F27921" w:rsidRPr="00F27921" w:rsidRDefault="00F27921" w:rsidP="00F27921">
            <w:pPr>
              <w:jc w:val="center"/>
              <w:rPr>
                <w:lang w:val="ru-RU"/>
              </w:rPr>
            </w:pPr>
            <w:r w:rsidRPr="00F27921">
              <w:rPr>
                <w:lang w:val="ru-RU"/>
              </w:rPr>
              <w:t>BadChSq</w:t>
            </w:r>
          </w:p>
        </w:tc>
        <w:tc>
          <w:tcPr>
            <w:tcW w:w="1638" w:type="dxa"/>
            <w:vAlign w:val="center"/>
          </w:tcPr>
          <w:p w14:paraId="342038F7"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p>
        </w:tc>
        <w:tc>
          <w:tcPr>
            <w:tcW w:w="1673" w:type="dxa"/>
            <w:vAlign w:val="center"/>
          </w:tcPr>
          <w:p w14:paraId="302DCAAF"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.0000492</w:t>
            </w:r>
          </w:p>
          <w:p w14:paraId="53363E09" w14:textId="67C5624E"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(0.59)</w:t>
            </w:r>
          </w:p>
        </w:tc>
        <w:tc>
          <w:tcPr>
            <w:tcW w:w="1673" w:type="dxa"/>
            <w:vAlign w:val="center"/>
          </w:tcPr>
          <w:p w14:paraId="04349374"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.0000507</w:t>
            </w:r>
          </w:p>
          <w:p w14:paraId="441BBE5D" w14:textId="70096DA1"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(0.61)</w:t>
            </w:r>
          </w:p>
        </w:tc>
        <w:tc>
          <w:tcPr>
            <w:tcW w:w="1756" w:type="dxa"/>
            <w:vAlign w:val="center"/>
          </w:tcPr>
          <w:p w14:paraId="7762D996" w14:textId="06A4D855"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p>
        </w:tc>
      </w:tr>
      <w:tr w:rsidR="00F27921" w:rsidRPr="00F27921" w14:paraId="7002A18D" w14:textId="5264B86A" w:rsidTr="00F27921">
        <w:trPr>
          <w:trHeight w:val="112"/>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58A7B508" w14:textId="77777777" w:rsidR="00F27921" w:rsidRPr="00F27921" w:rsidRDefault="00F27921" w:rsidP="00F27921">
            <w:pPr>
              <w:jc w:val="center"/>
              <w:rPr>
                <w:lang w:val="ru-RU"/>
              </w:rPr>
            </w:pPr>
            <w:r w:rsidRPr="00F27921">
              <w:rPr>
                <w:lang w:val="ru-RU"/>
              </w:rPr>
              <w:t>Age</w:t>
            </w:r>
          </w:p>
        </w:tc>
        <w:tc>
          <w:tcPr>
            <w:tcW w:w="1638" w:type="dxa"/>
            <w:vAlign w:val="center"/>
          </w:tcPr>
          <w:p w14:paraId="5EBFAEB5"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.0112752</w:t>
            </w:r>
          </w:p>
          <w:p w14:paraId="34D8D491" w14:textId="1825C275"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(2.25)**</w:t>
            </w:r>
          </w:p>
        </w:tc>
        <w:tc>
          <w:tcPr>
            <w:tcW w:w="1673" w:type="dxa"/>
            <w:vAlign w:val="center"/>
          </w:tcPr>
          <w:p w14:paraId="02D04939"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 xml:space="preserve">.2291254  </w:t>
            </w:r>
          </w:p>
          <w:p w14:paraId="7D5F7E49" w14:textId="3AC99F9E"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(17.56)**</w:t>
            </w:r>
          </w:p>
        </w:tc>
        <w:tc>
          <w:tcPr>
            <w:tcW w:w="1673" w:type="dxa"/>
            <w:vAlign w:val="center"/>
          </w:tcPr>
          <w:p w14:paraId="4ADB2FAC"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.2290571</w:t>
            </w:r>
          </w:p>
          <w:p w14:paraId="14567B78" w14:textId="3CC30584"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(17.61)**</w:t>
            </w:r>
          </w:p>
        </w:tc>
        <w:tc>
          <w:tcPr>
            <w:tcW w:w="1756" w:type="dxa"/>
            <w:vAlign w:val="center"/>
          </w:tcPr>
          <w:p w14:paraId="61289E80"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.2271949</w:t>
            </w:r>
          </w:p>
          <w:p w14:paraId="18D64ADC" w14:textId="69A67E74"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(31.66)**</w:t>
            </w:r>
          </w:p>
        </w:tc>
      </w:tr>
      <w:tr w:rsidR="00F27921" w:rsidRPr="00F27921" w14:paraId="61C8881F" w14:textId="0D508CA7" w:rsidTr="00F27921">
        <w:trPr>
          <w:cnfStyle w:val="000000100000" w:firstRow="0" w:lastRow="0" w:firstColumn="0" w:lastColumn="0" w:oddVBand="0" w:evenVBand="0" w:oddHBand="1" w:evenHBand="0" w:firstRowFirstColumn="0" w:firstRowLastColumn="0" w:lastRowFirstColumn="0" w:lastRowLastColumn="0"/>
          <w:trHeight w:val="41"/>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2FFC90F0" w14:textId="77777777" w:rsidR="00F27921" w:rsidRPr="00F27921" w:rsidRDefault="00F27921" w:rsidP="00F27921">
            <w:pPr>
              <w:jc w:val="center"/>
              <w:rPr>
                <w:lang w:val="ru-RU"/>
              </w:rPr>
            </w:pPr>
            <w:r w:rsidRPr="00F27921">
              <w:rPr>
                <w:lang w:val="ru-RU"/>
              </w:rPr>
              <w:t>AgeSq</w:t>
            </w:r>
          </w:p>
        </w:tc>
        <w:tc>
          <w:tcPr>
            <w:tcW w:w="1638" w:type="dxa"/>
            <w:vAlign w:val="center"/>
          </w:tcPr>
          <w:p w14:paraId="075124A0" w14:textId="09F2C19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p>
        </w:tc>
        <w:tc>
          <w:tcPr>
            <w:tcW w:w="1673" w:type="dxa"/>
            <w:vAlign w:val="center"/>
          </w:tcPr>
          <w:p w14:paraId="0D6B5E52"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 xml:space="preserve">-.0018033  </w:t>
            </w:r>
          </w:p>
          <w:p w14:paraId="4EF6D502" w14:textId="63FD412B"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(-20.85)**</w:t>
            </w:r>
          </w:p>
        </w:tc>
        <w:tc>
          <w:tcPr>
            <w:tcW w:w="1673" w:type="dxa"/>
            <w:vAlign w:val="center"/>
          </w:tcPr>
          <w:p w14:paraId="1D10701C"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-.0018019</w:t>
            </w:r>
          </w:p>
          <w:p w14:paraId="04A73800" w14:textId="20B75BB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(-20.92)**</w:t>
            </w:r>
          </w:p>
        </w:tc>
        <w:tc>
          <w:tcPr>
            <w:tcW w:w="1756" w:type="dxa"/>
            <w:vAlign w:val="center"/>
          </w:tcPr>
          <w:p w14:paraId="0DFF761F"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-.0018058</w:t>
            </w:r>
          </w:p>
          <w:p w14:paraId="3239784A" w14:textId="2D567A81"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(-47.85)**</w:t>
            </w:r>
          </w:p>
        </w:tc>
      </w:tr>
      <w:tr w:rsidR="00F27921" w:rsidRPr="00F27921" w14:paraId="23E134D2" w14:textId="7404F831" w:rsidTr="00F27921">
        <w:trPr>
          <w:trHeight w:val="60"/>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79CFD218" w14:textId="77777777" w:rsidR="00F27921" w:rsidRPr="00F27921" w:rsidRDefault="00F27921" w:rsidP="00F27921">
            <w:pPr>
              <w:jc w:val="center"/>
              <w:rPr>
                <w:lang w:val="ru-RU"/>
              </w:rPr>
            </w:pPr>
            <w:r w:rsidRPr="00F27921">
              <w:rPr>
                <w:lang w:val="ru-RU"/>
              </w:rPr>
              <w:t>Release</w:t>
            </w:r>
          </w:p>
        </w:tc>
        <w:tc>
          <w:tcPr>
            <w:tcW w:w="1638" w:type="dxa"/>
            <w:vAlign w:val="center"/>
          </w:tcPr>
          <w:p w14:paraId="75C3B40D"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.0380769</w:t>
            </w:r>
          </w:p>
          <w:p w14:paraId="34BBE339" w14:textId="65FCB515"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(0.06)</w:t>
            </w:r>
          </w:p>
        </w:tc>
        <w:tc>
          <w:tcPr>
            <w:tcW w:w="1673" w:type="dxa"/>
            <w:vAlign w:val="center"/>
          </w:tcPr>
          <w:p w14:paraId="269113FF"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.5197886</w:t>
            </w:r>
          </w:p>
          <w:p w14:paraId="2708C8F7" w14:textId="05BA077C"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(2.45)**</w:t>
            </w:r>
          </w:p>
        </w:tc>
        <w:tc>
          <w:tcPr>
            <w:tcW w:w="1673" w:type="dxa"/>
            <w:vAlign w:val="center"/>
          </w:tcPr>
          <w:p w14:paraId="185C3DFC"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.5216169</w:t>
            </w:r>
          </w:p>
          <w:p w14:paraId="5755330C" w14:textId="35464F40"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(2.46)**</w:t>
            </w:r>
          </w:p>
        </w:tc>
        <w:tc>
          <w:tcPr>
            <w:tcW w:w="1756" w:type="dxa"/>
            <w:vAlign w:val="center"/>
          </w:tcPr>
          <w:p w14:paraId="040372F4"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.5068484</w:t>
            </w:r>
          </w:p>
          <w:p w14:paraId="7A943C7B" w14:textId="3D84DE71"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(2.41)**</w:t>
            </w:r>
          </w:p>
        </w:tc>
      </w:tr>
      <w:tr w:rsidR="00F27921" w:rsidRPr="00F27921" w14:paraId="1C60CDEC" w14:textId="4168A925" w:rsidTr="00F2792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7B2A5A64" w14:textId="77777777" w:rsidR="00F27921" w:rsidRPr="00F27921" w:rsidRDefault="00F27921" w:rsidP="00F27921">
            <w:pPr>
              <w:jc w:val="center"/>
              <w:rPr>
                <w:lang w:val="ru-RU"/>
              </w:rPr>
            </w:pPr>
            <w:r w:rsidRPr="00F27921">
              <w:rPr>
                <w:lang w:val="ru-RU"/>
              </w:rPr>
              <w:t>LagRelease</w:t>
            </w:r>
          </w:p>
        </w:tc>
        <w:tc>
          <w:tcPr>
            <w:tcW w:w="1638" w:type="dxa"/>
            <w:vAlign w:val="center"/>
          </w:tcPr>
          <w:p w14:paraId="22DAB67A"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p>
        </w:tc>
        <w:tc>
          <w:tcPr>
            <w:tcW w:w="1673" w:type="dxa"/>
            <w:vAlign w:val="center"/>
          </w:tcPr>
          <w:p w14:paraId="38853774"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.8451755</w:t>
            </w:r>
          </w:p>
          <w:p w14:paraId="3B973260" w14:textId="4CBDD2FF"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(3.98)**</w:t>
            </w:r>
          </w:p>
        </w:tc>
        <w:tc>
          <w:tcPr>
            <w:tcW w:w="1673" w:type="dxa"/>
            <w:vAlign w:val="center"/>
          </w:tcPr>
          <w:p w14:paraId="0C562A52"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.845551</w:t>
            </w:r>
          </w:p>
          <w:p w14:paraId="4FA56346" w14:textId="655B26EF"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(3.99)**</w:t>
            </w:r>
          </w:p>
        </w:tc>
        <w:tc>
          <w:tcPr>
            <w:tcW w:w="1756" w:type="dxa"/>
            <w:vAlign w:val="center"/>
          </w:tcPr>
          <w:p w14:paraId="5D3F4DDC"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.8313103</w:t>
            </w:r>
          </w:p>
          <w:p w14:paraId="6C1C7FD4" w14:textId="556FCFD4"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(3.95)**</w:t>
            </w:r>
          </w:p>
        </w:tc>
      </w:tr>
      <w:tr w:rsidR="00F27921" w:rsidRPr="00F27921" w14:paraId="2704FC9B" w14:textId="62E3FBC2" w:rsidTr="00F27921">
        <w:trPr>
          <w:trHeight w:val="360"/>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48C88B69" w14:textId="77777777" w:rsidR="00F27921" w:rsidRPr="00F27921" w:rsidRDefault="00F27921" w:rsidP="00F27921">
            <w:pPr>
              <w:jc w:val="center"/>
              <w:rPr>
                <w:lang w:val="ru-RU"/>
              </w:rPr>
            </w:pPr>
            <w:r w:rsidRPr="00F27921">
              <w:rPr>
                <w:lang w:val="ru-RU"/>
              </w:rPr>
              <w:t>LagRelease2</w:t>
            </w:r>
          </w:p>
        </w:tc>
        <w:tc>
          <w:tcPr>
            <w:tcW w:w="1638" w:type="dxa"/>
            <w:vAlign w:val="center"/>
          </w:tcPr>
          <w:p w14:paraId="50990938"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p>
        </w:tc>
        <w:tc>
          <w:tcPr>
            <w:tcW w:w="1673" w:type="dxa"/>
            <w:vAlign w:val="center"/>
          </w:tcPr>
          <w:p w14:paraId="6029CD26"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.5422625</w:t>
            </w:r>
          </w:p>
          <w:p w14:paraId="1A038D87" w14:textId="29546E42"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(2.74)**</w:t>
            </w:r>
          </w:p>
        </w:tc>
        <w:tc>
          <w:tcPr>
            <w:tcW w:w="1673" w:type="dxa"/>
            <w:vAlign w:val="center"/>
          </w:tcPr>
          <w:p w14:paraId="7055DF8B"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.5620487</w:t>
            </w:r>
          </w:p>
          <w:p w14:paraId="319BBF80" w14:textId="74F1931C"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(2.92)**</w:t>
            </w:r>
          </w:p>
        </w:tc>
        <w:tc>
          <w:tcPr>
            <w:tcW w:w="1756" w:type="dxa"/>
            <w:vAlign w:val="center"/>
          </w:tcPr>
          <w:p w14:paraId="51DEB414" w14:textId="77777777"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.5743126</w:t>
            </w:r>
          </w:p>
          <w:p w14:paraId="3F0E69FE" w14:textId="72A595C6"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(3.01)**</w:t>
            </w:r>
          </w:p>
        </w:tc>
      </w:tr>
      <w:tr w:rsidR="00F27921" w:rsidRPr="00F27921" w14:paraId="7276E91C" w14:textId="6E377240" w:rsidTr="00F27921">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05B97945" w14:textId="77777777" w:rsidR="00F27921" w:rsidRPr="00F27921" w:rsidRDefault="00F27921" w:rsidP="00F27921">
            <w:pPr>
              <w:jc w:val="center"/>
              <w:rPr>
                <w:lang w:val="ru-RU"/>
              </w:rPr>
            </w:pPr>
            <w:r w:rsidRPr="00F27921">
              <w:rPr>
                <w:lang w:val="ru-RU"/>
              </w:rPr>
              <w:t>N</w:t>
            </w:r>
          </w:p>
        </w:tc>
        <w:tc>
          <w:tcPr>
            <w:tcW w:w="1638" w:type="dxa"/>
            <w:vAlign w:val="center"/>
          </w:tcPr>
          <w:p w14:paraId="376DFDBF"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133</w:t>
            </w:r>
          </w:p>
        </w:tc>
        <w:tc>
          <w:tcPr>
            <w:tcW w:w="1673" w:type="dxa"/>
            <w:vAlign w:val="center"/>
          </w:tcPr>
          <w:p w14:paraId="11AC4C46" w14:textId="7CFE00CF"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131</w:t>
            </w:r>
          </w:p>
        </w:tc>
        <w:tc>
          <w:tcPr>
            <w:tcW w:w="1673" w:type="dxa"/>
            <w:vAlign w:val="center"/>
          </w:tcPr>
          <w:p w14:paraId="42BEAB53" w14:textId="77777777"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131</w:t>
            </w:r>
          </w:p>
        </w:tc>
        <w:tc>
          <w:tcPr>
            <w:tcW w:w="1756" w:type="dxa"/>
            <w:vAlign w:val="center"/>
          </w:tcPr>
          <w:p w14:paraId="27BF56EF" w14:textId="667B4D1C"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131</w:t>
            </w:r>
          </w:p>
        </w:tc>
      </w:tr>
      <w:tr w:rsidR="00F27921" w:rsidRPr="00F27921" w14:paraId="34386CA5" w14:textId="4EA1483D" w:rsidTr="00F27921">
        <w:trPr>
          <w:trHeight w:val="123"/>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56D9D2A7" w14:textId="77777777" w:rsidR="00F27921" w:rsidRPr="00F27921" w:rsidRDefault="00F27921" w:rsidP="00F27921">
            <w:pPr>
              <w:jc w:val="center"/>
              <w:rPr>
                <w:lang w:val="ru-RU"/>
              </w:rPr>
            </w:pPr>
            <w:r w:rsidRPr="00F27921">
              <w:rPr>
                <w:lang w:val="ru-RU"/>
              </w:rPr>
              <w:t>R^2</w:t>
            </w:r>
          </w:p>
        </w:tc>
        <w:tc>
          <w:tcPr>
            <w:tcW w:w="1638" w:type="dxa"/>
            <w:vAlign w:val="center"/>
          </w:tcPr>
          <w:p w14:paraId="7D7337B1" w14:textId="055F69CA"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0.7344</w:t>
            </w:r>
          </w:p>
        </w:tc>
        <w:tc>
          <w:tcPr>
            <w:tcW w:w="1673" w:type="dxa"/>
            <w:vAlign w:val="center"/>
          </w:tcPr>
          <w:p w14:paraId="482C7823" w14:textId="2E203BE4"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0.9748</w:t>
            </w:r>
          </w:p>
        </w:tc>
        <w:tc>
          <w:tcPr>
            <w:tcW w:w="1673" w:type="dxa"/>
            <w:vAlign w:val="center"/>
          </w:tcPr>
          <w:p w14:paraId="0DD535B5" w14:textId="747C5656"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0.9747</w:t>
            </w:r>
          </w:p>
        </w:tc>
        <w:tc>
          <w:tcPr>
            <w:tcW w:w="1756" w:type="dxa"/>
            <w:vAlign w:val="center"/>
          </w:tcPr>
          <w:p w14:paraId="477A2709" w14:textId="626F64CF"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0.9745</w:t>
            </w:r>
          </w:p>
        </w:tc>
      </w:tr>
      <w:tr w:rsidR="00F27921" w:rsidRPr="00F27921" w14:paraId="2F6DFBB8" w14:textId="3D5F35F9" w:rsidTr="00F27921">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73ACD0C0" w14:textId="77777777" w:rsidR="00F27921" w:rsidRPr="00F27921" w:rsidRDefault="00F27921" w:rsidP="00F27921">
            <w:pPr>
              <w:jc w:val="center"/>
              <w:rPr>
                <w:lang w:val="ru-RU"/>
              </w:rPr>
            </w:pPr>
            <w:r w:rsidRPr="00F27921">
              <w:rPr>
                <w:lang w:val="ru-RU"/>
              </w:rPr>
              <w:t>Adj. R^2</w:t>
            </w:r>
          </w:p>
        </w:tc>
        <w:tc>
          <w:tcPr>
            <w:tcW w:w="1638" w:type="dxa"/>
            <w:vAlign w:val="center"/>
          </w:tcPr>
          <w:p w14:paraId="47D15BA6" w14:textId="5E3E3AFB"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0.7239</w:t>
            </w:r>
          </w:p>
        </w:tc>
        <w:tc>
          <w:tcPr>
            <w:tcW w:w="1673" w:type="dxa"/>
            <w:vAlign w:val="center"/>
          </w:tcPr>
          <w:p w14:paraId="45B5B98F" w14:textId="44663362"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0.9715</w:t>
            </w:r>
          </w:p>
        </w:tc>
        <w:tc>
          <w:tcPr>
            <w:tcW w:w="1673" w:type="dxa"/>
            <w:vAlign w:val="center"/>
          </w:tcPr>
          <w:p w14:paraId="0F5CE727" w14:textId="79F0CDB9"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0.9717</w:t>
            </w:r>
          </w:p>
        </w:tc>
        <w:tc>
          <w:tcPr>
            <w:tcW w:w="1756" w:type="dxa"/>
            <w:vAlign w:val="center"/>
          </w:tcPr>
          <w:p w14:paraId="7A1C6C27" w14:textId="260F0811" w:rsidR="00F27921" w:rsidRPr="00F27921" w:rsidRDefault="00F27921" w:rsidP="00F27921">
            <w:pPr>
              <w:jc w:val="center"/>
              <w:cnfStyle w:val="000000100000" w:firstRow="0" w:lastRow="0" w:firstColumn="0" w:lastColumn="0" w:oddVBand="0" w:evenVBand="0" w:oddHBand="1" w:evenHBand="0" w:firstRowFirstColumn="0" w:firstRowLastColumn="0" w:lastRowFirstColumn="0" w:lastRowLastColumn="0"/>
              <w:rPr>
                <w:lang w:val="ru-RU"/>
              </w:rPr>
            </w:pPr>
            <w:r w:rsidRPr="00F27921">
              <w:rPr>
                <w:lang w:val="ru-RU"/>
              </w:rPr>
              <w:t>0.9719</w:t>
            </w:r>
          </w:p>
        </w:tc>
      </w:tr>
      <w:tr w:rsidR="00F27921" w:rsidRPr="00F27921" w14:paraId="0038C289" w14:textId="730A78CE" w:rsidTr="00F27921">
        <w:trPr>
          <w:trHeight w:val="95"/>
          <w:jc w:val="center"/>
        </w:trPr>
        <w:tc>
          <w:tcPr>
            <w:cnfStyle w:val="001000000000" w:firstRow="0" w:lastRow="0" w:firstColumn="1" w:lastColumn="0" w:oddVBand="0" w:evenVBand="0" w:oddHBand="0" w:evenHBand="0" w:firstRowFirstColumn="0" w:firstRowLastColumn="0" w:lastRowFirstColumn="0" w:lastRowLastColumn="0"/>
            <w:tcW w:w="2206" w:type="dxa"/>
            <w:vAlign w:val="center"/>
          </w:tcPr>
          <w:p w14:paraId="295E9CE2" w14:textId="328B17A8" w:rsidR="00F27921" w:rsidRPr="00F27921" w:rsidRDefault="00F27921" w:rsidP="00F27921">
            <w:pPr>
              <w:jc w:val="center"/>
              <w:rPr>
                <w:lang w:val="ru-RU"/>
              </w:rPr>
            </w:pPr>
            <w:r w:rsidRPr="00F27921">
              <w:rPr>
                <w:lang w:val="ru-RU"/>
              </w:rPr>
              <w:t>Root MSE</w:t>
            </w:r>
          </w:p>
        </w:tc>
        <w:tc>
          <w:tcPr>
            <w:tcW w:w="1638" w:type="dxa"/>
            <w:vAlign w:val="center"/>
          </w:tcPr>
          <w:p w14:paraId="2DB5582E" w14:textId="05B2BC4B"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1.4803</w:t>
            </w:r>
          </w:p>
        </w:tc>
        <w:tc>
          <w:tcPr>
            <w:tcW w:w="1673" w:type="dxa"/>
            <w:vAlign w:val="center"/>
          </w:tcPr>
          <w:p w14:paraId="21049A87" w14:textId="6422D401"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.44681</w:t>
            </w:r>
          </w:p>
        </w:tc>
        <w:tc>
          <w:tcPr>
            <w:tcW w:w="1673" w:type="dxa"/>
            <w:vAlign w:val="center"/>
          </w:tcPr>
          <w:p w14:paraId="6A9CC884" w14:textId="0331846B"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.4453</w:t>
            </w:r>
          </w:p>
        </w:tc>
        <w:tc>
          <w:tcPr>
            <w:tcW w:w="1756" w:type="dxa"/>
            <w:vAlign w:val="center"/>
          </w:tcPr>
          <w:p w14:paraId="1BC56ECF" w14:textId="6F1846A4" w:rsidR="00F27921" w:rsidRPr="00F27921" w:rsidRDefault="00F27921" w:rsidP="00F27921">
            <w:pPr>
              <w:jc w:val="center"/>
              <w:cnfStyle w:val="000000000000" w:firstRow="0" w:lastRow="0" w:firstColumn="0" w:lastColumn="0" w:oddVBand="0" w:evenVBand="0" w:oddHBand="0" w:evenHBand="0" w:firstRowFirstColumn="0" w:firstRowLastColumn="0" w:lastRowFirstColumn="0" w:lastRowLastColumn="0"/>
              <w:rPr>
                <w:lang w:val="ru-RU"/>
              </w:rPr>
            </w:pPr>
            <w:r w:rsidRPr="00F27921">
              <w:rPr>
                <w:lang w:val="ru-RU"/>
              </w:rPr>
              <w:t>.44335</w:t>
            </w:r>
          </w:p>
        </w:tc>
      </w:tr>
    </w:tbl>
    <w:p w14:paraId="13D96C38" w14:textId="77777777" w:rsidR="00D2583A" w:rsidRDefault="00D2583A" w:rsidP="00D2583A">
      <w:pPr>
        <w:spacing w:line="276" w:lineRule="auto"/>
        <w:jc w:val="both"/>
      </w:pPr>
    </w:p>
    <w:p w14:paraId="5FA95CE3" w14:textId="5E9440C4" w:rsidR="00D2583A" w:rsidRDefault="00D2583A" w:rsidP="00D2583A">
      <w:pPr>
        <w:spacing w:line="276" w:lineRule="auto"/>
        <w:jc w:val="both"/>
      </w:pPr>
      <w:r w:rsidRPr="00084712">
        <w:t>Dependent variable is number of subscribers (Subs)</w:t>
      </w:r>
      <w:r>
        <w:t xml:space="preserve">. Number in </w:t>
      </w:r>
      <w:r w:rsidR="00AC6196">
        <w:t>parentheses</w:t>
      </w:r>
      <w:r>
        <w:t xml:space="preserve"> is T </w:t>
      </w:r>
      <w:r w:rsidR="00424B76">
        <w:t>statistic</w:t>
      </w:r>
      <w:r>
        <w:t xml:space="preserve">. </w:t>
      </w:r>
    </w:p>
    <w:p w14:paraId="7F5D6460" w14:textId="77777777" w:rsidR="00D2583A" w:rsidRDefault="00D2583A" w:rsidP="00D2583A">
      <w:pPr>
        <w:spacing w:line="276" w:lineRule="auto"/>
        <w:jc w:val="both"/>
      </w:pPr>
      <w:r>
        <w:t xml:space="preserve">*indicates significance at 90% confidence level </w:t>
      </w:r>
    </w:p>
    <w:p w14:paraId="59F811B9" w14:textId="19F99F90" w:rsidR="00F27921" w:rsidRDefault="00D2583A" w:rsidP="00E55FA3">
      <w:pPr>
        <w:spacing w:line="276" w:lineRule="auto"/>
        <w:jc w:val="both"/>
      </w:pPr>
      <w:r>
        <w:t>**indicates significance at 95</w:t>
      </w:r>
      <w:r w:rsidR="00E55FA3">
        <w:t>% confidence level</w:t>
      </w:r>
    </w:p>
    <w:p w14:paraId="07B8FF6F" w14:textId="3077878F" w:rsidR="00721A42" w:rsidRPr="00721A42" w:rsidRDefault="00263530" w:rsidP="00263530">
      <w:pPr>
        <w:spacing w:line="276" w:lineRule="auto"/>
        <w:jc w:val="both"/>
      </w:pPr>
      <w:r>
        <w:t>We checked this regression for abnormalities and it can be seen that OLS assumptions</w:t>
      </w:r>
      <w:r w:rsidR="00982EBC">
        <w:t xml:space="preserve"> were</w:t>
      </w:r>
      <w:r w:rsidR="00450DBB">
        <w:t xml:space="preserve"> followed, since no heterosk</w:t>
      </w:r>
      <w:r>
        <w:t xml:space="preserve">edacity or other problems were found according to the Figure 7. </w:t>
      </w:r>
      <w:r w:rsidR="00721A42" w:rsidRPr="00721A42">
        <w:t xml:space="preserve">In </w:t>
      </w:r>
      <w:r>
        <w:t>Model 4</w:t>
      </w:r>
      <w:r w:rsidR="00721A42" w:rsidRPr="00721A42">
        <w:t xml:space="preserve"> there </w:t>
      </w:r>
      <w:r w:rsidR="00982EBC">
        <w:t>were</w:t>
      </w:r>
      <w:r w:rsidR="00721A42" w:rsidRPr="00721A42">
        <w:t xml:space="preserve"> no pattern to the residuals plotted against the fitted values</w:t>
      </w:r>
      <w:r>
        <w:t xml:space="preserve"> – our </w:t>
      </w:r>
      <w:r w:rsidR="00982EBC">
        <w:t>model wa</w:t>
      </w:r>
      <w:r>
        <w:t>s true</w:t>
      </w:r>
      <w:r w:rsidR="001D08E9">
        <w:t>, normally distributed</w:t>
      </w:r>
      <w:r w:rsidR="00721A42" w:rsidRPr="00721A42">
        <w:t xml:space="preserve">. </w:t>
      </w:r>
      <w:r w:rsidR="00982EBC">
        <w:t>There was not a</w:t>
      </w:r>
      <w:r w:rsidR="00721A42" w:rsidRPr="00721A42">
        <w:t xml:space="preserve">ny pattern whatsoever </w:t>
      </w:r>
      <w:r w:rsidR="00982EBC">
        <w:t>that would have indicated</w:t>
      </w:r>
      <w:r w:rsidR="00721A42" w:rsidRPr="00721A42">
        <w:t xml:space="preserve"> a violation of the least-squares assumptions. </w:t>
      </w:r>
      <w:r w:rsidR="00093B19">
        <w:t>The interaction term</w:t>
      </w:r>
      <w:r w:rsidR="00EC565A">
        <w:t>’s</w:t>
      </w:r>
      <w:r w:rsidR="00093B19">
        <w:t xml:space="preserve"> (LagMar2Age) coefficient </w:t>
      </w:r>
      <w:r w:rsidR="00EC565A">
        <w:t xml:space="preserve">was .0010809, which means that as the game gets older, same marketing budget will bring more subscribers each month. </w:t>
      </w:r>
    </w:p>
    <w:p w14:paraId="00B96948" w14:textId="77777777" w:rsidR="00721A42" w:rsidRPr="00834037" w:rsidRDefault="00721A42" w:rsidP="00E55FA3">
      <w:pPr>
        <w:spacing w:line="276" w:lineRule="auto"/>
        <w:jc w:val="both"/>
      </w:pPr>
    </w:p>
    <w:p w14:paraId="6F64B4D9" w14:textId="5F42BAA2" w:rsidR="00E916A1" w:rsidRPr="00E55FA3" w:rsidRDefault="00834037" w:rsidP="00E55FA3">
      <w:pPr>
        <w:pStyle w:val="ListParagraph"/>
        <w:numPr>
          <w:ilvl w:val="0"/>
          <w:numId w:val="1"/>
        </w:numPr>
        <w:spacing w:line="276" w:lineRule="auto"/>
        <w:rPr>
          <w:rFonts w:ascii="Times New Roman" w:hAnsi="Times New Roman" w:cs="Times New Roman"/>
          <w:b/>
          <w:sz w:val="24"/>
          <w:szCs w:val="24"/>
        </w:rPr>
      </w:pPr>
      <w:r>
        <w:rPr>
          <w:rFonts w:ascii="Times New Roman" w:hAnsi="Times New Roman" w:cs="Times New Roman"/>
          <w:b/>
          <w:sz w:val="24"/>
          <w:szCs w:val="24"/>
        </w:rPr>
        <w:t>Conclusion</w:t>
      </w:r>
    </w:p>
    <w:p w14:paraId="1028B68F" w14:textId="130299FB" w:rsidR="00137BD0" w:rsidRDefault="006852D4" w:rsidP="00664012">
      <w:pPr>
        <w:spacing w:line="276" w:lineRule="auto"/>
        <w:jc w:val="both"/>
        <w:rPr>
          <w:rFonts w:eastAsia="Times New Roman"/>
        </w:rPr>
      </w:pPr>
      <w:r>
        <w:t>This project</w:t>
      </w:r>
      <w:r w:rsidR="005D317A">
        <w:t xml:space="preserve"> observe</w:t>
      </w:r>
      <w:r>
        <w:t>d</w:t>
      </w:r>
      <w:r w:rsidR="005D317A">
        <w:t xml:space="preserve"> the relationship between marketing expenses and the number of subscribers. </w:t>
      </w:r>
      <w:r w:rsidR="00610FB0">
        <w:t>The research reve</w:t>
      </w:r>
      <w:r w:rsidR="00C3019E">
        <w:t>a</w:t>
      </w:r>
      <w:r w:rsidR="00610FB0">
        <w:t xml:space="preserve">led that </w:t>
      </w:r>
      <w:r w:rsidR="00A854F8">
        <w:t xml:space="preserve">marketing is the most effective tool of attracting new subscribers to World of Warcraft. Keeping other variables constant, marketing related variables (marketing, marketing squared, lagged marketing (by two months), and interaction term LagMar2Age) on average increase the number of subscribers by 3.3781 million. </w:t>
      </w:r>
      <w:r w:rsidR="00D85B47">
        <w:rPr>
          <w:rFonts w:eastAsia="Times New Roman"/>
        </w:rPr>
        <w:t>Using</w:t>
      </w:r>
      <w:r w:rsidR="00A854F8">
        <w:rPr>
          <w:rFonts w:eastAsia="Times New Roman"/>
        </w:rPr>
        <w:t xml:space="preserve"> the regression and subsequent formula</w:t>
      </w:r>
      <w:r w:rsidR="008C24ED">
        <w:rPr>
          <w:rFonts w:eastAsia="Times New Roman"/>
        </w:rPr>
        <w:t xml:space="preserve"> from </w:t>
      </w:r>
      <w:r w:rsidR="00D85B47">
        <w:rPr>
          <w:rFonts w:eastAsia="Times New Roman"/>
        </w:rPr>
        <w:t xml:space="preserve">the </w:t>
      </w:r>
      <w:r w:rsidR="008C24ED">
        <w:rPr>
          <w:rFonts w:eastAsia="Times New Roman"/>
        </w:rPr>
        <w:t>Model 4</w:t>
      </w:r>
      <w:r w:rsidR="00A854F8">
        <w:rPr>
          <w:rFonts w:eastAsia="Times New Roman"/>
        </w:rPr>
        <w:t>, we can assume that</w:t>
      </w:r>
      <w:r w:rsidR="00D85B47">
        <w:rPr>
          <w:rFonts w:eastAsia="Times New Roman"/>
        </w:rPr>
        <w:t>,</w:t>
      </w:r>
      <w:r w:rsidR="00137BD0">
        <w:rPr>
          <w:rFonts w:eastAsia="Times New Roman"/>
        </w:rPr>
        <w:t xml:space="preserve"> given</w:t>
      </w:r>
      <w:r w:rsidR="00A854F8">
        <w:rPr>
          <w:rFonts w:eastAsia="Times New Roman"/>
        </w:rPr>
        <w:t xml:space="preserve"> marketing budget</w:t>
      </w:r>
      <w:r w:rsidR="00137BD0">
        <w:rPr>
          <w:rFonts w:eastAsia="Times New Roman"/>
        </w:rPr>
        <w:t xml:space="preserve"> for</w:t>
      </w:r>
      <w:r w:rsidR="00A854F8">
        <w:rPr>
          <w:rFonts w:eastAsia="Times New Roman"/>
        </w:rPr>
        <w:t xml:space="preserve"> the current month of December, </w:t>
      </w:r>
      <w:r w:rsidR="00137BD0">
        <w:rPr>
          <w:rFonts w:eastAsia="Times New Roman"/>
        </w:rPr>
        <w:t xml:space="preserve">there are </w:t>
      </w:r>
      <w:r w:rsidR="00A854F8">
        <w:rPr>
          <w:rFonts w:eastAsia="Times New Roman"/>
        </w:rPr>
        <w:t>approximately 5.1036 million</w:t>
      </w:r>
      <w:r w:rsidR="00137BD0">
        <w:rPr>
          <w:rFonts w:eastAsia="Times New Roman"/>
        </w:rPr>
        <w:t xml:space="preserve"> subscribed players in World of Warcraft. However due to the unknown factors not included in the regression and our lack of information about detailed allocated marketing, research and development budget, the number calculated should be used only as an approximation. Below (Table 2) is a table which shows both </w:t>
      </w:r>
      <w:r w:rsidR="00137BD0" w:rsidRPr="00137BD0">
        <w:rPr>
          <w:rFonts w:eastAsia="Times New Roman"/>
          <w:u w:val="single"/>
        </w:rPr>
        <w:t>actual subscribed players</w:t>
      </w:r>
      <w:r w:rsidR="00137BD0">
        <w:rPr>
          <w:rStyle w:val="FootnoteReference"/>
          <w:rFonts w:eastAsia="Times New Roman"/>
          <w:u w:val="single"/>
        </w:rPr>
        <w:footnoteReference w:id="5"/>
      </w:r>
      <w:r w:rsidR="00137BD0">
        <w:rPr>
          <w:rFonts w:eastAsia="Times New Roman"/>
        </w:rPr>
        <w:t xml:space="preserve"> and </w:t>
      </w:r>
      <w:r w:rsidR="00137BD0" w:rsidRPr="00137BD0">
        <w:rPr>
          <w:rFonts w:eastAsia="Times New Roman"/>
          <w:u w:val="single"/>
        </w:rPr>
        <w:t>our predicted numbers</w:t>
      </w:r>
      <w:r w:rsidR="00137BD0">
        <w:rPr>
          <w:rStyle w:val="FootnoteReference"/>
          <w:rFonts w:eastAsia="Times New Roman"/>
          <w:u w:val="single"/>
        </w:rPr>
        <w:footnoteReference w:id="6"/>
      </w:r>
      <w:r w:rsidR="00137BD0">
        <w:rPr>
          <w:rFonts w:eastAsia="Times New Roman"/>
        </w:rPr>
        <w:t xml:space="preserve">. </w:t>
      </w:r>
      <w:r w:rsidR="005D47C3">
        <w:rPr>
          <w:rFonts w:eastAsia="Times New Roman"/>
        </w:rPr>
        <w:t xml:space="preserve">As </w:t>
      </w:r>
      <w:r w:rsidR="00795BFC">
        <w:rPr>
          <w:rFonts w:eastAsia="Times New Roman"/>
        </w:rPr>
        <w:t xml:space="preserve">can be seen, predicted values </w:t>
      </w:r>
      <w:r w:rsidR="005D47C3">
        <w:rPr>
          <w:rFonts w:eastAsia="Times New Roman"/>
        </w:rPr>
        <w:t xml:space="preserve">derived from the formula </w:t>
      </w:r>
      <w:r w:rsidR="00D85B47">
        <w:rPr>
          <w:rFonts w:eastAsia="Times New Roman"/>
        </w:rPr>
        <w:t>lie within the relevant range.</w:t>
      </w:r>
    </w:p>
    <w:p w14:paraId="2ADC8265" w14:textId="68832F43" w:rsidR="00D85B47" w:rsidRPr="00D85B47" w:rsidRDefault="00D85B47" w:rsidP="00450DBB">
      <w:pPr>
        <w:spacing w:line="276" w:lineRule="auto"/>
        <w:jc w:val="center"/>
        <w:rPr>
          <w:rFonts w:eastAsia="Times New Roman"/>
          <w:b/>
        </w:rPr>
      </w:pPr>
      <w:r w:rsidRPr="00D85B47">
        <w:rPr>
          <w:rFonts w:eastAsia="Times New Roman"/>
          <w:b/>
        </w:rPr>
        <w:t>Table 2</w:t>
      </w:r>
    </w:p>
    <w:p w14:paraId="2DD7C5A2" w14:textId="77777777" w:rsidR="00137BD0" w:rsidRDefault="00137BD0" w:rsidP="00D85B47">
      <w:pPr>
        <w:spacing w:line="276" w:lineRule="auto"/>
        <w:jc w:val="both"/>
        <w:rPr>
          <w:rFonts w:eastAsia="Times New Roman"/>
        </w:rPr>
      </w:pPr>
    </w:p>
    <w:tbl>
      <w:tblPr>
        <w:tblStyle w:val="TableGrid"/>
        <w:tblpPr w:leftFromText="180" w:rightFromText="180" w:vertAnchor="text" w:horzAnchor="page" w:tblpX="1729" w:tblpY="-321"/>
        <w:tblW w:w="0" w:type="auto"/>
        <w:tblLook w:val="04A0" w:firstRow="1" w:lastRow="0" w:firstColumn="1" w:lastColumn="0" w:noHBand="0" w:noVBand="1"/>
      </w:tblPr>
      <w:tblGrid>
        <w:gridCol w:w="1936"/>
        <w:gridCol w:w="4089"/>
        <w:gridCol w:w="2866"/>
      </w:tblGrid>
      <w:tr w:rsidR="005D47C3" w14:paraId="199D40B6" w14:textId="77777777" w:rsidTr="005D47C3">
        <w:trPr>
          <w:trHeight w:val="110"/>
        </w:trPr>
        <w:tc>
          <w:tcPr>
            <w:tcW w:w="1936" w:type="dxa"/>
            <w:vAlign w:val="center"/>
          </w:tcPr>
          <w:p w14:paraId="6F44BA69" w14:textId="463AE292" w:rsidR="005D47C3" w:rsidRPr="008C24ED" w:rsidRDefault="005D47C3" w:rsidP="00D85B47">
            <w:pPr>
              <w:spacing w:line="276" w:lineRule="auto"/>
              <w:jc w:val="center"/>
              <w:rPr>
                <w:b/>
                <w:u w:val="single"/>
              </w:rPr>
            </w:pPr>
            <w:r>
              <w:rPr>
                <w:b/>
                <w:u w:val="single"/>
              </w:rPr>
              <w:t>Time period</w:t>
            </w:r>
          </w:p>
        </w:tc>
        <w:tc>
          <w:tcPr>
            <w:tcW w:w="4089" w:type="dxa"/>
            <w:vAlign w:val="center"/>
          </w:tcPr>
          <w:p w14:paraId="760FA111" w14:textId="1FD2A65B" w:rsidR="005D47C3" w:rsidRPr="008C24ED" w:rsidRDefault="005D47C3" w:rsidP="00D85B47">
            <w:pPr>
              <w:spacing w:line="276" w:lineRule="auto"/>
              <w:jc w:val="center"/>
              <w:rPr>
                <w:b/>
                <w:u w:val="single"/>
              </w:rPr>
            </w:pPr>
            <w:r w:rsidRPr="008C24ED">
              <w:rPr>
                <w:b/>
                <w:u w:val="single"/>
              </w:rPr>
              <w:t>Actual number of subscribed players</w:t>
            </w:r>
          </w:p>
        </w:tc>
        <w:tc>
          <w:tcPr>
            <w:tcW w:w="2866" w:type="dxa"/>
            <w:vAlign w:val="center"/>
          </w:tcPr>
          <w:p w14:paraId="50A30901" w14:textId="0C406D52" w:rsidR="005D47C3" w:rsidRPr="008C24ED" w:rsidRDefault="005D47C3" w:rsidP="00D85B47">
            <w:pPr>
              <w:spacing w:line="276" w:lineRule="auto"/>
              <w:jc w:val="center"/>
              <w:rPr>
                <w:b/>
                <w:u w:val="single"/>
              </w:rPr>
            </w:pPr>
            <w:r>
              <w:rPr>
                <w:b/>
                <w:u w:val="single"/>
              </w:rPr>
              <w:t>Model 4</w:t>
            </w:r>
            <w:r w:rsidRPr="008C24ED">
              <w:rPr>
                <w:b/>
                <w:u w:val="single"/>
              </w:rPr>
              <w:t xml:space="preserve"> predictions</w:t>
            </w:r>
          </w:p>
        </w:tc>
      </w:tr>
      <w:tr w:rsidR="005D47C3" w14:paraId="68496973" w14:textId="77777777" w:rsidTr="005D47C3">
        <w:trPr>
          <w:trHeight w:val="212"/>
        </w:trPr>
        <w:tc>
          <w:tcPr>
            <w:tcW w:w="1936" w:type="dxa"/>
            <w:vAlign w:val="center"/>
          </w:tcPr>
          <w:p w14:paraId="17BAA9AB" w14:textId="335EAC99" w:rsidR="005D47C3" w:rsidRDefault="005D47C3" w:rsidP="00D85B47">
            <w:pPr>
              <w:spacing w:line="276" w:lineRule="auto"/>
              <w:jc w:val="center"/>
            </w:pPr>
          </w:p>
        </w:tc>
        <w:tc>
          <w:tcPr>
            <w:tcW w:w="4089" w:type="dxa"/>
            <w:vAlign w:val="center"/>
          </w:tcPr>
          <w:p w14:paraId="40C83553" w14:textId="363F3EF2" w:rsidR="005D47C3" w:rsidRDefault="005D47C3" w:rsidP="00D85B47">
            <w:pPr>
              <w:spacing w:line="276" w:lineRule="auto"/>
              <w:ind w:firstLine="720"/>
              <w:jc w:val="center"/>
            </w:pPr>
          </w:p>
        </w:tc>
        <w:tc>
          <w:tcPr>
            <w:tcW w:w="2866" w:type="dxa"/>
            <w:vAlign w:val="center"/>
          </w:tcPr>
          <w:p w14:paraId="5BB27543" w14:textId="546EB5BF" w:rsidR="005D47C3" w:rsidRDefault="005D47C3" w:rsidP="00D85B47">
            <w:pPr>
              <w:spacing w:line="276" w:lineRule="auto"/>
              <w:jc w:val="center"/>
            </w:pPr>
          </w:p>
        </w:tc>
      </w:tr>
      <w:tr w:rsidR="005D47C3" w14:paraId="7F90010D" w14:textId="77777777" w:rsidTr="005D47C3">
        <w:trPr>
          <w:trHeight w:val="226"/>
        </w:trPr>
        <w:tc>
          <w:tcPr>
            <w:tcW w:w="1936" w:type="dxa"/>
            <w:vAlign w:val="center"/>
          </w:tcPr>
          <w:p w14:paraId="2F343D13" w14:textId="7700A4B5" w:rsidR="005D47C3" w:rsidRDefault="005D47C3" w:rsidP="00D85B47">
            <w:pPr>
              <w:spacing w:line="276" w:lineRule="auto"/>
              <w:jc w:val="center"/>
            </w:pPr>
            <w:r>
              <w:t>January 2015</w:t>
            </w:r>
          </w:p>
        </w:tc>
        <w:tc>
          <w:tcPr>
            <w:tcW w:w="4089" w:type="dxa"/>
            <w:vAlign w:val="center"/>
          </w:tcPr>
          <w:p w14:paraId="635F4002" w14:textId="6F0BB539" w:rsidR="005D47C3" w:rsidRDefault="005D47C3" w:rsidP="00D85B47">
            <w:pPr>
              <w:spacing w:line="276" w:lineRule="auto"/>
              <w:ind w:firstLine="720"/>
              <w:jc w:val="center"/>
            </w:pPr>
            <w:r>
              <w:t>9600000</w:t>
            </w:r>
          </w:p>
        </w:tc>
        <w:tc>
          <w:tcPr>
            <w:tcW w:w="2866" w:type="dxa"/>
            <w:vAlign w:val="center"/>
          </w:tcPr>
          <w:p w14:paraId="582787C2" w14:textId="0FFF29EF" w:rsidR="005D47C3" w:rsidRDefault="005D47C3" w:rsidP="00D85B47">
            <w:pPr>
              <w:spacing w:line="276" w:lineRule="auto"/>
              <w:jc w:val="center"/>
            </w:pPr>
            <w:r>
              <w:t>8647539</w:t>
            </w:r>
          </w:p>
        </w:tc>
      </w:tr>
      <w:tr w:rsidR="005D47C3" w14:paraId="1DB8128B" w14:textId="77777777" w:rsidTr="005D47C3">
        <w:trPr>
          <w:trHeight w:val="207"/>
        </w:trPr>
        <w:tc>
          <w:tcPr>
            <w:tcW w:w="1936" w:type="dxa"/>
            <w:vAlign w:val="center"/>
          </w:tcPr>
          <w:p w14:paraId="67532555" w14:textId="2EAF1550" w:rsidR="005D47C3" w:rsidRDefault="005D47C3" w:rsidP="00D85B47">
            <w:pPr>
              <w:spacing w:line="276" w:lineRule="auto"/>
              <w:jc w:val="center"/>
            </w:pPr>
            <w:r>
              <w:t>February 2015</w:t>
            </w:r>
          </w:p>
        </w:tc>
        <w:tc>
          <w:tcPr>
            <w:tcW w:w="4089" w:type="dxa"/>
            <w:vAlign w:val="center"/>
          </w:tcPr>
          <w:p w14:paraId="52855F49" w14:textId="0217D500" w:rsidR="005D47C3" w:rsidRDefault="005D47C3" w:rsidP="00D85B47">
            <w:pPr>
              <w:spacing w:line="276" w:lineRule="auto"/>
              <w:ind w:firstLine="720"/>
              <w:jc w:val="center"/>
            </w:pPr>
            <w:r>
              <w:t>7600000</w:t>
            </w:r>
          </w:p>
        </w:tc>
        <w:tc>
          <w:tcPr>
            <w:tcW w:w="2866" w:type="dxa"/>
            <w:vAlign w:val="center"/>
          </w:tcPr>
          <w:p w14:paraId="61A54E42" w14:textId="4AF86D59" w:rsidR="005D47C3" w:rsidRDefault="005D47C3" w:rsidP="00D85B47">
            <w:pPr>
              <w:spacing w:line="276" w:lineRule="auto"/>
              <w:jc w:val="center"/>
            </w:pPr>
            <w:r>
              <w:t>7913842</w:t>
            </w:r>
          </w:p>
        </w:tc>
      </w:tr>
      <w:tr w:rsidR="005D47C3" w14:paraId="2372933D" w14:textId="77777777" w:rsidTr="005D47C3">
        <w:trPr>
          <w:trHeight w:val="241"/>
        </w:trPr>
        <w:tc>
          <w:tcPr>
            <w:tcW w:w="1936" w:type="dxa"/>
            <w:vAlign w:val="center"/>
          </w:tcPr>
          <w:p w14:paraId="6116DB10" w14:textId="63C314F2" w:rsidR="005D47C3" w:rsidRDefault="005D47C3" w:rsidP="00D85B47">
            <w:pPr>
              <w:spacing w:line="276" w:lineRule="auto"/>
              <w:jc w:val="center"/>
            </w:pPr>
            <w:r>
              <w:t>March 2015</w:t>
            </w:r>
          </w:p>
        </w:tc>
        <w:tc>
          <w:tcPr>
            <w:tcW w:w="4089" w:type="dxa"/>
            <w:vAlign w:val="center"/>
          </w:tcPr>
          <w:p w14:paraId="39AC2CCC" w14:textId="7E18AE22" w:rsidR="005D47C3" w:rsidRDefault="005D47C3" w:rsidP="00D85B47">
            <w:pPr>
              <w:spacing w:line="276" w:lineRule="auto"/>
              <w:ind w:firstLine="720"/>
              <w:jc w:val="center"/>
            </w:pPr>
            <w:r>
              <w:t>7100000</w:t>
            </w:r>
          </w:p>
        </w:tc>
        <w:tc>
          <w:tcPr>
            <w:tcW w:w="2866" w:type="dxa"/>
            <w:vAlign w:val="center"/>
          </w:tcPr>
          <w:p w14:paraId="1D3F60D5" w14:textId="3787B9A9" w:rsidR="005D47C3" w:rsidRDefault="005D47C3" w:rsidP="00D85B47">
            <w:pPr>
              <w:spacing w:line="276" w:lineRule="auto"/>
              <w:jc w:val="center"/>
            </w:pPr>
            <w:r>
              <w:t>6751675</w:t>
            </w:r>
          </w:p>
        </w:tc>
      </w:tr>
      <w:tr w:rsidR="005D47C3" w14:paraId="4E1B051B" w14:textId="77777777" w:rsidTr="005D47C3">
        <w:trPr>
          <w:trHeight w:val="132"/>
        </w:trPr>
        <w:tc>
          <w:tcPr>
            <w:tcW w:w="1936" w:type="dxa"/>
            <w:vAlign w:val="center"/>
          </w:tcPr>
          <w:p w14:paraId="367642A1" w14:textId="113A415E" w:rsidR="005D47C3" w:rsidRDefault="005D47C3" w:rsidP="00D85B47">
            <w:pPr>
              <w:spacing w:line="276" w:lineRule="auto"/>
              <w:jc w:val="center"/>
            </w:pPr>
            <w:r>
              <w:t>April 2015</w:t>
            </w:r>
          </w:p>
        </w:tc>
        <w:tc>
          <w:tcPr>
            <w:tcW w:w="4089" w:type="dxa"/>
            <w:vAlign w:val="center"/>
          </w:tcPr>
          <w:p w14:paraId="7D87460D" w14:textId="72E9604B" w:rsidR="005D47C3" w:rsidRDefault="005D47C3" w:rsidP="00D85B47">
            <w:pPr>
              <w:spacing w:line="276" w:lineRule="auto"/>
              <w:ind w:firstLine="720"/>
              <w:jc w:val="center"/>
            </w:pPr>
            <w:r>
              <w:t>6600000</w:t>
            </w:r>
          </w:p>
        </w:tc>
        <w:tc>
          <w:tcPr>
            <w:tcW w:w="2866" w:type="dxa"/>
            <w:vAlign w:val="center"/>
          </w:tcPr>
          <w:p w14:paraId="49975815" w14:textId="6CEA696D" w:rsidR="005D47C3" w:rsidRDefault="005D47C3" w:rsidP="00D85B47">
            <w:pPr>
              <w:spacing w:line="276" w:lineRule="auto"/>
              <w:jc w:val="center"/>
            </w:pPr>
            <w:r>
              <w:t>6566692</w:t>
            </w:r>
          </w:p>
        </w:tc>
      </w:tr>
      <w:tr w:rsidR="005D47C3" w14:paraId="5E32D5EC" w14:textId="77777777" w:rsidTr="005D47C3">
        <w:trPr>
          <w:trHeight w:val="207"/>
        </w:trPr>
        <w:tc>
          <w:tcPr>
            <w:tcW w:w="1936" w:type="dxa"/>
            <w:vAlign w:val="center"/>
          </w:tcPr>
          <w:p w14:paraId="4260A166" w14:textId="771F0665" w:rsidR="005D47C3" w:rsidRDefault="005D47C3" w:rsidP="00D85B47">
            <w:pPr>
              <w:spacing w:line="276" w:lineRule="auto"/>
              <w:jc w:val="center"/>
            </w:pPr>
            <w:r>
              <w:t>May 2015</w:t>
            </w:r>
          </w:p>
        </w:tc>
        <w:tc>
          <w:tcPr>
            <w:tcW w:w="4089" w:type="dxa"/>
            <w:vAlign w:val="center"/>
          </w:tcPr>
          <w:p w14:paraId="7D9FB0BA" w14:textId="305E9ECD" w:rsidR="005D47C3" w:rsidRDefault="005D47C3" w:rsidP="00D85B47">
            <w:pPr>
              <w:spacing w:line="276" w:lineRule="auto"/>
              <w:ind w:firstLine="720"/>
              <w:jc w:val="center"/>
            </w:pPr>
            <w:r>
              <w:t>6100000</w:t>
            </w:r>
          </w:p>
        </w:tc>
        <w:tc>
          <w:tcPr>
            <w:tcW w:w="2866" w:type="dxa"/>
            <w:vAlign w:val="center"/>
          </w:tcPr>
          <w:p w14:paraId="724BBA31" w14:textId="77DB5D0D" w:rsidR="005D47C3" w:rsidRDefault="005D47C3" w:rsidP="00D85B47">
            <w:pPr>
              <w:spacing w:line="276" w:lineRule="auto"/>
              <w:jc w:val="center"/>
            </w:pPr>
            <w:r>
              <w:t>6378098</w:t>
            </w:r>
          </w:p>
        </w:tc>
      </w:tr>
      <w:tr w:rsidR="005D47C3" w14:paraId="5932092B" w14:textId="77777777" w:rsidTr="005D47C3">
        <w:trPr>
          <w:trHeight w:val="212"/>
        </w:trPr>
        <w:tc>
          <w:tcPr>
            <w:tcW w:w="1936" w:type="dxa"/>
            <w:vAlign w:val="center"/>
          </w:tcPr>
          <w:p w14:paraId="32EFFFBB" w14:textId="09855226" w:rsidR="005D47C3" w:rsidRDefault="005D47C3" w:rsidP="00D85B47">
            <w:pPr>
              <w:spacing w:line="276" w:lineRule="auto"/>
              <w:jc w:val="center"/>
            </w:pPr>
            <w:r>
              <w:t>Jun 2015</w:t>
            </w:r>
          </w:p>
        </w:tc>
        <w:tc>
          <w:tcPr>
            <w:tcW w:w="4089" w:type="dxa"/>
            <w:vAlign w:val="center"/>
          </w:tcPr>
          <w:p w14:paraId="5F459CC5" w14:textId="28CDE3A2" w:rsidR="005D47C3" w:rsidRDefault="005D47C3" w:rsidP="00D85B47">
            <w:pPr>
              <w:spacing w:line="276" w:lineRule="auto"/>
              <w:ind w:firstLine="720"/>
              <w:jc w:val="center"/>
            </w:pPr>
            <w:r>
              <w:t>5600000</w:t>
            </w:r>
          </w:p>
        </w:tc>
        <w:tc>
          <w:tcPr>
            <w:tcW w:w="2866" w:type="dxa"/>
            <w:vAlign w:val="center"/>
          </w:tcPr>
          <w:p w14:paraId="0C9C09D6" w14:textId="358DAFA3" w:rsidR="005D47C3" w:rsidRDefault="005D47C3" w:rsidP="00D85B47">
            <w:pPr>
              <w:spacing w:line="276" w:lineRule="auto"/>
              <w:jc w:val="center"/>
            </w:pPr>
            <w:r>
              <w:t>6185893</w:t>
            </w:r>
          </w:p>
        </w:tc>
      </w:tr>
      <w:tr w:rsidR="005D47C3" w14:paraId="0A1ECBEF" w14:textId="77777777" w:rsidTr="005D47C3">
        <w:trPr>
          <w:trHeight w:val="212"/>
        </w:trPr>
        <w:tc>
          <w:tcPr>
            <w:tcW w:w="1936" w:type="dxa"/>
            <w:vAlign w:val="center"/>
          </w:tcPr>
          <w:p w14:paraId="75C79A84" w14:textId="3ED98767" w:rsidR="005D47C3" w:rsidRDefault="005D47C3" w:rsidP="00D85B47">
            <w:pPr>
              <w:spacing w:line="276" w:lineRule="auto"/>
              <w:jc w:val="center"/>
            </w:pPr>
            <w:r>
              <w:t>July 2015</w:t>
            </w:r>
          </w:p>
        </w:tc>
        <w:tc>
          <w:tcPr>
            <w:tcW w:w="4089" w:type="dxa"/>
            <w:vAlign w:val="center"/>
          </w:tcPr>
          <w:p w14:paraId="6F9699D3" w14:textId="5E3E1A07" w:rsidR="005D47C3" w:rsidRDefault="005D47C3" w:rsidP="00D85B47">
            <w:pPr>
              <w:spacing w:line="276" w:lineRule="auto"/>
              <w:ind w:firstLine="720"/>
              <w:jc w:val="center"/>
            </w:pPr>
            <w:r>
              <w:t>5500000</w:t>
            </w:r>
          </w:p>
        </w:tc>
        <w:tc>
          <w:tcPr>
            <w:tcW w:w="2866" w:type="dxa"/>
            <w:vAlign w:val="center"/>
          </w:tcPr>
          <w:p w14:paraId="7F98205F" w14:textId="1797DA0F" w:rsidR="005D47C3" w:rsidRDefault="005D47C3" w:rsidP="00D85B47">
            <w:pPr>
              <w:spacing w:line="276" w:lineRule="auto"/>
              <w:jc w:val="center"/>
            </w:pPr>
            <w:r>
              <w:t>5990075</w:t>
            </w:r>
          </w:p>
        </w:tc>
      </w:tr>
      <w:tr w:rsidR="005D47C3" w14:paraId="2F8BBFA6" w14:textId="77777777" w:rsidTr="005D47C3">
        <w:trPr>
          <w:trHeight w:val="212"/>
        </w:trPr>
        <w:tc>
          <w:tcPr>
            <w:tcW w:w="1936" w:type="dxa"/>
            <w:vAlign w:val="center"/>
          </w:tcPr>
          <w:p w14:paraId="1009E2CC" w14:textId="4E33E17B" w:rsidR="005D47C3" w:rsidRDefault="005D47C3" w:rsidP="00D85B47">
            <w:pPr>
              <w:spacing w:line="276" w:lineRule="auto"/>
              <w:jc w:val="center"/>
            </w:pPr>
            <w:r>
              <w:t>August 2015</w:t>
            </w:r>
          </w:p>
        </w:tc>
        <w:tc>
          <w:tcPr>
            <w:tcW w:w="4089" w:type="dxa"/>
            <w:vAlign w:val="center"/>
          </w:tcPr>
          <w:p w14:paraId="5A824732" w14:textId="3FB8DCD2" w:rsidR="005D47C3" w:rsidRDefault="005D47C3" w:rsidP="00D85B47">
            <w:pPr>
              <w:spacing w:line="276" w:lineRule="auto"/>
              <w:ind w:firstLine="720"/>
              <w:jc w:val="center"/>
            </w:pPr>
            <w:r>
              <w:t>5300000</w:t>
            </w:r>
          </w:p>
        </w:tc>
        <w:tc>
          <w:tcPr>
            <w:tcW w:w="2866" w:type="dxa"/>
            <w:vAlign w:val="center"/>
          </w:tcPr>
          <w:p w14:paraId="52F22BEB" w14:textId="37951CC2" w:rsidR="005D47C3" w:rsidRDefault="005D47C3" w:rsidP="00D85B47">
            <w:pPr>
              <w:spacing w:line="276" w:lineRule="auto"/>
              <w:jc w:val="center"/>
            </w:pPr>
            <w:r>
              <w:t>5790646</w:t>
            </w:r>
          </w:p>
        </w:tc>
      </w:tr>
      <w:tr w:rsidR="005D47C3" w14:paraId="517C666D" w14:textId="77777777" w:rsidTr="005D47C3">
        <w:trPr>
          <w:trHeight w:val="207"/>
        </w:trPr>
        <w:tc>
          <w:tcPr>
            <w:tcW w:w="1936" w:type="dxa"/>
            <w:vAlign w:val="center"/>
          </w:tcPr>
          <w:p w14:paraId="6B284775" w14:textId="2D73F270" w:rsidR="005D47C3" w:rsidRDefault="005D47C3" w:rsidP="00D85B47">
            <w:pPr>
              <w:spacing w:line="276" w:lineRule="auto"/>
              <w:jc w:val="center"/>
            </w:pPr>
            <w:r>
              <w:t>September 2015</w:t>
            </w:r>
          </w:p>
        </w:tc>
        <w:tc>
          <w:tcPr>
            <w:tcW w:w="4089" w:type="dxa"/>
            <w:vAlign w:val="center"/>
          </w:tcPr>
          <w:p w14:paraId="1F43FEA6" w14:textId="36F37220" w:rsidR="005D47C3" w:rsidRDefault="005D47C3" w:rsidP="00D85B47">
            <w:pPr>
              <w:spacing w:line="276" w:lineRule="auto"/>
              <w:ind w:firstLine="720"/>
              <w:jc w:val="center"/>
            </w:pPr>
            <w:r>
              <w:t>5400000</w:t>
            </w:r>
          </w:p>
        </w:tc>
        <w:tc>
          <w:tcPr>
            <w:tcW w:w="2866" w:type="dxa"/>
            <w:vAlign w:val="center"/>
          </w:tcPr>
          <w:p w14:paraId="0E8CFAC1" w14:textId="6E7D17DD" w:rsidR="005D47C3" w:rsidRDefault="005D47C3" w:rsidP="00D85B47">
            <w:pPr>
              <w:spacing w:line="276" w:lineRule="auto"/>
              <w:jc w:val="center"/>
            </w:pPr>
            <w:r>
              <w:t>5567369</w:t>
            </w:r>
          </w:p>
        </w:tc>
      </w:tr>
      <w:tr w:rsidR="005D47C3" w14:paraId="6E63BD56" w14:textId="77777777" w:rsidTr="005D47C3">
        <w:trPr>
          <w:trHeight w:val="212"/>
        </w:trPr>
        <w:tc>
          <w:tcPr>
            <w:tcW w:w="1936" w:type="dxa"/>
            <w:vAlign w:val="center"/>
          </w:tcPr>
          <w:p w14:paraId="558877C7" w14:textId="3219EEEC" w:rsidR="005D47C3" w:rsidRDefault="005D47C3" w:rsidP="00D85B47">
            <w:pPr>
              <w:spacing w:line="276" w:lineRule="auto"/>
              <w:jc w:val="center"/>
            </w:pPr>
            <w:r>
              <w:t>October 2015</w:t>
            </w:r>
          </w:p>
        </w:tc>
        <w:tc>
          <w:tcPr>
            <w:tcW w:w="4089" w:type="dxa"/>
            <w:vAlign w:val="center"/>
          </w:tcPr>
          <w:p w14:paraId="2C7232CC" w14:textId="7A183F25" w:rsidR="005D47C3" w:rsidRDefault="005D47C3" w:rsidP="00D85B47">
            <w:pPr>
              <w:spacing w:line="276" w:lineRule="auto"/>
              <w:ind w:firstLine="720"/>
              <w:jc w:val="center"/>
            </w:pPr>
            <w:r>
              <w:t>5400000</w:t>
            </w:r>
          </w:p>
        </w:tc>
        <w:tc>
          <w:tcPr>
            <w:tcW w:w="2866" w:type="dxa"/>
            <w:vAlign w:val="center"/>
          </w:tcPr>
          <w:p w14:paraId="341395BA" w14:textId="50096DDF" w:rsidR="005D47C3" w:rsidRDefault="005D47C3" w:rsidP="00D85B47">
            <w:pPr>
              <w:spacing w:line="276" w:lineRule="auto"/>
              <w:jc w:val="center"/>
            </w:pPr>
            <w:r>
              <w:t>5360717</w:t>
            </w:r>
          </w:p>
        </w:tc>
      </w:tr>
      <w:tr w:rsidR="005D47C3" w14:paraId="17204609" w14:textId="77777777" w:rsidTr="005D47C3">
        <w:trPr>
          <w:trHeight w:val="263"/>
        </w:trPr>
        <w:tc>
          <w:tcPr>
            <w:tcW w:w="1936" w:type="dxa"/>
            <w:vAlign w:val="center"/>
          </w:tcPr>
          <w:p w14:paraId="02B2EE28" w14:textId="31B76881" w:rsidR="005D47C3" w:rsidRDefault="005D47C3" w:rsidP="00D85B47">
            <w:pPr>
              <w:spacing w:line="276" w:lineRule="auto"/>
              <w:jc w:val="center"/>
            </w:pPr>
            <w:r>
              <w:t>November 2015</w:t>
            </w:r>
          </w:p>
        </w:tc>
        <w:tc>
          <w:tcPr>
            <w:tcW w:w="4089" w:type="dxa"/>
            <w:vAlign w:val="center"/>
          </w:tcPr>
          <w:p w14:paraId="191910E4" w14:textId="75A34699" w:rsidR="005D47C3" w:rsidRDefault="005D47C3" w:rsidP="00D85B47">
            <w:pPr>
              <w:spacing w:line="276" w:lineRule="auto"/>
              <w:ind w:firstLine="720"/>
              <w:jc w:val="center"/>
            </w:pPr>
            <w:r>
              <w:t>5500000</w:t>
            </w:r>
          </w:p>
        </w:tc>
        <w:tc>
          <w:tcPr>
            <w:tcW w:w="2866" w:type="dxa"/>
            <w:vAlign w:val="center"/>
          </w:tcPr>
          <w:p w14:paraId="71A9B8B7" w14:textId="14C8F621" w:rsidR="005D47C3" w:rsidRDefault="005D47C3" w:rsidP="00D85B47">
            <w:pPr>
              <w:spacing w:line="276" w:lineRule="auto"/>
              <w:jc w:val="center"/>
            </w:pPr>
            <w:r>
              <w:t>5285298</w:t>
            </w:r>
          </w:p>
        </w:tc>
      </w:tr>
      <w:tr w:rsidR="005D47C3" w14:paraId="1A8E17C6" w14:textId="77777777" w:rsidTr="005D47C3">
        <w:trPr>
          <w:trHeight w:val="67"/>
        </w:trPr>
        <w:tc>
          <w:tcPr>
            <w:tcW w:w="1936" w:type="dxa"/>
            <w:vAlign w:val="center"/>
          </w:tcPr>
          <w:p w14:paraId="011AAA8B" w14:textId="45AEA67A" w:rsidR="005D47C3" w:rsidRDefault="005D47C3" w:rsidP="00D85B47">
            <w:pPr>
              <w:spacing w:line="276" w:lineRule="auto"/>
              <w:jc w:val="center"/>
            </w:pPr>
            <w:r>
              <w:t>December 2015</w:t>
            </w:r>
          </w:p>
        </w:tc>
        <w:tc>
          <w:tcPr>
            <w:tcW w:w="4089" w:type="dxa"/>
            <w:vAlign w:val="center"/>
          </w:tcPr>
          <w:p w14:paraId="5E7F24D7" w14:textId="65679719" w:rsidR="005D47C3" w:rsidRPr="005D47C3" w:rsidRDefault="005D47C3" w:rsidP="00D85B47">
            <w:pPr>
              <w:spacing w:line="276" w:lineRule="auto"/>
              <w:ind w:firstLine="720"/>
              <w:jc w:val="center"/>
              <w:rPr>
                <w:b/>
              </w:rPr>
            </w:pPr>
            <w:r w:rsidRPr="005D47C3">
              <w:rPr>
                <w:b/>
              </w:rPr>
              <w:t>Blizzard have not released yet</w:t>
            </w:r>
          </w:p>
        </w:tc>
        <w:tc>
          <w:tcPr>
            <w:tcW w:w="2866" w:type="dxa"/>
            <w:vAlign w:val="center"/>
          </w:tcPr>
          <w:p w14:paraId="4EB54111" w14:textId="7C971BF6" w:rsidR="005D47C3" w:rsidRDefault="005D47C3" w:rsidP="00D85B47">
            <w:pPr>
              <w:spacing w:line="276" w:lineRule="auto"/>
              <w:jc w:val="center"/>
            </w:pPr>
            <w:r>
              <w:t>5073585</w:t>
            </w:r>
          </w:p>
        </w:tc>
      </w:tr>
    </w:tbl>
    <w:p w14:paraId="3EFE7537" w14:textId="05F1EC39" w:rsidR="00B616E0" w:rsidRDefault="00D85B47" w:rsidP="006852D4">
      <w:pPr>
        <w:spacing w:line="276" w:lineRule="auto"/>
        <w:jc w:val="both"/>
      </w:pPr>
      <w:r>
        <w:t>The</w:t>
      </w:r>
      <w:r w:rsidR="005D317A">
        <w:t xml:space="preserve"> advice of this report, Blizzard can utilize, is that in the end, </w:t>
      </w:r>
      <w:r>
        <w:t xml:space="preserve">modern graphics innovations are </w:t>
      </w:r>
      <w:r w:rsidR="005D317A">
        <w:t>more attractive to players than</w:t>
      </w:r>
      <w:r>
        <w:t xml:space="preserve"> other factors</w:t>
      </w:r>
      <w:r w:rsidR="005D317A">
        <w:t xml:space="preserve">. </w:t>
      </w:r>
      <w:r w:rsidR="00CF03F9">
        <w:t xml:space="preserve">Moreover, holding every other variable constant, monthly aging of the game will decrease the number of subscribers. Therefore, Blizzard should utilize the system of constant systematic </w:t>
      </w:r>
      <w:r w:rsidR="00AA7E0C">
        <w:t>innovations to attract new</w:t>
      </w:r>
      <w:r w:rsidR="00CF03F9">
        <w:t xml:space="preserve"> audiences. </w:t>
      </w:r>
    </w:p>
    <w:bookmarkStart w:id="1" w:name="_GoBack"/>
    <w:bookmarkEnd w:id="1"/>
    <w:p w14:paraId="42E39FB7" w14:textId="66D28DA1" w:rsidR="00B616E0" w:rsidRDefault="00AC0712" w:rsidP="00AC75FA">
      <w:pPr>
        <w:spacing w:line="276" w:lineRule="auto"/>
        <w:ind w:firstLine="720"/>
        <w:jc w:val="both"/>
      </w:pPr>
      <w:r>
        <w:rPr>
          <w:noProof/>
        </w:rPr>
        <mc:AlternateContent>
          <mc:Choice Requires="wps">
            <w:drawing>
              <wp:anchor distT="0" distB="0" distL="114300" distR="114300" simplePos="0" relativeHeight="251737088" behindDoc="0" locked="0" layoutInCell="1" allowOverlap="1" wp14:anchorId="49D771C3" wp14:editId="369040BE">
                <wp:simplePos x="0" y="0"/>
                <wp:positionH relativeFrom="column">
                  <wp:posOffset>3084195</wp:posOffset>
                </wp:positionH>
                <wp:positionV relativeFrom="paragraph">
                  <wp:posOffset>6918960</wp:posOffset>
                </wp:positionV>
                <wp:extent cx="2515870" cy="194119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515870" cy="1941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65143A" w14:textId="1F33F220" w:rsidR="005D47C3" w:rsidRDefault="005D47C3">
                            <w:pPr>
                              <w:rPr>
                                <w:b/>
                                <w:sz w:val="20"/>
                                <w:szCs w:val="20"/>
                              </w:rPr>
                            </w:pPr>
                            <w:r w:rsidRPr="005C3378">
                              <w:rPr>
                                <w:b/>
                                <w:sz w:val="20"/>
                                <w:szCs w:val="20"/>
                              </w:rPr>
                              <w:t>Figure</w:t>
                            </w:r>
                            <w:r>
                              <w:rPr>
                                <w:b/>
                                <w:sz w:val="20"/>
                                <w:szCs w:val="20"/>
                              </w:rPr>
                              <w:t xml:space="preserve"> 3</w:t>
                            </w:r>
                          </w:p>
                          <w:p w14:paraId="574C24FD" w14:textId="35D31426" w:rsidR="005D47C3" w:rsidRDefault="005D47C3">
                            <w:pPr>
                              <w:rPr>
                                <w:b/>
                                <w:sz w:val="20"/>
                                <w:szCs w:val="20"/>
                              </w:rPr>
                            </w:pPr>
                            <w:r>
                              <w:rPr>
                                <w:b/>
                                <w:sz w:val="20"/>
                                <w:szCs w:val="20"/>
                              </w:rPr>
                              <w:t>Note: this is a scatter graph, which shows both MRD (marketing, research and development) expenses on the x axis and number of active players (subscribers) on the y axis.</w:t>
                            </w:r>
                          </w:p>
                          <w:p w14:paraId="04A2AFCB" w14:textId="1A855C00" w:rsidR="005D47C3" w:rsidRPr="002335A1" w:rsidRDefault="005D47C3" w:rsidP="00AC0712">
                            <w:pPr>
                              <w:rPr>
                                <w:b/>
                                <w:sz w:val="20"/>
                                <w:szCs w:val="20"/>
                              </w:rPr>
                            </w:pPr>
                            <w:r>
                              <w:rPr>
                                <w:b/>
                                <w:sz w:val="20"/>
                                <w:szCs w:val="20"/>
                              </w:rPr>
                              <w:t xml:space="preserve">Source: mmo-champion.com, </w:t>
                            </w:r>
                            <w:r w:rsidRPr="00243D36">
                              <w:rPr>
                                <w:b/>
                                <w:sz w:val="20"/>
                                <w:szCs w:val="20"/>
                              </w:rPr>
                              <w:t>investor.activision.com</w:t>
                            </w:r>
                            <w:r>
                              <w:rPr>
                                <w:b/>
                                <w:sz w:val="20"/>
                                <w:szCs w:val="20"/>
                              </w:rPr>
                              <w:t xml:space="preserve"> (Blizzard’s 10K)</w:t>
                            </w:r>
                          </w:p>
                          <w:p w14:paraId="6D6A3F56" w14:textId="77777777" w:rsidR="005D47C3" w:rsidRPr="005C3378" w:rsidRDefault="005D47C3">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9D771C3" id="_x0000_t202" coordsize="21600,21600" o:spt="202" path="m0,0l0,21600,21600,21600,21600,0xe">
                <v:stroke joinstyle="miter"/>
                <v:path gradientshapeok="t" o:connecttype="rect"/>
              </v:shapetype>
              <v:shape id="Text_x0020_Box_x0020_37" o:spid="_x0000_s1026" type="#_x0000_t202" style="position:absolute;left:0;text-align:left;margin-left:242.85pt;margin-top:544.8pt;width:198.1pt;height:15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" filled="f" stroked="f">
                <v:textbox>
                  <w:txbxContent>
                    <w:p w14:paraId="1165143A" w14:textId="1F33F220" w:rsidR="005D47C3" w:rsidRDefault="005D47C3">
                      <w:pPr>
                        <w:rPr>
                          <w:b/>
                          <w:sz w:val="20"/>
                          <w:szCs w:val="20"/>
                        </w:rPr>
                      </w:pPr>
                      <w:r w:rsidRPr="005C3378">
                        <w:rPr>
                          <w:b/>
                          <w:sz w:val="20"/>
                          <w:szCs w:val="20"/>
                        </w:rPr>
                        <w:t>Figure</w:t>
                      </w:r>
                      <w:r>
                        <w:rPr>
                          <w:b/>
                          <w:sz w:val="20"/>
                          <w:szCs w:val="20"/>
                        </w:rPr>
                        <w:t xml:space="preserve"> 3</w:t>
                      </w:r>
                    </w:p>
                    <w:p w14:paraId="574C24FD" w14:textId="35D31426" w:rsidR="005D47C3" w:rsidRDefault="005D47C3">
                      <w:pPr>
                        <w:rPr>
                          <w:b/>
                          <w:sz w:val="20"/>
                          <w:szCs w:val="20"/>
                        </w:rPr>
                      </w:pPr>
                      <w:r>
                        <w:rPr>
                          <w:b/>
                          <w:sz w:val="20"/>
                          <w:szCs w:val="20"/>
                        </w:rPr>
                        <w:t>Note: this is a scatter graph, which shows both MRD (marketing, research and development) expenses on the x axis and number of active players (subscribers) on the y axis.</w:t>
                      </w:r>
                    </w:p>
                    <w:p w14:paraId="04A2AFCB" w14:textId="1A855C00" w:rsidR="005D47C3" w:rsidRPr="002335A1" w:rsidRDefault="005D47C3" w:rsidP="00AC0712">
                      <w:pPr>
                        <w:rPr>
                          <w:b/>
                          <w:sz w:val="20"/>
                          <w:szCs w:val="20"/>
                        </w:rPr>
                      </w:pPr>
                      <w:r>
                        <w:rPr>
                          <w:b/>
                          <w:sz w:val="20"/>
                          <w:szCs w:val="20"/>
                        </w:rPr>
                        <w:t xml:space="preserve">Source: mmo-champion.com, </w:t>
                      </w:r>
                      <w:r w:rsidRPr="00243D36">
                        <w:rPr>
                          <w:b/>
                          <w:sz w:val="20"/>
                          <w:szCs w:val="20"/>
                        </w:rPr>
                        <w:t>investor.activision.com</w:t>
                      </w:r>
                      <w:r>
                        <w:rPr>
                          <w:b/>
                          <w:sz w:val="20"/>
                          <w:szCs w:val="20"/>
                        </w:rPr>
                        <w:t xml:space="preserve"> (Blizzard’s 10K)</w:t>
                      </w:r>
                    </w:p>
                    <w:p w14:paraId="6D6A3F56" w14:textId="77777777" w:rsidR="005D47C3" w:rsidRPr="005C3378" w:rsidRDefault="005D47C3">
                      <w:pPr>
                        <w:rPr>
                          <w:b/>
                          <w:sz w:val="20"/>
                          <w:szCs w:val="20"/>
                        </w:rPr>
                      </w:pPr>
                    </w:p>
                  </w:txbxContent>
                </v:textbox>
                <w10:wrap type="square"/>
              </v:shape>
            </w:pict>
          </mc:Fallback>
        </mc:AlternateContent>
      </w:r>
      <w:r w:rsidR="005C3378">
        <w:rPr>
          <w:noProof/>
        </w:rPr>
        <w:drawing>
          <wp:anchor distT="0" distB="0" distL="114300" distR="114300" simplePos="0" relativeHeight="251736064" behindDoc="0" locked="0" layoutInCell="1" allowOverlap="1" wp14:anchorId="4EAE4E03" wp14:editId="48A16A6B">
            <wp:simplePos x="0" y="0"/>
            <wp:positionH relativeFrom="column">
              <wp:posOffset>0</wp:posOffset>
            </wp:positionH>
            <wp:positionV relativeFrom="paragraph">
              <wp:posOffset>6857365</wp:posOffset>
            </wp:positionV>
            <wp:extent cx="3080385" cy="1991995"/>
            <wp:effectExtent l="0" t="0" r="0" b="0"/>
            <wp:wrapTight wrapText="bothSides">
              <wp:wrapPolygon edited="0">
                <wp:start x="0" y="0"/>
                <wp:lineTo x="0" y="21208"/>
                <wp:lineTo x="21373" y="21208"/>
                <wp:lineTo x="213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5-12-11 at 10.40.55 PM.png"/>
                    <pic:cNvPicPr/>
                  </pic:nvPicPr>
                  <pic:blipFill>
                    <a:blip r:embed="rId8">
                      <a:extLst>
                        <a:ext uri="{28A0092B-C50C-407E-A947-70E740481C1C}">
                          <a14:useLocalDpi xmlns:a14="http://schemas.microsoft.com/office/drawing/2010/main" val="0"/>
                        </a:ext>
                      </a:extLst>
                    </a:blip>
                    <a:stretch>
                      <a:fillRect/>
                    </a:stretch>
                  </pic:blipFill>
                  <pic:spPr>
                    <a:xfrm>
                      <a:off x="0" y="0"/>
                      <a:ext cx="3080385" cy="1991995"/>
                    </a:xfrm>
                    <a:prstGeom prst="rect">
                      <a:avLst/>
                    </a:prstGeom>
                  </pic:spPr>
                </pic:pic>
              </a:graphicData>
            </a:graphic>
            <wp14:sizeRelH relativeFrom="page">
              <wp14:pctWidth>0</wp14:pctWidth>
            </wp14:sizeRelH>
            <wp14:sizeRelV relativeFrom="page">
              <wp14:pctHeight>0</wp14:pctHeight>
            </wp14:sizeRelV>
          </wp:anchor>
        </w:drawing>
      </w:r>
      <w:r w:rsidR="005C3378">
        <w:rPr>
          <w:noProof/>
        </w:rPr>
        <w:drawing>
          <wp:anchor distT="0" distB="0" distL="114300" distR="114300" simplePos="0" relativeHeight="251734016" behindDoc="0" locked="0" layoutInCell="1" allowOverlap="1" wp14:anchorId="223AFF91" wp14:editId="6108FABB">
            <wp:simplePos x="0" y="0"/>
            <wp:positionH relativeFrom="column">
              <wp:posOffset>0</wp:posOffset>
            </wp:positionH>
            <wp:positionV relativeFrom="paragraph">
              <wp:posOffset>2633980</wp:posOffset>
            </wp:positionV>
            <wp:extent cx="5600700" cy="4109085"/>
            <wp:effectExtent l="0" t="0" r="12700" b="5715"/>
            <wp:wrapTight wrapText="bothSides">
              <wp:wrapPolygon edited="0">
                <wp:start x="0" y="0"/>
                <wp:lineTo x="0" y="21497"/>
                <wp:lineTo x="21551" y="21497"/>
                <wp:lineTo x="215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5-12-11 at 11.29.56 PM.png"/>
                    <pic:cNvPicPr/>
                  </pic:nvPicPr>
                  <pic:blipFill>
                    <a:blip r:embed="rId9">
                      <a:extLst>
                        <a:ext uri="{28A0092B-C50C-407E-A947-70E740481C1C}">
                          <a14:useLocalDpi xmlns:a14="http://schemas.microsoft.com/office/drawing/2010/main" val="0"/>
                        </a:ext>
                      </a:extLst>
                    </a:blip>
                    <a:stretch>
                      <a:fillRect/>
                    </a:stretch>
                  </pic:blipFill>
                  <pic:spPr>
                    <a:xfrm>
                      <a:off x="0" y="0"/>
                      <a:ext cx="5600700" cy="4109085"/>
                    </a:xfrm>
                    <a:prstGeom prst="rect">
                      <a:avLst/>
                    </a:prstGeom>
                  </pic:spPr>
                </pic:pic>
              </a:graphicData>
            </a:graphic>
            <wp14:sizeRelH relativeFrom="page">
              <wp14:pctWidth>0</wp14:pctWidth>
            </wp14:sizeRelH>
            <wp14:sizeRelV relativeFrom="page">
              <wp14:pctHeight>0</wp14:pctHeight>
            </wp14:sizeRelV>
          </wp:anchor>
        </w:drawing>
      </w:r>
      <w:r w:rsidR="005749F9">
        <w:rPr>
          <w:noProof/>
        </w:rPr>
        <mc:AlternateContent>
          <mc:Choice Requires="wps">
            <w:drawing>
              <wp:anchor distT="0" distB="0" distL="114300" distR="114300" simplePos="0" relativeHeight="251735040" behindDoc="0" locked="0" layoutInCell="1" allowOverlap="1" wp14:anchorId="7D3D70BD" wp14:editId="65B34D21">
                <wp:simplePos x="0" y="0"/>
                <wp:positionH relativeFrom="column">
                  <wp:posOffset>2853690</wp:posOffset>
                </wp:positionH>
                <wp:positionV relativeFrom="paragraph">
                  <wp:posOffset>6511925</wp:posOffset>
                </wp:positionV>
                <wp:extent cx="1371600" cy="228600"/>
                <wp:effectExtent l="0" t="0" r="25400" b="25400"/>
                <wp:wrapThrough wrapText="bothSides">
                  <wp:wrapPolygon edited="0">
                    <wp:start x="21600" y="21600"/>
                    <wp:lineTo x="21600" y="0"/>
                    <wp:lineTo x="0" y="0"/>
                    <wp:lineTo x="0" y="21600"/>
                    <wp:lineTo x="21600" y="21600"/>
                  </wp:wrapPolygon>
                </wp:wrapThrough>
                <wp:docPr id="34" name="Round Same Side Corner Rectangle 34"/>
                <wp:cNvGraphicFramePr/>
                <a:graphic xmlns:a="http://schemas.openxmlformats.org/drawingml/2006/main">
                  <a:graphicData uri="http://schemas.microsoft.com/office/word/2010/wordprocessingShape">
                    <wps:wsp>
                      <wps:cNvSpPr/>
                      <wps:spPr>
                        <a:xfrm rot="10800000">
                          <a:off x="0" y="0"/>
                          <a:ext cx="1371600" cy="228600"/>
                        </a:xfrm>
                        <a:prstGeom prst="round2SameRect">
                          <a:avLst/>
                        </a:prstGeom>
                        <a:solidFill>
                          <a:schemeClr val="bg1"/>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685FA77" id="Round_x0020_Same_x0020_Side_x0020_Corner_x0020_Rectangle_x0020_34" o:spid="_x0000_s1026" style="position:absolute;margin-left:224.7pt;margin-top:512.75pt;width:108pt;height:18pt;rotation:18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71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" path="m38101,0l1333499,0c1354542,,1371600,17058,1371600,38101l1371600,228600,1371600,228600,,228600,,228600,,38101c0,17058,17058,,38101,0xe" fillcolor="white [3212]" strokecolor="white [3212]" strokeweight="2pt">
                <v:stroke joinstyle="miter"/>
                <v:path arrowok="t" o:connecttype="custom" o:connectlocs="38101,0;1333499,0;1371600,38101;1371600,228600;1371600,228600;0,228600;0,228600;0,38101;38101,0" o:connectangles="0,0,0,0,0,0,0,0,0"/>
                <v:textbox inset="0,,0"/>
                <w10:wrap type="through"/>
              </v:shape>
            </w:pict>
          </mc:Fallback>
        </mc:AlternateContent>
      </w:r>
      <w:r w:rsidR="00B616E0">
        <w:rPr>
          <w:noProof/>
        </w:rPr>
        <w:drawing>
          <wp:anchor distT="0" distB="0" distL="114300" distR="114300" simplePos="0" relativeHeight="251732992" behindDoc="0" locked="0" layoutInCell="1" allowOverlap="1" wp14:anchorId="5612CBC8" wp14:editId="23B03D34">
            <wp:simplePos x="0" y="0"/>
            <wp:positionH relativeFrom="column">
              <wp:posOffset>-1905</wp:posOffset>
            </wp:positionH>
            <wp:positionV relativeFrom="paragraph">
              <wp:posOffset>0</wp:posOffset>
            </wp:positionV>
            <wp:extent cx="5727700" cy="2750820"/>
            <wp:effectExtent l="0" t="0" r="12700" b="0"/>
            <wp:wrapTight wrapText="bothSides">
              <wp:wrapPolygon edited="0">
                <wp:start x="0" y="0"/>
                <wp:lineTo x="0" y="21341"/>
                <wp:lineTo x="21552" y="21341"/>
                <wp:lineTo x="215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5-12-11 at 10.47.34 PM.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750820"/>
                    </a:xfrm>
                    <a:prstGeom prst="rect">
                      <a:avLst/>
                    </a:prstGeom>
                  </pic:spPr>
                </pic:pic>
              </a:graphicData>
            </a:graphic>
            <wp14:sizeRelH relativeFrom="page">
              <wp14:pctWidth>0</wp14:pctWidth>
            </wp14:sizeRelH>
            <wp14:sizeRelV relativeFrom="page">
              <wp14:pctHeight>0</wp14:pctHeight>
            </wp14:sizeRelV>
          </wp:anchor>
        </w:drawing>
      </w:r>
    </w:p>
    <w:p w14:paraId="3172F610" w14:textId="0EA3A056" w:rsidR="00B616E0" w:rsidRDefault="00E16B27" w:rsidP="00AC75FA">
      <w:pPr>
        <w:spacing w:line="276" w:lineRule="auto"/>
        <w:ind w:firstLine="720"/>
        <w:jc w:val="both"/>
      </w:pPr>
      <w:r>
        <w:rPr>
          <w:noProof/>
        </w:rPr>
        <mc:AlternateContent>
          <mc:Choice Requires="wps">
            <w:drawing>
              <wp:anchor distT="0" distB="0" distL="114300" distR="114300" simplePos="0" relativeHeight="251754496" behindDoc="0" locked="0" layoutInCell="1" allowOverlap="1" wp14:anchorId="4846B25C" wp14:editId="770BA9E8">
                <wp:simplePos x="0" y="0"/>
                <wp:positionH relativeFrom="column">
                  <wp:posOffset>3432175</wp:posOffset>
                </wp:positionH>
                <wp:positionV relativeFrom="paragraph">
                  <wp:posOffset>4223385</wp:posOffset>
                </wp:positionV>
                <wp:extent cx="2515870" cy="137668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515870" cy="1376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AAEFF6" w14:textId="0F8C9CB1" w:rsidR="005D47C3" w:rsidRPr="00CF0277" w:rsidRDefault="005D47C3" w:rsidP="00E16B27">
                            <w:pPr>
                              <w:rPr>
                                <w:b/>
                                <w:sz w:val="20"/>
                                <w:szCs w:val="20"/>
                              </w:rPr>
                            </w:pPr>
                            <w:r w:rsidRPr="005C3378">
                              <w:rPr>
                                <w:b/>
                                <w:sz w:val="20"/>
                                <w:szCs w:val="20"/>
                              </w:rPr>
                              <w:t>F</w:t>
                            </w:r>
                            <w:r w:rsidRPr="00CF0277">
                              <w:rPr>
                                <w:b/>
                                <w:sz w:val="20"/>
                                <w:szCs w:val="20"/>
                              </w:rPr>
                              <w:t>igure</w:t>
                            </w:r>
                            <w:r>
                              <w:rPr>
                                <w:b/>
                                <w:sz w:val="20"/>
                                <w:szCs w:val="20"/>
                              </w:rPr>
                              <w:t xml:space="preserve"> 6</w:t>
                            </w:r>
                          </w:p>
                          <w:p w14:paraId="2BC46857" w14:textId="0B8A4555" w:rsidR="005D47C3" w:rsidRPr="00CF0277" w:rsidRDefault="005D47C3" w:rsidP="00E16B27">
                            <w:pPr>
                              <w:rPr>
                                <w:b/>
                                <w:sz w:val="20"/>
                                <w:szCs w:val="20"/>
                              </w:rPr>
                            </w:pPr>
                            <w:r w:rsidRPr="00CF0277">
                              <w:rPr>
                                <w:b/>
                                <w:sz w:val="20"/>
                                <w:szCs w:val="20"/>
                              </w:rPr>
                              <w:t xml:space="preserve">Note: this is a scatter graph, which shows both </w:t>
                            </w:r>
                            <w:r>
                              <w:rPr>
                                <w:b/>
                                <w:sz w:val="20"/>
                                <w:szCs w:val="20"/>
                              </w:rPr>
                              <w:t>age of the game in months</w:t>
                            </w:r>
                            <w:r w:rsidRPr="00CF0277">
                              <w:rPr>
                                <w:b/>
                                <w:sz w:val="20"/>
                                <w:szCs w:val="20"/>
                              </w:rPr>
                              <w:t xml:space="preserve"> on the x axis and number of active players (subscribers) on the y axis.</w:t>
                            </w:r>
                            <w:r>
                              <w:rPr>
                                <w:b/>
                                <w:sz w:val="20"/>
                                <w:szCs w:val="20"/>
                              </w:rPr>
                              <w:t xml:space="preserve"> Fitted line follows the shape of a graph of a quadratic formula. </w:t>
                            </w:r>
                          </w:p>
                          <w:p w14:paraId="28E39F62" w14:textId="23D6DB69" w:rsidR="005D47C3" w:rsidRPr="00CF0277" w:rsidRDefault="005D47C3" w:rsidP="00E16B27">
                            <w:pPr>
                              <w:rPr>
                                <w:b/>
                                <w:sz w:val="20"/>
                                <w:szCs w:val="20"/>
                              </w:rPr>
                            </w:pPr>
                            <w:r>
                              <w:rPr>
                                <w:b/>
                                <w:sz w:val="20"/>
                                <w:szCs w:val="20"/>
                              </w:rPr>
                              <w:t>Source: mmo-champion.com</w:t>
                            </w:r>
                          </w:p>
                          <w:p w14:paraId="4FEEBAFC" w14:textId="77777777" w:rsidR="005D47C3" w:rsidRPr="005C3378" w:rsidRDefault="005D47C3" w:rsidP="00E16B27">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46B25C" id="Text_x0020_Box_x0020_54" o:spid="_x0000_s1027" type="#_x0000_t202" style="position:absolute;left:0;text-align:left;margin-left:270.25pt;margin-top:332.55pt;width:198.1pt;height:10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" filled="f" stroked="f">
                <v:textbox>
                  <w:txbxContent>
                    <w:p w14:paraId="0FAAEFF6" w14:textId="0F8C9CB1" w:rsidR="005D47C3" w:rsidRPr="00CF0277" w:rsidRDefault="005D47C3" w:rsidP="00E16B27">
                      <w:pPr>
                        <w:rPr>
                          <w:b/>
                          <w:sz w:val="20"/>
                          <w:szCs w:val="20"/>
                        </w:rPr>
                      </w:pPr>
                      <w:r w:rsidRPr="005C3378">
                        <w:rPr>
                          <w:b/>
                          <w:sz w:val="20"/>
                          <w:szCs w:val="20"/>
                        </w:rPr>
                        <w:t>F</w:t>
                      </w:r>
                      <w:r w:rsidRPr="00CF0277">
                        <w:rPr>
                          <w:b/>
                          <w:sz w:val="20"/>
                          <w:szCs w:val="20"/>
                        </w:rPr>
                        <w:t>igure</w:t>
                      </w:r>
                      <w:r>
                        <w:rPr>
                          <w:b/>
                          <w:sz w:val="20"/>
                          <w:szCs w:val="20"/>
                        </w:rPr>
                        <w:t xml:space="preserve"> 6</w:t>
                      </w:r>
                    </w:p>
                    <w:p w14:paraId="2BC46857" w14:textId="0B8A4555" w:rsidR="005D47C3" w:rsidRPr="00CF0277" w:rsidRDefault="005D47C3" w:rsidP="00E16B27">
                      <w:pPr>
                        <w:rPr>
                          <w:b/>
                          <w:sz w:val="20"/>
                          <w:szCs w:val="20"/>
                        </w:rPr>
                      </w:pPr>
                      <w:r w:rsidRPr="00CF0277">
                        <w:rPr>
                          <w:b/>
                          <w:sz w:val="20"/>
                          <w:szCs w:val="20"/>
                        </w:rPr>
                        <w:t xml:space="preserve">Note: this is a scatter graph, which shows both </w:t>
                      </w:r>
                      <w:r>
                        <w:rPr>
                          <w:b/>
                          <w:sz w:val="20"/>
                          <w:szCs w:val="20"/>
                        </w:rPr>
                        <w:t>age of the game in months</w:t>
                      </w:r>
                      <w:r w:rsidRPr="00CF0277">
                        <w:rPr>
                          <w:b/>
                          <w:sz w:val="20"/>
                          <w:szCs w:val="20"/>
                        </w:rPr>
                        <w:t xml:space="preserve"> on the x axis and number of active players (subscribers) on the y axis.</w:t>
                      </w:r>
                      <w:r>
                        <w:rPr>
                          <w:b/>
                          <w:sz w:val="20"/>
                          <w:szCs w:val="20"/>
                        </w:rPr>
                        <w:t xml:space="preserve"> Fitted line follows the shape of a graph of a quadratic formula. </w:t>
                      </w:r>
                    </w:p>
                    <w:p w14:paraId="28E39F62" w14:textId="23D6DB69" w:rsidR="005D47C3" w:rsidRPr="00CF0277" w:rsidRDefault="005D47C3" w:rsidP="00E16B27">
                      <w:pPr>
                        <w:rPr>
                          <w:b/>
                          <w:sz w:val="20"/>
                          <w:szCs w:val="20"/>
                        </w:rPr>
                      </w:pPr>
                      <w:r>
                        <w:rPr>
                          <w:b/>
                          <w:sz w:val="20"/>
                          <w:szCs w:val="20"/>
                        </w:rPr>
                        <w:t>Source: mmo-champion.com</w:t>
                      </w:r>
                    </w:p>
                    <w:p w14:paraId="4FEEBAFC" w14:textId="77777777" w:rsidR="005D47C3" w:rsidRPr="005C3378" w:rsidRDefault="005D47C3" w:rsidP="00E16B27">
                      <w:pPr>
                        <w:rPr>
                          <w:b/>
                          <w:sz w:val="20"/>
                          <w:szCs w:val="20"/>
                        </w:rPr>
                      </w:pPr>
                    </w:p>
                  </w:txbxContent>
                </v:textbox>
                <w10:wrap type="square"/>
              </v:shape>
            </w:pict>
          </mc:Fallback>
        </mc:AlternateContent>
      </w:r>
      <w:r>
        <w:rPr>
          <w:noProof/>
        </w:rPr>
        <w:drawing>
          <wp:anchor distT="0" distB="0" distL="114300" distR="114300" simplePos="0" relativeHeight="251752448" behindDoc="0" locked="0" layoutInCell="1" allowOverlap="1" wp14:anchorId="068BB541" wp14:editId="34EF41C6">
            <wp:simplePos x="0" y="0"/>
            <wp:positionH relativeFrom="column">
              <wp:posOffset>108585</wp:posOffset>
            </wp:positionH>
            <wp:positionV relativeFrom="paragraph">
              <wp:posOffset>4230370</wp:posOffset>
            </wp:positionV>
            <wp:extent cx="3319780" cy="2055495"/>
            <wp:effectExtent l="25400" t="25400" r="33020" b="27305"/>
            <wp:wrapTight wrapText="bothSides">
              <wp:wrapPolygon edited="0">
                <wp:start x="-165" y="-267"/>
                <wp:lineTo x="-165" y="21620"/>
                <wp:lineTo x="21650" y="21620"/>
                <wp:lineTo x="21650" y="-267"/>
                <wp:lineTo x="-165" y="-267"/>
              </wp:wrapPolygon>
            </wp:wrapTight>
            <wp:docPr id="40" name="Picture 40" descr="Screen%20Shot%202015-12-02%20at%202.07.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5-12-02%20at%202.07.59%20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9780" cy="205549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0" locked="0" layoutInCell="1" allowOverlap="1" wp14:anchorId="25C34C40" wp14:editId="364ACE79">
                <wp:simplePos x="0" y="0"/>
                <wp:positionH relativeFrom="column">
                  <wp:posOffset>0</wp:posOffset>
                </wp:positionH>
                <wp:positionV relativeFrom="paragraph">
                  <wp:posOffset>4455795</wp:posOffset>
                </wp:positionV>
                <wp:extent cx="915670" cy="1268730"/>
                <wp:effectExtent l="0" t="0" r="0" b="1270"/>
                <wp:wrapThrough wrapText="bothSides">
                  <wp:wrapPolygon edited="0">
                    <wp:start x="21001" y="21600"/>
                    <wp:lineTo x="21001" y="411"/>
                    <wp:lineTo x="1228" y="411"/>
                    <wp:lineTo x="1228" y="21600"/>
                    <wp:lineTo x="21001" y="21600"/>
                  </wp:wrapPolygon>
                </wp:wrapThrough>
                <wp:docPr id="55" name="Text Box 55"/>
                <wp:cNvGraphicFramePr/>
                <a:graphic xmlns:a="http://schemas.openxmlformats.org/drawingml/2006/main">
                  <a:graphicData uri="http://schemas.microsoft.com/office/word/2010/wordprocessingShape">
                    <wps:wsp>
                      <wps:cNvSpPr txBox="1"/>
                      <wps:spPr>
                        <a:xfrm rot="10800000">
                          <a:off x="0" y="0"/>
                          <a:ext cx="915670" cy="1268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962EF4" w14:textId="77777777" w:rsidR="005D47C3" w:rsidRPr="00CF0277" w:rsidRDefault="005D47C3" w:rsidP="00E16B27">
                            <w:pPr>
                              <w:rPr>
                                <w:sz w:val="12"/>
                                <w:szCs w:val="12"/>
                              </w:rPr>
                            </w:pPr>
                            <w:r w:rsidRPr="00CF0277">
                              <w:rPr>
                                <w:sz w:val="12"/>
                                <w:szCs w:val="12"/>
                              </w:rPr>
                              <w:t>Number of subscribers (in millions)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5C34C40" id="Text_x0020_Box_x0020_55" o:spid="_x0000_s1028" type="#_x0000_t202" style="position:absolute;left:0;text-align:left;margin-left:0;margin-top:350.85pt;width:72.1pt;height:99.9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" filled="f" stroked="f">
                <v:textbox style="layout-flow:vertical-ideographic">
                  <w:txbxContent>
                    <w:p w14:paraId="09962EF4" w14:textId="77777777" w:rsidR="005D47C3" w:rsidRPr="00CF0277" w:rsidRDefault="005D47C3" w:rsidP="00E16B27">
                      <w:pPr>
                        <w:rPr>
                          <w:sz w:val="12"/>
                          <w:szCs w:val="12"/>
                        </w:rPr>
                      </w:pPr>
                      <w:r w:rsidRPr="00CF0277">
                        <w:rPr>
                          <w:sz w:val="12"/>
                          <w:szCs w:val="12"/>
                        </w:rPr>
                        <w:t>Number of subscribers (in millions)</w:t>
                      </w:r>
                    </w:p>
                  </w:txbxContent>
                </v:textbox>
                <w10:wrap type="through"/>
              </v:shape>
            </w:pict>
          </mc:Fallback>
        </mc:AlternateContent>
      </w:r>
      <w:r w:rsidR="00F94F26">
        <w:rPr>
          <w:noProof/>
        </w:rPr>
        <mc:AlternateContent>
          <mc:Choice Requires="wps">
            <w:drawing>
              <wp:anchor distT="0" distB="0" distL="114300" distR="114300" simplePos="0" relativeHeight="251750400" behindDoc="0" locked="0" layoutInCell="1" allowOverlap="1" wp14:anchorId="283D4C60" wp14:editId="28334A44">
                <wp:simplePos x="0" y="0"/>
                <wp:positionH relativeFrom="column">
                  <wp:posOffset>0</wp:posOffset>
                </wp:positionH>
                <wp:positionV relativeFrom="paragraph">
                  <wp:posOffset>2169795</wp:posOffset>
                </wp:positionV>
                <wp:extent cx="915670" cy="1268730"/>
                <wp:effectExtent l="0" t="0" r="0" b="1270"/>
                <wp:wrapThrough wrapText="bothSides">
                  <wp:wrapPolygon edited="0">
                    <wp:start x="21001" y="21600"/>
                    <wp:lineTo x="21001" y="411"/>
                    <wp:lineTo x="1228" y="411"/>
                    <wp:lineTo x="1228" y="21600"/>
                    <wp:lineTo x="21001" y="21600"/>
                  </wp:wrapPolygon>
                </wp:wrapThrough>
                <wp:docPr id="49" name="Text Box 49"/>
                <wp:cNvGraphicFramePr/>
                <a:graphic xmlns:a="http://schemas.openxmlformats.org/drawingml/2006/main">
                  <a:graphicData uri="http://schemas.microsoft.com/office/word/2010/wordprocessingShape">
                    <wps:wsp>
                      <wps:cNvSpPr txBox="1"/>
                      <wps:spPr>
                        <a:xfrm rot="10800000">
                          <a:off x="0" y="0"/>
                          <a:ext cx="915670" cy="1268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36F524" w14:textId="77777777" w:rsidR="005D47C3" w:rsidRPr="00CF0277" w:rsidRDefault="005D47C3" w:rsidP="00F94F26">
                            <w:pPr>
                              <w:rPr>
                                <w:sz w:val="12"/>
                                <w:szCs w:val="12"/>
                              </w:rPr>
                            </w:pPr>
                            <w:r w:rsidRPr="00CF0277">
                              <w:rPr>
                                <w:sz w:val="12"/>
                                <w:szCs w:val="12"/>
                              </w:rPr>
                              <w:t>Number of subscribers (in millions)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3D4C60" id="Text_x0020_Box_x0020_49" o:spid="_x0000_s1029" type="#_x0000_t202" style="position:absolute;left:0;text-align:left;margin-left:0;margin-top:170.85pt;width:72.1pt;height:99.9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" filled="f" stroked="f">
                <v:textbox style="layout-flow:vertical-ideographic">
                  <w:txbxContent>
                    <w:p w14:paraId="1C36F524" w14:textId="77777777" w:rsidR="005D47C3" w:rsidRPr="00CF0277" w:rsidRDefault="005D47C3" w:rsidP="00F94F26">
                      <w:pPr>
                        <w:rPr>
                          <w:sz w:val="12"/>
                          <w:szCs w:val="12"/>
                        </w:rPr>
                      </w:pPr>
                      <w:r w:rsidRPr="00CF0277">
                        <w:rPr>
                          <w:sz w:val="12"/>
                          <w:szCs w:val="12"/>
                        </w:rPr>
                        <w:t>Number of subscribers (in millions)</w:t>
                      </w:r>
                    </w:p>
                  </w:txbxContent>
                </v:textbox>
                <w10:wrap type="through"/>
              </v:shape>
            </w:pict>
          </mc:Fallback>
        </mc:AlternateContent>
      </w:r>
      <w:r w:rsidR="00F94F26">
        <w:rPr>
          <w:noProof/>
        </w:rPr>
        <w:drawing>
          <wp:anchor distT="0" distB="0" distL="114300" distR="114300" simplePos="0" relativeHeight="251746304" behindDoc="0" locked="0" layoutInCell="1" allowOverlap="1" wp14:anchorId="5BFD6F32" wp14:editId="0440BEAD">
            <wp:simplePos x="0" y="0"/>
            <wp:positionH relativeFrom="column">
              <wp:posOffset>115570</wp:posOffset>
            </wp:positionH>
            <wp:positionV relativeFrom="paragraph">
              <wp:posOffset>1998980</wp:posOffset>
            </wp:positionV>
            <wp:extent cx="2969895" cy="1981835"/>
            <wp:effectExtent l="25400" t="25400" r="27305" b="24765"/>
            <wp:wrapTight wrapText="bothSides">
              <wp:wrapPolygon edited="0">
                <wp:start x="-185" y="-277"/>
                <wp:lineTo x="-185" y="21593"/>
                <wp:lineTo x="21614" y="21593"/>
                <wp:lineTo x="21614" y="-277"/>
                <wp:lineTo x="-185" y="-277"/>
              </wp:wrapPolygon>
            </wp:wrapTight>
            <wp:docPr id="41" name="Picture 41" descr="Screen%20Shot%202015-12-02%20at%206.47.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5-12-02%20at%206.47.22%20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95" cy="198183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F94F26">
        <w:rPr>
          <w:noProof/>
        </w:rPr>
        <mc:AlternateContent>
          <mc:Choice Requires="wps">
            <w:drawing>
              <wp:anchor distT="0" distB="0" distL="114300" distR="114300" simplePos="0" relativeHeight="251748352" behindDoc="0" locked="0" layoutInCell="1" allowOverlap="1" wp14:anchorId="0F4B4CBE" wp14:editId="56D77784">
                <wp:simplePos x="0" y="0"/>
                <wp:positionH relativeFrom="column">
                  <wp:posOffset>3203575</wp:posOffset>
                </wp:positionH>
                <wp:positionV relativeFrom="paragraph">
                  <wp:posOffset>2053590</wp:posOffset>
                </wp:positionV>
                <wp:extent cx="2515870" cy="194119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515870" cy="1941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7F7AF5" w14:textId="6D9A0497" w:rsidR="005D47C3" w:rsidRPr="00CF0277" w:rsidRDefault="005D47C3" w:rsidP="00F94F26">
                            <w:pPr>
                              <w:rPr>
                                <w:b/>
                                <w:sz w:val="20"/>
                                <w:szCs w:val="20"/>
                              </w:rPr>
                            </w:pPr>
                            <w:r w:rsidRPr="005C3378">
                              <w:rPr>
                                <w:b/>
                                <w:sz w:val="20"/>
                                <w:szCs w:val="20"/>
                              </w:rPr>
                              <w:t>F</w:t>
                            </w:r>
                            <w:r w:rsidRPr="00CF0277">
                              <w:rPr>
                                <w:b/>
                                <w:sz w:val="20"/>
                                <w:szCs w:val="20"/>
                              </w:rPr>
                              <w:t>igure</w:t>
                            </w:r>
                            <w:r>
                              <w:rPr>
                                <w:b/>
                                <w:sz w:val="20"/>
                                <w:szCs w:val="20"/>
                              </w:rPr>
                              <w:t xml:space="preserve"> 5</w:t>
                            </w:r>
                          </w:p>
                          <w:p w14:paraId="589D0D7A" w14:textId="0B6291BC" w:rsidR="005D47C3" w:rsidRPr="00CF0277" w:rsidRDefault="005D47C3" w:rsidP="00F94F26">
                            <w:pPr>
                              <w:rPr>
                                <w:b/>
                                <w:sz w:val="20"/>
                                <w:szCs w:val="20"/>
                              </w:rPr>
                            </w:pPr>
                            <w:r w:rsidRPr="00CF0277">
                              <w:rPr>
                                <w:b/>
                                <w:sz w:val="20"/>
                                <w:szCs w:val="20"/>
                              </w:rPr>
                              <w:t>Note: this is a scatter graph, which shows both number of iconic characters on the x axis and number of active players (subscribers) on the y axis.</w:t>
                            </w:r>
                            <w:r>
                              <w:rPr>
                                <w:b/>
                                <w:sz w:val="20"/>
                                <w:szCs w:val="20"/>
                              </w:rPr>
                              <w:t xml:space="preserve"> Fitted line follows the shape of a graph of a cubic formula. </w:t>
                            </w:r>
                          </w:p>
                          <w:p w14:paraId="1C1AE08F" w14:textId="77777777" w:rsidR="005D47C3" w:rsidRPr="00CF0277" w:rsidRDefault="005D47C3" w:rsidP="00F94F26">
                            <w:pPr>
                              <w:rPr>
                                <w:b/>
                                <w:sz w:val="20"/>
                                <w:szCs w:val="20"/>
                              </w:rPr>
                            </w:pPr>
                            <w:r w:rsidRPr="00CF0277">
                              <w:rPr>
                                <w:b/>
                                <w:sz w:val="20"/>
                                <w:szCs w:val="20"/>
                              </w:rPr>
                              <w:t>Source: mmo-champion.com, investor.activision.com (Blizzard’s 10K),</w:t>
                            </w:r>
                          </w:p>
                          <w:p w14:paraId="4E257C41" w14:textId="77777777" w:rsidR="005D47C3" w:rsidRPr="00CF0277" w:rsidRDefault="005D47C3" w:rsidP="00F94F26">
                            <w:pPr>
                              <w:rPr>
                                <w:b/>
                                <w:sz w:val="20"/>
                                <w:szCs w:val="20"/>
                              </w:rPr>
                            </w:pPr>
                            <w:r w:rsidRPr="00CF0277">
                              <w:rPr>
                                <w:b/>
                                <w:sz w:val="20"/>
                                <w:szCs w:val="20"/>
                              </w:rPr>
                              <w:t>wowwiki.wikia.com</w:t>
                            </w:r>
                          </w:p>
                          <w:p w14:paraId="0F1CAD32" w14:textId="77777777" w:rsidR="005D47C3" w:rsidRPr="005C3378" w:rsidRDefault="005D47C3" w:rsidP="00F94F26">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4B4CBE" id="Text_x0020_Box_x0020_48" o:spid="_x0000_s1030" type="#_x0000_t202" style="position:absolute;left:0;text-align:left;margin-left:252.25pt;margin-top:161.7pt;width:198.1pt;height:15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" filled="f" stroked="f">
                <v:textbox>
                  <w:txbxContent>
                    <w:p w14:paraId="7F7F7AF5" w14:textId="6D9A0497" w:rsidR="005D47C3" w:rsidRPr="00CF0277" w:rsidRDefault="005D47C3" w:rsidP="00F94F26">
                      <w:pPr>
                        <w:rPr>
                          <w:b/>
                          <w:sz w:val="20"/>
                          <w:szCs w:val="20"/>
                        </w:rPr>
                      </w:pPr>
                      <w:r w:rsidRPr="005C3378">
                        <w:rPr>
                          <w:b/>
                          <w:sz w:val="20"/>
                          <w:szCs w:val="20"/>
                        </w:rPr>
                        <w:t>F</w:t>
                      </w:r>
                      <w:r w:rsidRPr="00CF0277">
                        <w:rPr>
                          <w:b/>
                          <w:sz w:val="20"/>
                          <w:szCs w:val="20"/>
                        </w:rPr>
                        <w:t>igure</w:t>
                      </w:r>
                      <w:r>
                        <w:rPr>
                          <w:b/>
                          <w:sz w:val="20"/>
                          <w:szCs w:val="20"/>
                        </w:rPr>
                        <w:t xml:space="preserve"> 5</w:t>
                      </w:r>
                    </w:p>
                    <w:p w14:paraId="589D0D7A" w14:textId="0B6291BC" w:rsidR="005D47C3" w:rsidRPr="00CF0277" w:rsidRDefault="005D47C3" w:rsidP="00F94F26">
                      <w:pPr>
                        <w:rPr>
                          <w:b/>
                          <w:sz w:val="20"/>
                          <w:szCs w:val="20"/>
                        </w:rPr>
                      </w:pPr>
                      <w:r w:rsidRPr="00CF0277">
                        <w:rPr>
                          <w:b/>
                          <w:sz w:val="20"/>
                          <w:szCs w:val="20"/>
                        </w:rPr>
                        <w:t>Note: this is a scatter graph, which shows both number of iconic characters on the x axis and number of active players (subscribers) on the y axis.</w:t>
                      </w:r>
                      <w:r>
                        <w:rPr>
                          <w:b/>
                          <w:sz w:val="20"/>
                          <w:szCs w:val="20"/>
                        </w:rPr>
                        <w:t xml:space="preserve"> Fitted line follows the shape of a graph of a cubic formula. </w:t>
                      </w:r>
                    </w:p>
                    <w:p w14:paraId="1C1AE08F" w14:textId="77777777" w:rsidR="005D47C3" w:rsidRPr="00CF0277" w:rsidRDefault="005D47C3" w:rsidP="00F94F26">
                      <w:pPr>
                        <w:rPr>
                          <w:b/>
                          <w:sz w:val="20"/>
                          <w:szCs w:val="20"/>
                        </w:rPr>
                      </w:pPr>
                      <w:r w:rsidRPr="00CF0277">
                        <w:rPr>
                          <w:b/>
                          <w:sz w:val="20"/>
                          <w:szCs w:val="20"/>
                        </w:rPr>
                        <w:t>Source: mmo-champion.com, investor.activision.com (Blizzard’s 10K),</w:t>
                      </w:r>
                    </w:p>
                    <w:p w14:paraId="4E257C41" w14:textId="77777777" w:rsidR="005D47C3" w:rsidRPr="00CF0277" w:rsidRDefault="005D47C3" w:rsidP="00F94F26">
                      <w:pPr>
                        <w:rPr>
                          <w:b/>
                          <w:sz w:val="20"/>
                          <w:szCs w:val="20"/>
                        </w:rPr>
                      </w:pPr>
                      <w:r w:rsidRPr="00CF0277">
                        <w:rPr>
                          <w:b/>
                          <w:sz w:val="20"/>
                          <w:szCs w:val="20"/>
                        </w:rPr>
                        <w:t>wowwiki.wikia.com</w:t>
                      </w:r>
                    </w:p>
                    <w:p w14:paraId="0F1CAD32" w14:textId="77777777" w:rsidR="005D47C3" w:rsidRPr="005C3378" w:rsidRDefault="005D47C3" w:rsidP="00F94F26">
                      <w:pPr>
                        <w:rPr>
                          <w:b/>
                          <w:sz w:val="20"/>
                          <w:szCs w:val="20"/>
                        </w:rPr>
                      </w:pPr>
                    </w:p>
                  </w:txbxContent>
                </v:textbox>
                <w10:wrap type="square"/>
              </v:shape>
            </w:pict>
          </mc:Fallback>
        </mc:AlternateContent>
      </w:r>
      <w:r w:rsidR="00CF0277">
        <w:rPr>
          <w:noProof/>
        </w:rPr>
        <mc:AlternateContent>
          <mc:Choice Requires="wps">
            <w:drawing>
              <wp:anchor distT="0" distB="0" distL="114300" distR="114300" simplePos="0" relativeHeight="251743232" behindDoc="0" locked="0" layoutInCell="1" allowOverlap="1" wp14:anchorId="3BEECD57" wp14:editId="7E26E645">
                <wp:simplePos x="0" y="0"/>
                <wp:positionH relativeFrom="column">
                  <wp:posOffset>3082925</wp:posOffset>
                </wp:positionH>
                <wp:positionV relativeFrom="paragraph">
                  <wp:posOffset>0</wp:posOffset>
                </wp:positionV>
                <wp:extent cx="2515870" cy="194119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515870" cy="1941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022AE2" w14:textId="5430740C" w:rsidR="005D47C3" w:rsidRPr="00CF0277" w:rsidRDefault="005D47C3" w:rsidP="00533C09">
                            <w:pPr>
                              <w:rPr>
                                <w:b/>
                                <w:sz w:val="20"/>
                                <w:szCs w:val="20"/>
                              </w:rPr>
                            </w:pPr>
                            <w:r w:rsidRPr="005C3378">
                              <w:rPr>
                                <w:b/>
                                <w:sz w:val="20"/>
                                <w:szCs w:val="20"/>
                              </w:rPr>
                              <w:t>F</w:t>
                            </w:r>
                            <w:r w:rsidRPr="00CF0277">
                              <w:rPr>
                                <w:b/>
                                <w:sz w:val="20"/>
                                <w:szCs w:val="20"/>
                              </w:rPr>
                              <w:t>igure 4</w:t>
                            </w:r>
                          </w:p>
                          <w:p w14:paraId="37F956C1" w14:textId="3E428512" w:rsidR="005D47C3" w:rsidRPr="00CF0277" w:rsidRDefault="005D47C3" w:rsidP="00533C09">
                            <w:pPr>
                              <w:rPr>
                                <w:b/>
                                <w:sz w:val="20"/>
                                <w:szCs w:val="20"/>
                              </w:rPr>
                            </w:pPr>
                            <w:r w:rsidRPr="00CF0277">
                              <w:rPr>
                                <w:b/>
                                <w:sz w:val="20"/>
                                <w:szCs w:val="20"/>
                              </w:rPr>
                              <w:t>Note: this is a scatter graph, which shows both number of iconic characters on the x axis and number of active players (subscribers) on the y axis.</w:t>
                            </w:r>
                          </w:p>
                          <w:p w14:paraId="73820333" w14:textId="081E73AD" w:rsidR="005D47C3" w:rsidRPr="00CF0277" w:rsidRDefault="005D47C3" w:rsidP="00533C09">
                            <w:pPr>
                              <w:rPr>
                                <w:b/>
                                <w:sz w:val="20"/>
                                <w:szCs w:val="20"/>
                              </w:rPr>
                            </w:pPr>
                            <w:r w:rsidRPr="00CF0277">
                              <w:rPr>
                                <w:b/>
                                <w:sz w:val="20"/>
                                <w:szCs w:val="20"/>
                              </w:rPr>
                              <w:t>Source: mmo-champion.com, investor.activision.com (Blizzard’s 10K),</w:t>
                            </w:r>
                          </w:p>
                          <w:p w14:paraId="18F7CB53" w14:textId="5D00FDB1" w:rsidR="005D47C3" w:rsidRPr="00CF0277" w:rsidRDefault="005D47C3" w:rsidP="00533C09">
                            <w:pPr>
                              <w:rPr>
                                <w:b/>
                                <w:sz w:val="20"/>
                                <w:szCs w:val="20"/>
                              </w:rPr>
                            </w:pPr>
                            <w:r w:rsidRPr="00CF0277">
                              <w:rPr>
                                <w:b/>
                                <w:sz w:val="20"/>
                                <w:szCs w:val="20"/>
                              </w:rPr>
                              <w:t>wowwiki.wikia.com</w:t>
                            </w:r>
                          </w:p>
                          <w:p w14:paraId="5DC1BA9B" w14:textId="77777777" w:rsidR="005D47C3" w:rsidRPr="005C3378" w:rsidRDefault="005D47C3" w:rsidP="00533C09">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BEECD57" id="Text_x0020_Box_x0020_46" o:spid="_x0000_s1031" type="#_x0000_t202" style="position:absolute;left:0;text-align:left;margin-left:242.75pt;margin-top:0;width:198.1pt;height:15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" filled="f" stroked="f">
                <v:textbox>
                  <w:txbxContent>
                    <w:p w14:paraId="75022AE2" w14:textId="5430740C" w:rsidR="005D47C3" w:rsidRPr="00CF0277" w:rsidRDefault="005D47C3" w:rsidP="00533C09">
                      <w:pPr>
                        <w:rPr>
                          <w:b/>
                          <w:sz w:val="20"/>
                          <w:szCs w:val="20"/>
                        </w:rPr>
                      </w:pPr>
                      <w:r w:rsidRPr="005C3378">
                        <w:rPr>
                          <w:b/>
                          <w:sz w:val="20"/>
                          <w:szCs w:val="20"/>
                        </w:rPr>
                        <w:t>F</w:t>
                      </w:r>
                      <w:r w:rsidRPr="00CF0277">
                        <w:rPr>
                          <w:b/>
                          <w:sz w:val="20"/>
                          <w:szCs w:val="20"/>
                        </w:rPr>
                        <w:t>igure 4</w:t>
                      </w:r>
                    </w:p>
                    <w:p w14:paraId="37F956C1" w14:textId="3E428512" w:rsidR="005D47C3" w:rsidRPr="00CF0277" w:rsidRDefault="005D47C3" w:rsidP="00533C09">
                      <w:pPr>
                        <w:rPr>
                          <w:b/>
                          <w:sz w:val="20"/>
                          <w:szCs w:val="20"/>
                        </w:rPr>
                      </w:pPr>
                      <w:r w:rsidRPr="00CF0277">
                        <w:rPr>
                          <w:b/>
                          <w:sz w:val="20"/>
                          <w:szCs w:val="20"/>
                        </w:rPr>
                        <w:t>Note: this is a scatter graph, which shows both number of iconic characters on the x axis and number of active players (subscribers) on the y axis.</w:t>
                      </w:r>
                    </w:p>
                    <w:p w14:paraId="73820333" w14:textId="081E73AD" w:rsidR="005D47C3" w:rsidRPr="00CF0277" w:rsidRDefault="005D47C3" w:rsidP="00533C09">
                      <w:pPr>
                        <w:rPr>
                          <w:b/>
                          <w:sz w:val="20"/>
                          <w:szCs w:val="20"/>
                        </w:rPr>
                      </w:pPr>
                      <w:r w:rsidRPr="00CF0277">
                        <w:rPr>
                          <w:b/>
                          <w:sz w:val="20"/>
                          <w:szCs w:val="20"/>
                        </w:rPr>
                        <w:t>Source: mmo-champion.com, investor.activision.com (Blizzard’s 10K),</w:t>
                      </w:r>
                    </w:p>
                    <w:p w14:paraId="18F7CB53" w14:textId="5D00FDB1" w:rsidR="005D47C3" w:rsidRPr="00CF0277" w:rsidRDefault="005D47C3" w:rsidP="00533C09">
                      <w:pPr>
                        <w:rPr>
                          <w:b/>
                          <w:sz w:val="20"/>
                          <w:szCs w:val="20"/>
                        </w:rPr>
                      </w:pPr>
                      <w:r w:rsidRPr="00CF0277">
                        <w:rPr>
                          <w:b/>
                          <w:sz w:val="20"/>
                          <w:szCs w:val="20"/>
                        </w:rPr>
                        <w:t>wowwiki.wikia.com</w:t>
                      </w:r>
                    </w:p>
                    <w:p w14:paraId="5DC1BA9B" w14:textId="77777777" w:rsidR="005D47C3" w:rsidRPr="005C3378" w:rsidRDefault="005D47C3" w:rsidP="00533C09">
                      <w:pPr>
                        <w:rPr>
                          <w:b/>
                          <w:sz w:val="20"/>
                          <w:szCs w:val="20"/>
                        </w:rPr>
                      </w:pPr>
                    </w:p>
                  </w:txbxContent>
                </v:textbox>
                <w10:wrap type="square"/>
              </v:shape>
            </w:pict>
          </mc:Fallback>
        </mc:AlternateContent>
      </w:r>
      <w:r w:rsidR="00CF0277">
        <w:rPr>
          <w:noProof/>
        </w:rPr>
        <mc:AlternateContent>
          <mc:Choice Requires="wps">
            <w:drawing>
              <wp:anchor distT="0" distB="0" distL="114300" distR="114300" simplePos="0" relativeHeight="251744256" behindDoc="0" locked="0" layoutInCell="1" allowOverlap="1" wp14:anchorId="2AD9C453" wp14:editId="3BE57DCF">
                <wp:simplePos x="0" y="0"/>
                <wp:positionH relativeFrom="column">
                  <wp:posOffset>0</wp:posOffset>
                </wp:positionH>
                <wp:positionV relativeFrom="paragraph">
                  <wp:posOffset>115570</wp:posOffset>
                </wp:positionV>
                <wp:extent cx="915670" cy="1268730"/>
                <wp:effectExtent l="0" t="0" r="0" b="1270"/>
                <wp:wrapThrough wrapText="bothSides">
                  <wp:wrapPolygon edited="0">
                    <wp:start x="21001" y="21600"/>
                    <wp:lineTo x="21001" y="411"/>
                    <wp:lineTo x="1228" y="411"/>
                    <wp:lineTo x="1228" y="21600"/>
                    <wp:lineTo x="21001" y="21600"/>
                  </wp:wrapPolygon>
                </wp:wrapThrough>
                <wp:docPr id="47" name="Text Box 47"/>
                <wp:cNvGraphicFramePr/>
                <a:graphic xmlns:a="http://schemas.openxmlformats.org/drawingml/2006/main">
                  <a:graphicData uri="http://schemas.microsoft.com/office/word/2010/wordprocessingShape">
                    <wps:wsp>
                      <wps:cNvSpPr txBox="1"/>
                      <wps:spPr>
                        <a:xfrm rot="10800000">
                          <a:off x="0" y="0"/>
                          <a:ext cx="915670" cy="1268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B9CF8B" w14:textId="2C438B77" w:rsidR="005D47C3" w:rsidRPr="00CF0277" w:rsidRDefault="005D47C3">
                            <w:pPr>
                              <w:rPr>
                                <w:sz w:val="12"/>
                                <w:szCs w:val="12"/>
                              </w:rPr>
                            </w:pPr>
                            <w:r w:rsidRPr="00CF0277">
                              <w:rPr>
                                <w:sz w:val="12"/>
                                <w:szCs w:val="12"/>
                              </w:rPr>
                              <w:t>Number of subscribers (in millions)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AD9C453" id="Text_x0020_Box_x0020_47" o:spid="_x0000_s1032" type="#_x0000_t202" style="position:absolute;left:0;text-align:left;margin-left:0;margin-top:9.1pt;width:72.1pt;height:99.9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" filled="f" stroked="f">
                <v:textbox style="layout-flow:vertical-ideographic">
                  <w:txbxContent>
                    <w:p w14:paraId="57B9CF8B" w14:textId="2C438B77" w:rsidR="005D47C3" w:rsidRPr="00CF0277" w:rsidRDefault="005D47C3">
                      <w:pPr>
                        <w:rPr>
                          <w:sz w:val="12"/>
                          <w:szCs w:val="12"/>
                        </w:rPr>
                      </w:pPr>
                      <w:r w:rsidRPr="00CF0277">
                        <w:rPr>
                          <w:sz w:val="12"/>
                          <w:szCs w:val="12"/>
                        </w:rPr>
                        <w:t>Number of subscribers (in millions)</w:t>
                      </w:r>
                    </w:p>
                  </w:txbxContent>
                </v:textbox>
                <w10:wrap type="through"/>
              </v:shape>
            </w:pict>
          </mc:Fallback>
        </mc:AlternateContent>
      </w:r>
      <w:r w:rsidR="00CF0277">
        <w:rPr>
          <w:noProof/>
        </w:rPr>
        <w:drawing>
          <wp:anchor distT="0" distB="0" distL="114300" distR="114300" simplePos="0" relativeHeight="251723776" behindDoc="0" locked="0" layoutInCell="1" allowOverlap="1" wp14:anchorId="27C266B7" wp14:editId="0E19C9FB">
            <wp:simplePos x="0" y="0"/>
            <wp:positionH relativeFrom="column">
              <wp:posOffset>115570</wp:posOffset>
            </wp:positionH>
            <wp:positionV relativeFrom="paragraph">
              <wp:posOffset>26670</wp:posOffset>
            </wp:positionV>
            <wp:extent cx="2969895" cy="1716405"/>
            <wp:effectExtent l="25400" t="25400" r="27305" b="36195"/>
            <wp:wrapSquare wrapText="bothSides"/>
            <wp:docPr id="39" name="Picture 39" descr="Screen%20Shot%202015-12-02%20at%202.04.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5-12-02%20at%202.04.31%20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895" cy="171640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2256A1B3" w14:textId="5FAEC9FF" w:rsidR="00B616E0" w:rsidRDefault="00B616E0" w:rsidP="00AC75FA">
      <w:pPr>
        <w:spacing w:line="276" w:lineRule="auto"/>
        <w:ind w:firstLine="720"/>
        <w:jc w:val="both"/>
      </w:pPr>
    </w:p>
    <w:p w14:paraId="70861A5B" w14:textId="1A35A60A" w:rsidR="00B616E0" w:rsidRDefault="00B616E0" w:rsidP="00AC75FA">
      <w:pPr>
        <w:spacing w:line="276" w:lineRule="auto"/>
        <w:ind w:firstLine="720"/>
        <w:jc w:val="both"/>
      </w:pPr>
    </w:p>
    <w:p w14:paraId="63ADF617" w14:textId="164AFFA2" w:rsidR="00B616E0" w:rsidRDefault="00B616E0" w:rsidP="00AC75FA">
      <w:pPr>
        <w:spacing w:line="276" w:lineRule="auto"/>
        <w:ind w:firstLine="720"/>
        <w:jc w:val="both"/>
      </w:pPr>
    </w:p>
    <w:p w14:paraId="23C6B2E3" w14:textId="6BD635AD" w:rsidR="00B616E0" w:rsidRDefault="00B616E0" w:rsidP="00AC75FA">
      <w:pPr>
        <w:spacing w:line="276" w:lineRule="auto"/>
        <w:ind w:firstLine="720"/>
        <w:jc w:val="both"/>
      </w:pPr>
    </w:p>
    <w:p w14:paraId="247EDA81" w14:textId="67AE6C0B" w:rsidR="003C7AAB" w:rsidRPr="007A7636" w:rsidRDefault="00721A42" w:rsidP="007A7636">
      <w:pPr>
        <w:spacing w:line="276" w:lineRule="auto"/>
        <w:jc w:val="both"/>
        <w:rPr>
          <w:noProof/>
        </w:rPr>
      </w:pPr>
      <w:r>
        <w:rPr>
          <w:b/>
          <w:noProof/>
        </w:rPr>
        <w:drawing>
          <wp:anchor distT="0" distB="0" distL="114300" distR="114300" simplePos="0" relativeHeight="251758592" behindDoc="0" locked="0" layoutInCell="1" allowOverlap="1" wp14:anchorId="17A69B0D" wp14:editId="6889861B">
            <wp:simplePos x="0" y="0"/>
            <wp:positionH relativeFrom="column">
              <wp:posOffset>114300</wp:posOffset>
            </wp:positionH>
            <wp:positionV relativeFrom="paragraph">
              <wp:posOffset>48260</wp:posOffset>
            </wp:positionV>
            <wp:extent cx="3200400" cy="1943100"/>
            <wp:effectExtent l="25400" t="25400" r="25400" b="38100"/>
            <wp:wrapThrough wrapText="bothSides">
              <wp:wrapPolygon edited="0">
                <wp:start x="-171" y="-282"/>
                <wp:lineTo x="-171" y="21741"/>
                <wp:lineTo x="21600" y="21741"/>
                <wp:lineTo x="21600" y="-282"/>
                <wp:lineTo x="-171" y="-282"/>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5-12-12 at 7.04.42 PM.png"/>
                    <pic:cNvPicPr/>
                  </pic:nvPicPr>
                  <pic:blipFill>
                    <a:blip r:embed="rId14">
                      <a:extLst>
                        <a:ext uri="{28A0092B-C50C-407E-A947-70E740481C1C}">
                          <a14:useLocalDpi xmlns:a14="http://schemas.microsoft.com/office/drawing/2010/main" val="0"/>
                        </a:ext>
                      </a:extLst>
                    </a:blip>
                    <a:stretch>
                      <a:fillRect/>
                    </a:stretch>
                  </pic:blipFill>
                  <pic:spPr>
                    <a:xfrm>
                      <a:off x="0" y="0"/>
                      <a:ext cx="3200400" cy="19431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4692E8C1" wp14:editId="2973C906">
                <wp:simplePos x="0" y="0"/>
                <wp:positionH relativeFrom="column">
                  <wp:posOffset>3429000</wp:posOffset>
                </wp:positionH>
                <wp:positionV relativeFrom="paragraph">
                  <wp:posOffset>200025</wp:posOffset>
                </wp:positionV>
                <wp:extent cx="2515870" cy="137668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515870" cy="1376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FA13B5" w14:textId="7FBF84F5" w:rsidR="005D47C3" w:rsidRPr="00CF0277" w:rsidRDefault="005D47C3" w:rsidP="00721A42">
                            <w:pPr>
                              <w:rPr>
                                <w:b/>
                                <w:sz w:val="20"/>
                                <w:szCs w:val="20"/>
                              </w:rPr>
                            </w:pPr>
                            <w:r w:rsidRPr="005C3378">
                              <w:rPr>
                                <w:b/>
                                <w:sz w:val="20"/>
                                <w:szCs w:val="20"/>
                              </w:rPr>
                              <w:t>F</w:t>
                            </w:r>
                            <w:r w:rsidRPr="00CF0277">
                              <w:rPr>
                                <w:b/>
                                <w:sz w:val="20"/>
                                <w:szCs w:val="20"/>
                              </w:rPr>
                              <w:t>igure</w:t>
                            </w:r>
                            <w:r>
                              <w:rPr>
                                <w:b/>
                                <w:sz w:val="20"/>
                                <w:szCs w:val="20"/>
                              </w:rPr>
                              <w:t xml:space="preserve"> 7</w:t>
                            </w:r>
                          </w:p>
                          <w:p w14:paraId="13D2B24A" w14:textId="37C1CBDE" w:rsidR="005D47C3" w:rsidRPr="00CF0277" w:rsidRDefault="005D47C3" w:rsidP="00721A42">
                            <w:pPr>
                              <w:rPr>
                                <w:b/>
                                <w:sz w:val="20"/>
                                <w:szCs w:val="20"/>
                              </w:rPr>
                            </w:pPr>
                            <w:r w:rsidRPr="00CF0277">
                              <w:rPr>
                                <w:b/>
                                <w:sz w:val="20"/>
                                <w:szCs w:val="20"/>
                              </w:rPr>
                              <w:t>Note: this is a scatter graph, which shows</w:t>
                            </w:r>
                            <w:r>
                              <w:rPr>
                                <w:b/>
                                <w:sz w:val="20"/>
                                <w:szCs w:val="20"/>
                              </w:rPr>
                              <w:t xml:space="preserve"> the residuals plotted against the fitted values.</w:t>
                            </w:r>
                            <w:r w:rsidRPr="00CF0277">
                              <w:rPr>
                                <w:b/>
                                <w:sz w:val="20"/>
                                <w:szCs w:val="20"/>
                              </w:rPr>
                              <w:t xml:space="preserve"> </w:t>
                            </w:r>
                            <w:r>
                              <w:rPr>
                                <w:b/>
                                <w:sz w:val="20"/>
                                <w:szCs w:val="20"/>
                              </w:rPr>
                              <w:t>This graph shows normal distribution.</w:t>
                            </w:r>
                          </w:p>
                          <w:p w14:paraId="150E88D1" w14:textId="77777777" w:rsidR="005D47C3" w:rsidRPr="00CF0277" w:rsidRDefault="005D47C3" w:rsidP="00721A42">
                            <w:pPr>
                              <w:rPr>
                                <w:b/>
                                <w:sz w:val="20"/>
                                <w:szCs w:val="20"/>
                              </w:rPr>
                            </w:pPr>
                            <w:r>
                              <w:rPr>
                                <w:b/>
                                <w:sz w:val="20"/>
                                <w:szCs w:val="20"/>
                              </w:rPr>
                              <w:t>Source: mmo-champion.com</w:t>
                            </w:r>
                          </w:p>
                          <w:p w14:paraId="69A37BC9" w14:textId="77777777" w:rsidR="005D47C3" w:rsidRPr="005C3378" w:rsidRDefault="005D47C3" w:rsidP="00721A42">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92E8C1" id="Text_x0020_Box_x0020_58" o:spid="_x0000_s1033" type="#_x0000_t202" style="position:absolute;left:0;text-align:left;margin-left:270pt;margin-top:15.75pt;width:198.1pt;height:108.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" filled="f" stroked="f">
                <v:textbox>
                  <w:txbxContent>
                    <w:p w14:paraId="0BFA13B5" w14:textId="7FBF84F5" w:rsidR="005D47C3" w:rsidRPr="00CF0277" w:rsidRDefault="005D47C3" w:rsidP="00721A42">
                      <w:pPr>
                        <w:rPr>
                          <w:b/>
                          <w:sz w:val="20"/>
                          <w:szCs w:val="20"/>
                        </w:rPr>
                      </w:pPr>
                      <w:r w:rsidRPr="005C3378">
                        <w:rPr>
                          <w:b/>
                          <w:sz w:val="20"/>
                          <w:szCs w:val="20"/>
                        </w:rPr>
                        <w:t>F</w:t>
                      </w:r>
                      <w:r w:rsidRPr="00CF0277">
                        <w:rPr>
                          <w:b/>
                          <w:sz w:val="20"/>
                          <w:szCs w:val="20"/>
                        </w:rPr>
                        <w:t>igure</w:t>
                      </w:r>
                      <w:r>
                        <w:rPr>
                          <w:b/>
                          <w:sz w:val="20"/>
                          <w:szCs w:val="20"/>
                        </w:rPr>
                        <w:t xml:space="preserve"> 7</w:t>
                      </w:r>
                    </w:p>
                    <w:p w14:paraId="13D2B24A" w14:textId="37C1CBDE" w:rsidR="005D47C3" w:rsidRPr="00CF0277" w:rsidRDefault="005D47C3" w:rsidP="00721A42">
                      <w:pPr>
                        <w:rPr>
                          <w:b/>
                          <w:sz w:val="20"/>
                          <w:szCs w:val="20"/>
                        </w:rPr>
                      </w:pPr>
                      <w:r w:rsidRPr="00CF0277">
                        <w:rPr>
                          <w:b/>
                          <w:sz w:val="20"/>
                          <w:szCs w:val="20"/>
                        </w:rPr>
                        <w:t>Note: this is a scatter graph, which shows</w:t>
                      </w:r>
                      <w:r>
                        <w:rPr>
                          <w:b/>
                          <w:sz w:val="20"/>
                          <w:szCs w:val="20"/>
                        </w:rPr>
                        <w:t xml:space="preserve"> the residuals plotted against the fitted values.</w:t>
                      </w:r>
                      <w:r w:rsidRPr="00CF0277">
                        <w:rPr>
                          <w:b/>
                          <w:sz w:val="20"/>
                          <w:szCs w:val="20"/>
                        </w:rPr>
                        <w:t xml:space="preserve"> </w:t>
                      </w:r>
                      <w:r>
                        <w:rPr>
                          <w:b/>
                          <w:sz w:val="20"/>
                          <w:szCs w:val="20"/>
                        </w:rPr>
                        <w:t>This graph shows normal distribution.</w:t>
                      </w:r>
                    </w:p>
                    <w:p w14:paraId="150E88D1" w14:textId="77777777" w:rsidR="005D47C3" w:rsidRPr="00CF0277" w:rsidRDefault="005D47C3" w:rsidP="00721A42">
                      <w:pPr>
                        <w:rPr>
                          <w:b/>
                          <w:sz w:val="20"/>
                          <w:szCs w:val="20"/>
                        </w:rPr>
                      </w:pPr>
                      <w:r>
                        <w:rPr>
                          <w:b/>
                          <w:sz w:val="20"/>
                          <w:szCs w:val="20"/>
                        </w:rPr>
                        <w:t>Source: mmo-champion.com</w:t>
                      </w:r>
                    </w:p>
                    <w:p w14:paraId="69A37BC9" w14:textId="77777777" w:rsidR="005D47C3" w:rsidRPr="005C3378" w:rsidRDefault="005D47C3" w:rsidP="00721A42">
                      <w:pPr>
                        <w:rPr>
                          <w:b/>
                          <w:sz w:val="20"/>
                          <w:szCs w:val="20"/>
                        </w:rPr>
                      </w:pPr>
                    </w:p>
                  </w:txbxContent>
                </v:textbox>
                <w10:wrap type="square"/>
              </v:shape>
            </w:pict>
          </mc:Fallback>
        </mc:AlternateContent>
      </w:r>
    </w:p>
    <w:p w14:paraId="4454F292" w14:textId="4ABA729C" w:rsidR="00D2583A" w:rsidRDefault="00FC279C" w:rsidP="00D2583A">
      <w:pPr>
        <w:spacing w:line="276" w:lineRule="auto"/>
        <w:jc w:val="both"/>
        <w:rPr>
          <w:b/>
          <w:u w:val="single"/>
        </w:rPr>
      </w:pPr>
      <w:r>
        <w:rPr>
          <w:noProof/>
          <w:sz w:val="18"/>
          <w:szCs w:val="18"/>
        </w:rPr>
        <w:drawing>
          <wp:anchor distT="0" distB="0" distL="114300" distR="114300" simplePos="0" relativeHeight="251713536" behindDoc="0" locked="0" layoutInCell="1" allowOverlap="1" wp14:anchorId="197CD34F" wp14:editId="0824963D">
            <wp:simplePos x="0" y="0"/>
            <wp:positionH relativeFrom="column">
              <wp:posOffset>0</wp:posOffset>
            </wp:positionH>
            <wp:positionV relativeFrom="page">
              <wp:posOffset>1140460</wp:posOffset>
            </wp:positionV>
            <wp:extent cx="5723890" cy="1970405"/>
            <wp:effectExtent l="0" t="0" r="0" b="10795"/>
            <wp:wrapThrough wrapText="bothSides">
              <wp:wrapPolygon edited="0">
                <wp:start x="0" y="0"/>
                <wp:lineTo x="0" y="21440"/>
                <wp:lineTo x="21471" y="21440"/>
                <wp:lineTo x="2147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5-12-11 at 6.35.44 PM.png"/>
                    <pic:cNvPicPr/>
                  </pic:nvPicPr>
                  <pic:blipFill rotWithShape="1">
                    <a:blip r:embed="rId15">
                      <a:extLst>
                        <a:ext uri="{28A0092B-C50C-407E-A947-70E740481C1C}">
                          <a14:useLocalDpi xmlns:a14="http://schemas.microsoft.com/office/drawing/2010/main" val="0"/>
                        </a:ext>
                      </a:extLst>
                    </a:blip>
                    <a:srcRect l="80" r="-84"/>
                    <a:stretch/>
                  </pic:blipFill>
                  <pic:spPr bwMode="auto">
                    <a:xfrm>
                      <a:off x="0" y="0"/>
                      <a:ext cx="5723890" cy="19704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714560" behindDoc="0" locked="0" layoutInCell="1" allowOverlap="1" wp14:anchorId="6C1A3218" wp14:editId="431E5ED1">
            <wp:simplePos x="0" y="0"/>
            <wp:positionH relativeFrom="column">
              <wp:posOffset>0</wp:posOffset>
            </wp:positionH>
            <wp:positionV relativeFrom="page">
              <wp:posOffset>3086735</wp:posOffset>
            </wp:positionV>
            <wp:extent cx="5723890" cy="2402840"/>
            <wp:effectExtent l="0" t="0" r="0" b="10160"/>
            <wp:wrapThrough wrapText="bothSides">
              <wp:wrapPolygon edited="0">
                <wp:start x="0" y="0"/>
                <wp:lineTo x="0" y="21463"/>
                <wp:lineTo x="21471" y="21463"/>
                <wp:lineTo x="2147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5-12-11 at 6.36.27 PM.png"/>
                    <pic:cNvPicPr/>
                  </pic:nvPicPr>
                  <pic:blipFill rotWithShape="1">
                    <a:blip r:embed="rId16">
                      <a:extLst>
                        <a:ext uri="{28A0092B-C50C-407E-A947-70E740481C1C}">
                          <a14:useLocalDpi xmlns:a14="http://schemas.microsoft.com/office/drawing/2010/main" val="0"/>
                        </a:ext>
                      </a:extLst>
                    </a:blip>
                    <a:srcRect l="-2" r="-2"/>
                    <a:stretch/>
                  </pic:blipFill>
                  <pic:spPr bwMode="auto">
                    <a:xfrm>
                      <a:off x="0" y="0"/>
                      <a:ext cx="5723890" cy="24028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715584" behindDoc="0" locked="0" layoutInCell="1" allowOverlap="1" wp14:anchorId="564E9D1D" wp14:editId="1800AA01">
            <wp:simplePos x="0" y="0"/>
            <wp:positionH relativeFrom="column">
              <wp:posOffset>-2540</wp:posOffset>
            </wp:positionH>
            <wp:positionV relativeFrom="page">
              <wp:posOffset>5482590</wp:posOffset>
            </wp:positionV>
            <wp:extent cx="5727700" cy="3267075"/>
            <wp:effectExtent l="0" t="0" r="12700" b="9525"/>
            <wp:wrapThrough wrapText="bothSides">
              <wp:wrapPolygon edited="0">
                <wp:start x="0" y="0"/>
                <wp:lineTo x="0" y="21495"/>
                <wp:lineTo x="21552" y="21495"/>
                <wp:lineTo x="2155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5-12-11 at 6.38.58 P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3267075"/>
                    </a:xfrm>
                    <a:prstGeom prst="rect">
                      <a:avLst/>
                    </a:prstGeom>
                  </pic:spPr>
                </pic:pic>
              </a:graphicData>
            </a:graphic>
            <wp14:sizeRelH relativeFrom="page">
              <wp14:pctWidth>0</wp14:pctWidth>
            </wp14:sizeRelH>
            <wp14:sizeRelV relativeFrom="page">
              <wp14:pctHeight>0</wp14:pctHeight>
            </wp14:sizeRelV>
          </wp:anchor>
        </w:drawing>
      </w:r>
      <w:r w:rsidR="00D2583A" w:rsidRPr="00CD367A">
        <w:rPr>
          <w:b/>
          <w:u w:val="single"/>
        </w:rPr>
        <w:t xml:space="preserve">Appendix </w:t>
      </w:r>
      <w:r w:rsidR="00D2583A">
        <w:rPr>
          <w:b/>
          <w:u w:val="single"/>
        </w:rPr>
        <w:t>1</w:t>
      </w:r>
    </w:p>
    <w:p w14:paraId="539BD7AD" w14:textId="7591A970" w:rsidR="00D2583A" w:rsidRDefault="00D2583A" w:rsidP="00AC75FA">
      <w:pPr>
        <w:spacing w:line="276" w:lineRule="auto"/>
        <w:jc w:val="both"/>
        <w:rPr>
          <w:sz w:val="18"/>
          <w:szCs w:val="18"/>
          <w:lang w:val="ru-RU"/>
        </w:rPr>
      </w:pPr>
    </w:p>
    <w:p w14:paraId="6676E77F" w14:textId="00BE3DA3" w:rsidR="00E916A1" w:rsidRDefault="00E916A1" w:rsidP="00AC75FA">
      <w:pPr>
        <w:spacing w:line="276" w:lineRule="auto"/>
        <w:jc w:val="both"/>
        <w:rPr>
          <w:sz w:val="18"/>
          <w:szCs w:val="18"/>
          <w:lang w:val="ru-RU"/>
        </w:rPr>
      </w:pPr>
    </w:p>
    <w:p w14:paraId="1C36D41E" w14:textId="77777777" w:rsidR="00DC4D0B" w:rsidRDefault="00DC4D0B" w:rsidP="00AC75FA">
      <w:pPr>
        <w:spacing w:line="276" w:lineRule="auto"/>
        <w:jc w:val="both"/>
        <w:rPr>
          <w:b/>
          <w:u w:val="single"/>
        </w:rPr>
      </w:pPr>
    </w:p>
    <w:p w14:paraId="3C0C79EF" w14:textId="77777777" w:rsidR="00247C5E" w:rsidRDefault="00247C5E" w:rsidP="00AC75FA">
      <w:pPr>
        <w:spacing w:line="276" w:lineRule="auto"/>
        <w:jc w:val="both"/>
        <w:rPr>
          <w:b/>
          <w:u w:val="single"/>
        </w:rPr>
      </w:pPr>
    </w:p>
    <w:p w14:paraId="45AE9180" w14:textId="77777777" w:rsidR="00247C5E" w:rsidRDefault="00247C5E" w:rsidP="00AC75FA">
      <w:pPr>
        <w:spacing w:line="276" w:lineRule="auto"/>
        <w:jc w:val="both"/>
        <w:rPr>
          <w:b/>
          <w:u w:val="single"/>
        </w:rPr>
      </w:pPr>
    </w:p>
    <w:p w14:paraId="73E78217" w14:textId="101A9D13" w:rsidR="0039733A" w:rsidRPr="00CD367A" w:rsidRDefault="00030F56" w:rsidP="00AC75FA">
      <w:pPr>
        <w:spacing w:line="276" w:lineRule="auto"/>
        <w:jc w:val="both"/>
        <w:rPr>
          <w:sz w:val="18"/>
          <w:szCs w:val="18"/>
          <w:lang w:val="ru-RU"/>
        </w:rPr>
      </w:pPr>
      <w:r w:rsidRPr="00CD367A">
        <w:rPr>
          <w:b/>
          <w:u w:val="single"/>
        </w:rPr>
        <w:t>Appendix 2</w:t>
      </w:r>
    </w:p>
    <w:p w14:paraId="1376A239" w14:textId="15022D88" w:rsidR="0039733A" w:rsidRPr="00CD367A" w:rsidRDefault="00CD367A" w:rsidP="00AC75FA">
      <w:pPr>
        <w:spacing w:line="276" w:lineRule="auto"/>
        <w:jc w:val="both"/>
      </w:pPr>
      <w:r>
        <w:t>Current g</w:t>
      </w:r>
      <w:r w:rsidRPr="00CD367A">
        <w:t>ame graphics comparison</w:t>
      </w:r>
      <w:r>
        <w:t>.</w:t>
      </w:r>
    </w:p>
    <w:p w14:paraId="493A0D8B" w14:textId="11776483" w:rsidR="0039733A" w:rsidRPr="00030F56" w:rsidRDefault="00030F56" w:rsidP="00AC75FA">
      <w:pPr>
        <w:spacing w:line="276" w:lineRule="auto"/>
        <w:jc w:val="both"/>
      </w:pPr>
      <w:r w:rsidRPr="00030F56">
        <w:t>WoW</w:t>
      </w:r>
      <w:r w:rsidR="00CD367A">
        <w:t xml:space="preserve"> </w:t>
      </w:r>
      <w:r w:rsidRPr="00030F56">
        <w:t>graphics and Witcher 3 (released in 2015)</w:t>
      </w:r>
      <w:r w:rsidR="00CD367A">
        <w:t xml:space="preserve"> side to side.</w:t>
      </w:r>
    </w:p>
    <w:p w14:paraId="5326671C" w14:textId="4A61E6AD" w:rsidR="0039733A" w:rsidRPr="00CD367A" w:rsidRDefault="00CD367A" w:rsidP="00AC75FA">
      <w:pPr>
        <w:spacing w:line="276" w:lineRule="auto"/>
      </w:pPr>
      <w:r>
        <w:rPr>
          <w:noProof/>
        </w:rPr>
        <w:drawing>
          <wp:inline distT="0" distB="0" distL="0" distR="0" wp14:anchorId="60CB5D96" wp14:editId="5DBA9E0E">
            <wp:extent cx="5727700" cy="2201545"/>
            <wp:effectExtent l="0" t="0" r="1270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5-12-02 at 1.44.48 AM.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2201545"/>
                    </a:xfrm>
                    <a:prstGeom prst="rect">
                      <a:avLst/>
                    </a:prstGeom>
                  </pic:spPr>
                </pic:pic>
              </a:graphicData>
            </a:graphic>
          </wp:inline>
        </w:drawing>
      </w:r>
    </w:p>
    <w:p w14:paraId="6A0A0778" w14:textId="6DAE14D3" w:rsidR="00CD367A" w:rsidRPr="00CD367A" w:rsidRDefault="00CD367A" w:rsidP="00AC75FA">
      <w:pPr>
        <w:spacing w:line="276" w:lineRule="auto"/>
        <w:jc w:val="both"/>
        <w:rPr>
          <w:sz w:val="18"/>
          <w:szCs w:val="18"/>
        </w:rPr>
      </w:pPr>
      <w:r w:rsidRPr="00CD367A">
        <w:rPr>
          <w:b/>
          <w:u w:val="single"/>
        </w:rPr>
        <w:t>Appendix 3</w:t>
      </w:r>
    </w:p>
    <w:p w14:paraId="034E804E" w14:textId="479A1035" w:rsidR="0039733A" w:rsidRPr="004701E9" w:rsidRDefault="004701E9" w:rsidP="00AC75FA">
      <w:pPr>
        <w:pStyle w:val="ListParagraph"/>
        <w:numPr>
          <w:ilvl w:val="0"/>
          <w:numId w:val="3"/>
        </w:numPr>
        <w:spacing w:line="276" w:lineRule="auto"/>
        <w:jc w:val="both"/>
        <w:rPr>
          <w:rFonts w:ascii="Times New Roman" w:hAnsi="Times New Roman" w:cs="Times New Roman"/>
          <w:sz w:val="24"/>
          <w:szCs w:val="24"/>
        </w:rPr>
      </w:pPr>
      <w:r w:rsidRPr="004701E9">
        <w:rPr>
          <w:rFonts w:ascii="Times New Roman" w:hAnsi="Times New Roman" w:cs="Times New Roman"/>
          <w:sz w:val="24"/>
          <w:szCs w:val="24"/>
        </w:rPr>
        <w:t>Example of WoW</w:t>
      </w:r>
      <w:r w:rsidR="00CD367A" w:rsidRPr="004701E9">
        <w:rPr>
          <w:rFonts w:ascii="Times New Roman" w:hAnsi="Times New Roman" w:cs="Times New Roman"/>
          <w:sz w:val="24"/>
          <w:szCs w:val="24"/>
        </w:rPr>
        <w:t xml:space="preserve"> advertisement on youtube.com </w:t>
      </w:r>
    </w:p>
    <w:p w14:paraId="759CEFB9" w14:textId="2858EE12" w:rsidR="0039733A" w:rsidRPr="00CD367A" w:rsidRDefault="00CD367A" w:rsidP="00AC75FA">
      <w:pPr>
        <w:spacing w:line="276" w:lineRule="auto"/>
        <w:ind w:firstLine="720"/>
        <w:jc w:val="both"/>
        <w:rPr>
          <w:sz w:val="18"/>
          <w:szCs w:val="18"/>
        </w:rPr>
      </w:pPr>
      <w:r>
        <w:rPr>
          <w:noProof/>
        </w:rPr>
        <w:drawing>
          <wp:anchor distT="0" distB="0" distL="114300" distR="114300" simplePos="0" relativeHeight="251682816" behindDoc="1" locked="0" layoutInCell="1" allowOverlap="1" wp14:anchorId="335DF57F" wp14:editId="7F6A7FB4">
            <wp:simplePos x="0" y="0"/>
            <wp:positionH relativeFrom="column">
              <wp:posOffset>398145</wp:posOffset>
            </wp:positionH>
            <wp:positionV relativeFrom="paragraph">
              <wp:posOffset>31750</wp:posOffset>
            </wp:positionV>
            <wp:extent cx="4338955" cy="2395855"/>
            <wp:effectExtent l="25400" t="25400" r="29845" b="17145"/>
            <wp:wrapTight wrapText="bothSides">
              <wp:wrapPolygon edited="0">
                <wp:start x="-126" y="-229"/>
                <wp:lineTo x="-126" y="21526"/>
                <wp:lineTo x="21622" y="21526"/>
                <wp:lineTo x="21622" y="-229"/>
                <wp:lineTo x="-126" y="-22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TlXa5LQ714.jpg"/>
                    <pic:cNvPicPr/>
                  </pic:nvPicPr>
                  <pic:blipFill rotWithShape="1">
                    <a:blip r:embed="rId19">
                      <a:extLst>
                        <a:ext uri="{28A0092B-C50C-407E-A947-70E740481C1C}">
                          <a14:useLocalDpi xmlns:a14="http://schemas.microsoft.com/office/drawing/2010/main" val="0"/>
                        </a:ext>
                      </a:extLst>
                    </a:blip>
                    <a:srcRect r="31558" b="45836"/>
                    <a:stretch/>
                  </pic:blipFill>
                  <pic:spPr bwMode="auto">
                    <a:xfrm>
                      <a:off x="0" y="0"/>
                      <a:ext cx="4338955" cy="2395855"/>
                    </a:xfrm>
                    <a:prstGeom prst="rect">
                      <a:avLst/>
                    </a:prstGeom>
                    <a:ln w="28575">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0A57FAD" w14:textId="40F23E9D" w:rsidR="0039733A" w:rsidRPr="00CD367A" w:rsidRDefault="0039733A" w:rsidP="00AC75FA">
      <w:pPr>
        <w:spacing w:line="276" w:lineRule="auto"/>
        <w:ind w:firstLine="720"/>
        <w:jc w:val="both"/>
        <w:rPr>
          <w:sz w:val="18"/>
          <w:szCs w:val="18"/>
        </w:rPr>
      </w:pPr>
    </w:p>
    <w:p w14:paraId="081FD6CF" w14:textId="3061C75A" w:rsidR="0039733A" w:rsidRPr="00CD367A" w:rsidRDefault="0039733A" w:rsidP="00AC75FA">
      <w:pPr>
        <w:spacing w:line="276" w:lineRule="auto"/>
        <w:ind w:firstLine="720"/>
        <w:jc w:val="both"/>
        <w:rPr>
          <w:sz w:val="18"/>
          <w:szCs w:val="18"/>
        </w:rPr>
      </w:pPr>
    </w:p>
    <w:p w14:paraId="48807733" w14:textId="4D687226" w:rsidR="0039733A" w:rsidRPr="00CD367A" w:rsidRDefault="0039733A" w:rsidP="00AC75FA">
      <w:pPr>
        <w:spacing w:line="276" w:lineRule="auto"/>
        <w:jc w:val="both"/>
        <w:rPr>
          <w:sz w:val="18"/>
          <w:szCs w:val="18"/>
        </w:rPr>
      </w:pPr>
    </w:p>
    <w:p w14:paraId="0369BB9E" w14:textId="7F095F5B" w:rsidR="0039733A" w:rsidRPr="00CD367A" w:rsidRDefault="0039733A" w:rsidP="00AC75FA">
      <w:pPr>
        <w:spacing w:line="276" w:lineRule="auto"/>
        <w:jc w:val="both"/>
        <w:rPr>
          <w:sz w:val="18"/>
          <w:szCs w:val="18"/>
        </w:rPr>
      </w:pPr>
    </w:p>
    <w:p w14:paraId="0A4F58F2" w14:textId="5631B3B2" w:rsidR="0039733A" w:rsidRPr="00CD367A" w:rsidRDefault="0039733A" w:rsidP="00AC75FA">
      <w:pPr>
        <w:spacing w:line="276" w:lineRule="auto"/>
        <w:jc w:val="both"/>
        <w:rPr>
          <w:sz w:val="18"/>
          <w:szCs w:val="18"/>
        </w:rPr>
      </w:pPr>
    </w:p>
    <w:p w14:paraId="2113E667" w14:textId="2AEE3A34" w:rsidR="0039733A" w:rsidRPr="00CD367A" w:rsidRDefault="0039733A" w:rsidP="00AC75FA">
      <w:pPr>
        <w:spacing w:line="276" w:lineRule="auto"/>
        <w:jc w:val="both"/>
        <w:rPr>
          <w:sz w:val="18"/>
          <w:szCs w:val="18"/>
        </w:rPr>
      </w:pPr>
    </w:p>
    <w:p w14:paraId="137AB086" w14:textId="77777777" w:rsidR="0039733A" w:rsidRPr="00CD367A" w:rsidRDefault="0039733A" w:rsidP="00AC75FA">
      <w:pPr>
        <w:spacing w:line="276" w:lineRule="auto"/>
        <w:jc w:val="both"/>
        <w:rPr>
          <w:sz w:val="18"/>
          <w:szCs w:val="18"/>
        </w:rPr>
      </w:pPr>
    </w:p>
    <w:p w14:paraId="64D2B382" w14:textId="29E6696B" w:rsidR="0039733A" w:rsidRPr="00CD367A" w:rsidRDefault="0039733A" w:rsidP="00AC75FA">
      <w:pPr>
        <w:spacing w:line="276" w:lineRule="auto"/>
        <w:jc w:val="both"/>
        <w:rPr>
          <w:sz w:val="18"/>
          <w:szCs w:val="18"/>
        </w:rPr>
      </w:pPr>
    </w:p>
    <w:p w14:paraId="023D703A" w14:textId="77777777" w:rsidR="0039733A" w:rsidRPr="00CD367A" w:rsidRDefault="0039733A" w:rsidP="00AC75FA">
      <w:pPr>
        <w:spacing w:line="276" w:lineRule="auto"/>
        <w:jc w:val="both"/>
        <w:rPr>
          <w:sz w:val="18"/>
          <w:szCs w:val="18"/>
        </w:rPr>
      </w:pPr>
    </w:p>
    <w:p w14:paraId="0A070710" w14:textId="143989D5" w:rsidR="0039733A" w:rsidRDefault="0039733A" w:rsidP="00AC75FA">
      <w:pPr>
        <w:spacing w:line="276" w:lineRule="auto"/>
        <w:jc w:val="both"/>
        <w:rPr>
          <w:sz w:val="18"/>
          <w:szCs w:val="18"/>
          <w:lang w:val="ru-RU"/>
        </w:rPr>
      </w:pPr>
    </w:p>
    <w:p w14:paraId="4AA6A7D0" w14:textId="2AB16140" w:rsidR="0039733A" w:rsidRDefault="0039733A" w:rsidP="00AC75FA">
      <w:pPr>
        <w:spacing w:line="276" w:lineRule="auto"/>
        <w:jc w:val="both"/>
        <w:rPr>
          <w:sz w:val="18"/>
          <w:szCs w:val="18"/>
          <w:lang w:val="ru-RU"/>
        </w:rPr>
      </w:pPr>
    </w:p>
    <w:p w14:paraId="7680AD78" w14:textId="5E6EB715" w:rsidR="0039733A" w:rsidRDefault="0039733A" w:rsidP="00AC75FA">
      <w:pPr>
        <w:spacing w:line="276" w:lineRule="auto"/>
        <w:jc w:val="both"/>
        <w:rPr>
          <w:sz w:val="18"/>
          <w:szCs w:val="18"/>
          <w:lang w:val="ru-RU"/>
        </w:rPr>
      </w:pPr>
    </w:p>
    <w:p w14:paraId="418BBA1F" w14:textId="5A34CD90" w:rsidR="0039733A" w:rsidRDefault="0039733A" w:rsidP="00AC75FA">
      <w:pPr>
        <w:spacing w:line="276" w:lineRule="auto"/>
        <w:jc w:val="both"/>
        <w:rPr>
          <w:sz w:val="18"/>
          <w:szCs w:val="18"/>
          <w:lang w:val="ru-RU"/>
        </w:rPr>
      </w:pPr>
    </w:p>
    <w:p w14:paraId="287015E6" w14:textId="4902FC2B" w:rsidR="0039733A" w:rsidRDefault="0039733A" w:rsidP="00AC75FA">
      <w:pPr>
        <w:spacing w:line="276" w:lineRule="auto"/>
        <w:jc w:val="both"/>
        <w:rPr>
          <w:sz w:val="18"/>
          <w:szCs w:val="18"/>
          <w:lang w:val="ru-RU"/>
        </w:rPr>
      </w:pPr>
    </w:p>
    <w:p w14:paraId="6F04DBD6" w14:textId="0531C2A0" w:rsidR="0039733A" w:rsidRDefault="0039733A" w:rsidP="00AC75FA">
      <w:pPr>
        <w:spacing w:line="276" w:lineRule="auto"/>
        <w:jc w:val="both"/>
        <w:rPr>
          <w:sz w:val="18"/>
          <w:szCs w:val="18"/>
          <w:lang w:val="ru-RU"/>
        </w:rPr>
      </w:pPr>
    </w:p>
    <w:p w14:paraId="0FA82DE1" w14:textId="341A17D1" w:rsidR="0039733A" w:rsidRDefault="0039733A" w:rsidP="00AC75FA">
      <w:pPr>
        <w:spacing w:line="276" w:lineRule="auto"/>
        <w:jc w:val="both"/>
        <w:rPr>
          <w:lang w:val="ru-RU"/>
        </w:rPr>
      </w:pPr>
    </w:p>
    <w:p w14:paraId="41F4C3FD" w14:textId="5A85ABB6" w:rsidR="0039733A" w:rsidRPr="004701E9" w:rsidRDefault="004701E9" w:rsidP="00AC75FA">
      <w:pPr>
        <w:pStyle w:val="ListParagraph"/>
        <w:numPr>
          <w:ilvl w:val="0"/>
          <w:numId w:val="3"/>
        </w:numPr>
        <w:spacing w:line="276" w:lineRule="auto"/>
        <w:jc w:val="both"/>
        <w:rPr>
          <w:rFonts w:ascii="Times New Roman" w:hAnsi="Times New Roman" w:cs="Times New Roman"/>
          <w:sz w:val="24"/>
          <w:szCs w:val="24"/>
        </w:rPr>
      </w:pPr>
      <w:r w:rsidRPr="004701E9">
        <w:rPr>
          <w:rFonts w:ascii="Times New Roman" w:hAnsi="Times New Roman" w:cs="Times New Roman"/>
          <w:sz w:val="24"/>
          <w:szCs w:val="24"/>
        </w:rPr>
        <w:t>Example of Blizzard's appeal to a new audience by cooperating with Ozzy Osbourne</w:t>
      </w:r>
    </w:p>
    <w:p w14:paraId="763B805C" w14:textId="21A82E07" w:rsidR="00265A32" w:rsidRDefault="004701E9" w:rsidP="00AC75FA">
      <w:pPr>
        <w:spacing w:line="276" w:lineRule="auto"/>
        <w:jc w:val="both"/>
        <w:rPr>
          <w:lang w:val="ru-RU"/>
        </w:rPr>
      </w:pPr>
      <w:r>
        <w:rPr>
          <w:noProof/>
        </w:rPr>
        <w:drawing>
          <wp:anchor distT="0" distB="0" distL="114300" distR="114300" simplePos="0" relativeHeight="251689984" behindDoc="0" locked="0" layoutInCell="1" allowOverlap="1" wp14:anchorId="102F2FE8" wp14:editId="64127E07">
            <wp:simplePos x="0" y="0"/>
            <wp:positionH relativeFrom="column">
              <wp:posOffset>393713</wp:posOffset>
            </wp:positionH>
            <wp:positionV relativeFrom="paragraph">
              <wp:posOffset>82210</wp:posOffset>
            </wp:positionV>
            <wp:extent cx="4327525" cy="2665095"/>
            <wp:effectExtent l="25400" t="25400" r="15875" b="27305"/>
            <wp:wrapTight wrapText="bothSides">
              <wp:wrapPolygon edited="0">
                <wp:start x="-127" y="-206"/>
                <wp:lineTo x="-127" y="21615"/>
                <wp:lineTo x="21552" y="21615"/>
                <wp:lineTo x="21552" y="-206"/>
                <wp:lineTo x="-127" y="-20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05205-ozzy.jpg"/>
                    <pic:cNvPicPr/>
                  </pic:nvPicPr>
                  <pic:blipFill rotWithShape="1">
                    <a:blip r:embed="rId20">
                      <a:extLst>
                        <a:ext uri="{28A0092B-C50C-407E-A947-70E740481C1C}">
                          <a14:useLocalDpi xmlns:a14="http://schemas.microsoft.com/office/drawing/2010/main" val="0"/>
                        </a:ext>
                      </a:extLst>
                    </a:blip>
                    <a:srcRect t="4553" r="2563" b="2657"/>
                    <a:stretch/>
                  </pic:blipFill>
                  <pic:spPr bwMode="auto">
                    <a:xfrm>
                      <a:off x="0" y="0"/>
                      <a:ext cx="4327525" cy="266509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B83BB0" w14:textId="3880DB9E" w:rsidR="00265A32" w:rsidRDefault="00265A32" w:rsidP="00AC75FA">
      <w:pPr>
        <w:spacing w:line="276" w:lineRule="auto"/>
        <w:jc w:val="both"/>
        <w:rPr>
          <w:lang w:val="ru-RU"/>
        </w:rPr>
      </w:pPr>
    </w:p>
    <w:p w14:paraId="2DD6A8EE" w14:textId="7175FE6D" w:rsidR="00265A32" w:rsidRDefault="00265A32" w:rsidP="00AC75FA">
      <w:pPr>
        <w:spacing w:line="276" w:lineRule="auto"/>
        <w:jc w:val="both"/>
        <w:rPr>
          <w:lang w:val="ru-RU"/>
        </w:rPr>
      </w:pPr>
    </w:p>
    <w:p w14:paraId="1F1B6BB5" w14:textId="4B89E773" w:rsidR="00265A32" w:rsidRDefault="00265A32" w:rsidP="00AC75FA">
      <w:pPr>
        <w:spacing w:line="276" w:lineRule="auto"/>
        <w:jc w:val="both"/>
        <w:rPr>
          <w:lang w:val="ru-RU"/>
        </w:rPr>
      </w:pPr>
    </w:p>
    <w:p w14:paraId="79FFCFE6" w14:textId="167061B8" w:rsidR="00265A32" w:rsidRDefault="00265A32" w:rsidP="00AC75FA">
      <w:pPr>
        <w:spacing w:line="276" w:lineRule="auto"/>
        <w:jc w:val="both"/>
        <w:rPr>
          <w:lang w:val="ru-RU"/>
        </w:rPr>
      </w:pPr>
    </w:p>
    <w:p w14:paraId="65D79FE4" w14:textId="541DCB0E" w:rsidR="00265A32" w:rsidRDefault="00265A32" w:rsidP="00AC75FA">
      <w:pPr>
        <w:spacing w:line="276" w:lineRule="auto"/>
        <w:jc w:val="both"/>
        <w:rPr>
          <w:lang w:val="ru-RU"/>
        </w:rPr>
      </w:pPr>
    </w:p>
    <w:p w14:paraId="1C1DD90E" w14:textId="171357C4" w:rsidR="00265A32" w:rsidRDefault="00265A32" w:rsidP="00AC75FA">
      <w:pPr>
        <w:spacing w:line="276" w:lineRule="auto"/>
        <w:jc w:val="both"/>
        <w:rPr>
          <w:lang w:val="ru-RU"/>
        </w:rPr>
      </w:pPr>
    </w:p>
    <w:p w14:paraId="401C9ECA" w14:textId="505A3B86" w:rsidR="00265A32" w:rsidRDefault="00265A32" w:rsidP="00AC75FA">
      <w:pPr>
        <w:spacing w:line="276" w:lineRule="auto"/>
        <w:jc w:val="both"/>
        <w:rPr>
          <w:lang w:val="ru-RU"/>
        </w:rPr>
      </w:pPr>
    </w:p>
    <w:p w14:paraId="250487C5" w14:textId="61597737" w:rsidR="00265A32" w:rsidRDefault="00265A32" w:rsidP="00AC75FA">
      <w:pPr>
        <w:spacing w:line="276" w:lineRule="auto"/>
        <w:jc w:val="both"/>
        <w:rPr>
          <w:lang w:val="ru-RU"/>
        </w:rPr>
      </w:pPr>
    </w:p>
    <w:p w14:paraId="39D968FC" w14:textId="463A9F3B" w:rsidR="00265A32" w:rsidRDefault="00265A32" w:rsidP="00AC75FA">
      <w:pPr>
        <w:spacing w:line="276" w:lineRule="auto"/>
        <w:jc w:val="both"/>
        <w:rPr>
          <w:lang w:val="ru-RU"/>
        </w:rPr>
      </w:pPr>
    </w:p>
    <w:p w14:paraId="660FA40A" w14:textId="6897D3A3" w:rsidR="0039733A" w:rsidRDefault="0039733A" w:rsidP="00AC75FA">
      <w:pPr>
        <w:spacing w:line="276" w:lineRule="auto"/>
        <w:jc w:val="both"/>
        <w:rPr>
          <w:lang w:val="ru-RU"/>
        </w:rPr>
      </w:pPr>
    </w:p>
    <w:p w14:paraId="7D5D60CC" w14:textId="5569D223" w:rsidR="006A64C2" w:rsidRDefault="006A64C2" w:rsidP="00AC75FA">
      <w:pPr>
        <w:spacing w:line="276" w:lineRule="auto"/>
        <w:jc w:val="both"/>
        <w:rPr>
          <w:lang w:val="ru-RU"/>
        </w:rPr>
      </w:pPr>
    </w:p>
    <w:p w14:paraId="5510C6DF" w14:textId="77777777" w:rsidR="00247C5E" w:rsidRDefault="00247C5E" w:rsidP="00AC75FA">
      <w:pPr>
        <w:spacing w:line="276" w:lineRule="auto"/>
        <w:jc w:val="both"/>
        <w:rPr>
          <w:b/>
        </w:rPr>
      </w:pPr>
    </w:p>
    <w:p w14:paraId="0257619B" w14:textId="729387B7" w:rsidR="006A64C2" w:rsidRPr="00C87AF1" w:rsidRDefault="00C87AF1" w:rsidP="00AC75FA">
      <w:pPr>
        <w:spacing w:line="276" w:lineRule="auto"/>
        <w:jc w:val="both"/>
        <w:rPr>
          <w:sz w:val="18"/>
          <w:szCs w:val="18"/>
        </w:rPr>
      </w:pPr>
      <w:r w:rsidRPr="00CD367A">
        <w:rPr>
          <w:b/>
          <w:u w:val="single"/>
        </w:rPr>
        <w:t xml:space="preserve">Appendix </w:t>
      </w:r>
      <w:r>
        <w:rPr>
          <w:b/>
          <w:u w:val="single"/>
        </w:rPr>
        <w:t>4</w:t>
      </w:r>
    </w:p>
    <w:p w14:paraId="6D483592" w14:textId="5A262857" w:rsidR="006A64C2" w:rsidRPr="00C87AF1" w:rsidRDefault="00E02AF1" w:rsidP="00AC75FA">
      <w:pPr>
        <w:spacing w:line="276" w:lineRule="auto"/>
        <w:jc w:val="both"/>
      </w:pPr>
      <w:r>
        <w:rPr>
          <w:b/>
          <w:noProof/>
        </w:rPr>
        <w:drawing>
          <wp:anchor distT="0" distB="0" distL="114300" distR="114300" simplePos="0" relativeHeight="251741184" behindDoc="0" locked="0" layoutInCell="1" allowOverlap="1" wp14:anchorId="4376CDEE" wp14:editId="676B687D">
            <wp:simplePos x="0" y="0"/>
            <wp:positionH relativeFrom="column">
              <wp:posOffset>2853690</wp:posOffset>
            </wp:positionH>
            <wp:positionV relativeFrom="paragraph">
              <wp:posOffset>339725</wp:posOffset>
            </wp:positionV>
            <wp:extent cx="2715895" cy="2036445"/>
            <wp:effectExtent l="25400" t="25400" r="27305" b="20955"/>
            <wp:wrapThrough wrapText="bothSides">
              <wp:wrapPolygon edited="0">
                <wp:start x="-202" y="-269"/>
                <wp:lineTo x="-202" y="21553"/>
                <wp:lineTo x="21615" y="21553"/>
                <wp:lineTo x="21615" y="-269"/>
                <wp:lineTo x="-202" y="-269"/>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ld-Of-Warcraft-Gameplay-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5895" cy="203644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C87AF1" w:rsidRPr="00C87AF1">
        <w:t>Pet</w:t>
      </w:r>
      <w:r>
        <w:t xml:space="preserve"> battles and WoW gameplay.</w:t>
      </w:r>
    </w:p>
    <w:p w14:paraId="250648CE" w14:textId="0A1E1341" w:rsidR="00E02AF1" w:rsidRDefault="00E02AF1" w:rsidP="00AC75FA">
      <w:pPr>
        <w:spacing w:line="276" w:lineRule="auto"/>
        <w:jc w:val="both"/>
        <w:rPr>
          <w:b/>
        </w:rPr>
      </w:pPr>
      <w:r>
        <w:rPr>
          <w:b/>
          <w:noProof/>
        </w:rPr>
        <w:drawing>
          <wp:anchor distT="0" distB="0" distL="114300" distR="114300" simplePos="0" relativeHeight="251739136" behindDoc="0" locked="0" layoutInCell="1" allowOverlap="1" wp14:anchorId="7B3EC241" wp14:editId="754AA097">
            <wp:simplePos x="0" y="0"/>
            <wp:positionH relativeFrom="column">
              <wp:posOffset>0</wp:posOffset>
            </wp:positionH>
            <wp:positionV relativeFrom="paragraph">
              <wp:posOffset>141605</wp:posOffset>
            </wp:positionV>
            <wp:extent cx="2764790" cy="2045335"/>
            <wp:effectExtent l="25400" t="25400" r="29210" b="37465"/>
            <wp:wrapTight wrapText="bothSides">
              <wp:wrapPolygon edited="0">
                <wp:start x="-198" y="-268"/>
                <wp:lineTo x="-198" y="21727"/>
                <wp:lineTo x="21630" y="21727"/>
                <wp:lineTo x="21630" y="-268"/>
                <wp:lineTo x="-198" y="-26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t-battle-ui.v7584.jpg"/>
                    <pic:cNvPicPr/>
                  </pic:nvPicPr>
                  <pic:blipFill>
                    <a:blip r:embed="rId22">
                      <a:extLst>
                        <a:ext uri="{28A0092B-C50C-407E-A947-70E740481C1C}">
                          <a14:useLocalDpi xmlns:a14="http://schemas.microsoft.com/office/drawing/2010/main" val="0"/>
                        </a:ext>
                      </a:extLst>
                    </a:blip>
                    <a:stretch>
                      <a:fillRect/>
                    </a:stretch>
                  </pic:blipFill>
                  <pic:spPr>
                    <a:xfrm>
                      <a:off x="0" y="0"/>
                      <a:ext cx="2764790" cy="204533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2109B7EA" w14:textId="23948C5A" w:rsidR="006A64C2" w:rsidRDefault="006A64C2" w:rsidP="00AC75FA">
      <w:pPr>
        <w:spacing w:line="276" w:lineRule="auto"/>
        <w:jc w:val="both"/>
        <w:rPr>
          <w:b/>
        </w:rPr>
      </w:pPr>
      <w:r>
        <w:rPr>
          <w:b/>
        </w:rPr>
        <w:t>Sources:</w:t>
      </w:r>
    </w:p>
    <w:p w14:paraId="7E88397E" w14:textId="613DEA3E" w:rsidR="006A64C2" w:rsidRPr="00CF0277" w:rsidRDefault="006A64C2" w:rsidP="006A64C2">
      <w:pPr>
        <w:pStyle w:val="ListParagraph"/>
        <w:numPr>
          <w:ilvl w:val="0"/>
          <w:numId w:val="3"/>
        </w:numPr>
        <w:rPr>
          <w:rFonts w:ascii="Times New Roman" w:hAnsi="Times New Roman" w:cs="Times New Roman"/>
          <w:sz w:val="24"/>
          <w:szCs w:val="24"/>
        </w:rPr>
      </w:pPr>
      <w:r w:rsidRPr="00CF0277">
        <w:rPr>
          <w:rFonts w:ascii="Times New Roman" w:hAnsi="Times New Roman" w:cs="Times New Roman"/>
          <w:sz w:val="24"/>
          <w:szCs w:val="24"/>
        </w:rPr>
        <w:t>SEC FILINGS. Activision Bliz</w:t>
      </w:r>
      <w:r w:rsidR="00A80B04" w:rsidRPr="00CF0277">
        <w:rPr>
          <w:rFonts w:ascii="Times New Roman" w:hAnsi="Times New Roman" w:cs="Times New Roman"/>
          <w:sz w:val="24"/>
          <w:szCs w:val="24"/>
        </w:rPr>
        <w:t>z</w:t>
      </w:r>
      <w:r w:rsidRPr="00CF0277">
        <w:rPr>
          <w:rFonts w:ascii="Times New Roman" w:hAnsi="Times New Roman" w:cs="Times New Roman"/>
          <w:sz w:val="24"/>
          <w:szCs w:val="24"/>
        </w:rPr>
        <w:t>ard, n.d. Web.</w:t>
      </w:r>
    </w:p>
    <w:p w14:paraId="4B12812C" w14:textId="0506B9A0" w:rsidR="006A64C2" w:rsidRPr="00CF0277" w:rsidRDefault="00631268" w:rsidP="006A64C2">
      <w:pPr>
        <w:pStyle w:val="ListParagraph"/>
        <w:numPr>
          <w:ilvl w:val="0"/>
          <w:numId w:val="3"/>
        </w:numPr>
        <w:rPr>
          <w:rFonts w:ascii="Times New Roman" w:hAnsi="Times New Roman" w:cs="Times New Roman"/>
          <w:sz w:val="24"/>
          <w:szCs w:val="24"/>
        </w:rPr>
      </w:pPr>
      <w:hyperlink r:id="rId23" w:history="1">
        <w:r w:rsidR="006A64C2" w:rsidRPr="00CF0277">
          <w:rPr>
            <w:rFonts w:ascii="Times New Roman" w:hAnsi="Times New Roman" w:cs="Times New Roman"/>
            <w:sz w:val="24"/>
            <w:szCs w:val="24"/>
          </w:rPr>
          <w:t>http://investor.activision.com/sec.cfm?view=all</w:t>
        </w:r>
      </w:hyperlink>
    </w:p>
    <w:p w14:paraId="38A2C658" w14:textId="642AD32D" w:rsidR="006A64C2" w:rsidRPr="00CF0277" w:rsidRDefault="006A64C2" w:rsidP="006A64C2">
      <w:pPr>
        <w:pStyle w:val="ListParagraph"/>
        <w:numPr>
          <w:ilvl w:val="0"/>
          <w:numId w:val="3"/>
        </w:numPr>
        <w:rPr>
          <w:rFonts w:ascii="Times New Roman" w:hAnsi="Times New Roman" w:cs="Times New Roman"/>
          <w:sz w:val="24"/>
          <w:szCs w:val="24"/>
        </w:rPr>
      </w:pPr>
      <w:r w:rsidRPr="00CF0277">
        <w:rPr>
          <w:rFonts w:ascii="Times New Roman" w:hAnsi="Times New Roman" w:cs="Times New Roman"/>
          <w:sz w:val="24"/>
          <w:szCs w:val="24"/>
        </w:rPr>
        <w:t xml:space="preserve">"World of Warcraft News and Raiding Strategies." MMO-Champion -. N.p., n.d. Web. </w:t>
      </w:r>
    </w:p>
    <w:p w14:paraId="733C254A" w14:textId="66C6B352" w:rsidR="006A64C2" w:rsidRPr="00247C5E" w:rsidRDefault="00631268" w:rsidP="006A64C2">
      <w:pPr>
        <w:pStyle w:val="ListParagraph"/>
        <w:numPr>
          <w:ilvl w:val="0"/>
          <w:numId w:val="3"/>
        </w:numPr>
        <w:rPr>
          <w:rFonts w:ascii="Times New Roman" w:hAnsi="Times New Roman" w:cs="Times New Roman"/>
          <w:color w:val="000000" w:themeColor="text1"/>
          <w:sz w:val="24"/>
          <w:szCs w:val="24"/>
        </w:rPr>
      </w:pPr>
      <w:hyperlink r:id="rId24" w:history="1">
        <w:r w:rsidR="00CF0277" w:rsidRPr="00247C5E">
          <w:rPr>
            <w:rStyle w:val="Hyperlink"/>
            <w:rFonts w:ascii="Times New Roman" w:hAnsi="Times New Roman" w:cs="Times New Roman"/>
            <w:color w:val="000000" w:themeColor="text1"/>
            <w:sz w:val="24"/>
            <w:szCs w:val="24"/>
            <w:u w:val="none"/>
          </w:rPr>
          <w:t>http://www.mmo-champion.com/content/</w:t>
        </w:r>
      </w:hyperlink>
    </w:p>
    <w:p w14:paraId="3474FF9C" w14:textId="6FDA3E7B" w:rsidR="00CF0277" w:rsidRPr="00CF0277" w:rsidRDefault="00CF0277" w:rsidP="00CF0277">
      <w:pPr>
        <w:pStyle w:val="ListParagraph"/>
        <w:numPr>
          <w:ilvl w:val="0"/>
          <w:numId w:val="3"/>
        </w:numPr>
        <w:rPr>
          <w:rFonts w:ascii="Times New Roman" w:hAnsi="Times New Roman" w:cs="Times New Roman"/>
          <w:sz w:val="24"/>
          <w:szCs w:val="24"/>
        </w:rPr>
      </w:pPr>
      <w:r w:rsidRPr="00CF0277">
        <w:rPr>
          <w:rFonts w:ascii="Times New Roman" w:hAnsi="Times New Roman" w:cs="Times New Roman"/>
          <w:sz w:val="24"/>
          <w:szCs w:val="24"/>
        </w:rPr>
        <w:t>http://wowwiki.wikia.com/wiki/Major_characters</w:t>
      </w:r>
    </w:p>
    <w:p w14:paraId="0CE14C86" w14:textId="77777777" w:rsidR="006A64C2" w:rsidRDefault="006A64C2" w:rsidP="00AC75FA">
      <w:pPr>
        <w:spacing w:line="276" w:lineRule="auto"/>
        <w:jc w:val="both"/>
        <w:rPr>
          <w:b/>
        </w:rPr>
      </w:pPr>
    </w:p>
    <w:p w14:paraId="19735572" w14:textId="77777777" w:rsidR="00721A42" w:rsidRDefault="00721A42" w:rsidP="00AC75FA">
      <w:pPr>
        <w:spacing w:line="276" w:lineRule="auto"/>
        <w:jc w:val="both"/>
        <w:rPr>
          <w:b/>
        </w:rPr>
      </w:pPr>
    </w:p>
    <w:p w14:paraId="78A1AFF5" w14:textId="77777777" w:rsidR="00721A42" w:rsidRDefault="00721A42" w:rsidP="00AC75FA">
      <w:pPr>
        <w:spacing w:line="276" w:lineRule="auto"/>
        <w:jc w:val="both"/>
        <w:rPr>
          <w:b/>
        </w:rPr>
      </w:pPr>
    </w:p>
    <w:p w14:paraId="6DE83706" w14:textId="77777777" w:rsidR="00721A42" w:rsidRDefault="00721A42" w:rsidP="00AC75FA">
      <w:pPr>
        <w:spacing w:line="276" w:lineRule="auto"/>
        <w:jc w:val="both"/>
        <w:rPr>
          <w:b/>
        </w:rPr>
      </w:pPr>
    </w:p>
    <w:p w14:paraId="0093C61D" w14:textId="77777777" w:rsidR="00721A42" w:rsidRDefault="00721A42" w:rsidP="00AC75FA">
      <w:pPr>
        <w:spacing w:line="276" w:lineRule="auto"/>
        <w:jc w:val="both"/>
        <w:rPr>
          <w:b/>
        </w:rPr>
      </w:pPr>
    </w:p>
    <w:p w14:paraId="4023ED6C" w14:textId="0C7B24BB" w:rsidR="00721A42" w:rsidRPr="006A64C2" w:rsidRDefault="00721A42" w:rsidP="00AC75FA">
      <w:pPr>
        <w:spacing w:line="276" w:lineRule="auto"/>
        <w:jc w:val="both"/>
        <w:rPr>
          <w:b/>
        </w:rPr>
      </w:pPr>
    </w:p>
    <w:sectPr w:rsidR="00721A42" w:rsidRPr="006A64C2" w:rsidSect="00D42B6F">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D1D84" w14:textId="77777777" w:rsidR="00631268" w:rsidRDefault="00631268" w:rsidP="00B35C19">
      <w:r>
        <w:separator/>
      </w:r>
    </w:p>
  </w:endnote>
  <w:endnote w:type="continuationSeparator" w:id="0">
    <w:p w14:paraId="36E86697" w14:textId="77777777" w:rsidR="00631268" w:rsidRDefault="00631268" w:rsidP="00B3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0A4F8" w14:textId="77777777" w:rsidR="00631268" w:rsidRDefault="00631268" w:rsidP="00B35C19">
      <w:r>
        <w:separator/>
      </w:r>
    </w:p>
  </w:footnote>
  <w:footnote w:type="continuationSeparator" w:id="0">
    <w:p w14:paraId="660531DB" w14:textId="77777777" w:rsidR="00631268" w:rsidRDefault="00631268" w:rsidP="00B35C19">
      <w:r>
        <w:continuationSeparator/>
      </w:r>
    </w:p>
  </w:footnote>
  <w:footnote w:id="1">
    <w:p w14:paraId="6DE3A1C3" w14:textId="5ABA83BF" w:rsidR="005D47C3" w:rsidRPr="00C154C3" w:rsidRDefault="005D47C3">
      <w:pPr>
        <w:pStyle w:val="FootnoteText"/>
        <w:rPr>
          <w:rFonts w:ascii="Times New Roman" w:hAnsi="Times New Roman" w:cs="Times New Roman"/>
        </w:rPr>
      </w:pPr>
      <w:r w:rsidRPr="00C154C3">
        <w:rPr>
          <w:rStyle w:val="FootnoteReference"/>
          <w:rFonts w:ascii="Times New Roman" w:hAnsi="Times New Roman" w:cs="Times New Roman"/>
        </w:rPr>
        <w:footnoteRef/>
      </w:r>
      <w:r w:rsidRPr="00C154C3">
        <w:rPr>
          <w:rFonts w:ascii="Times New Roman" w:hAnsi="Times New Roman" w:cs="Times New Roman"/>
        </w:rPr>
        <w:t xml:space="preserve"> See </w:t>
      </w:r>
      <w:r w:rsidRPr="00C154C3">
        <w:rPr>
          <w:rFonts w:ascii="Times New Roman" w:hAnsi="Times New Roman" w:cs="Times New Roman"/>
          <w:b/>
        </w:rPr>
        <w:t>Sources</w:t>
      </w:r>
    </w:p>
  </w:footnote>
  <w:footnote w:id="2">
    <w:p w14:paraId="024EB039" w14:textId="14ABCE5D" w:rsidR="005D47C3" w:rsidRPr="00664012" w:rsidRDefault="005D47C3" w:rsidP="00664012">
      <w:pPr>
        <w:pStyle w:val="FootnoteText"/>
        <w:ind w:firstLine="0"/>
        <w:rPr>
          <w:rFonts w:ascii="Times New Roman" w:hAnsi="Times New Roman" w:cs="Times New Roman"/>
        </w:rPr>
      </w:pPr>
      <w:r w:rsidRPr="00A80B04">
        <w:rPr>
          <w:rStyle w:val="FootnoteReference"/>
          <w:rFonts w:ascii="Times New Roman" w:hAnsi="Times New Roman" w:cs="Times New Roman"/>
        </w:rPr>
        <w:footnoteRef/>
      </w:r>
      <w:r w:rsidRPr="00A80B04">
        <w:rPr>
          <w:rFonts w:ascii="Times New Roman" w:hAnsi="Times New Roman" w:cs="Times New Roman"/>
        </w:rPr>
        <w:t xml:space="preserve"> </w:t>
      </w:r>
      <w:r w:rsidRPr="00664012">
        <w:rPr>
          <w:rFonts w:ascii="Times New Roman" w:hAnsi="Times New Roman" w:cs="Times New Roman"/>
        </w:rPr>
        <w:t xml:space="preserve">Monthly releases are regularly published on mmo-champion.com. 10K reports were available on SEC Filings website. See </w:t>
      </w:r>
      <w:r w:rsidRPr="00664012">
        <w:rPr>
          <w:rFonts w:ascii="Times New Roman" w:hAnsi="Times New Roman" w:cs="Times New Roman"/>
          <w:b/>
        </w:rPr>
        <w:t>Sources</w:t>
      </w:r>
      <w:r w:rsidRPr="00664012">
        <w:rPr>
          <w:rFonts w:ascii="Times New Roman" w:hAnsi="Times New Roman" w:cs="Times New Roman"/>
        </w:rPr>
        <w:t>.</w:t>
      </w:r>
    </w:p>
  </w:footnote>
  <w:footnote w:id="3">
    <w:p w14:paraId="30E63EE8" w14:textId="0043688F" w:rsidR="005D47C3" w:rsidRPr="00664012" w:rsidRDefault="005D47C3" w:rsidP="00664012">
      <w:pPr>
        <w:rPr>
          <w:rFonts w:eastAsia="Times New Roman"/>
        </w:rPr>
      </w:pPr>
      <w:r w:rsidRPr="00664012">
        <w:rPr>
          <w:rStyle w:val="FootnoteReference"/>
        </w:rPr>
        <w:footnoteRef/>
      </w:r>
      <w:r w:rsidRPr="00664012">
        <w:t xml:space="preserve"> “Pokémon is a </w:t>
      </w:r>
      <w:hyperlink r:id="rId1" w:tooltip="Media franchise" w:history="1">
        <w:r w:rsidRPr="00664012">
          <w:t>media franchise</w:t>
        </w:r>
      </w:hyperlink>
      <w:r w:rsidRPr="00664012">
        <w:t> owned by </w:t>
      </w:r>
      <w:hyperlink r:id="rId2" w:tooltip="The Pokémon Company" w:history="1">
        <w:r w:rsidRPr="00664012">
          <w:t>The Pokémon Company</w:t>
        </w:r>
      </w:hyperlink>
      <w:r w:rsidRPr="00664012">
        <w:t xml:space="preserve">, and created by </w:t>
      </w:r>
      <w:hyperlink r:id="rId3" w:tooltip="Satoshi Tajiri" w:history="1">
        <w:r w:rsidRPr="00664012">
          <w:t>Satoshi Tajiri</w:t>
        </w:r>
      </w:hyperlink>
      <w:r w:rsidRPr="00664012">
        <w:t> in 1995. It is centered on </w:t>
      </w:r>
      <w:hyperlink r:id="rId4" w:tooltip="List of Pokémon" w:history="1">
        <w:r w:rsidRPr="00664012">
          <w:t>fictional creatures called "Pokémon"</w:t>
        </w:r>
      </w:hyperlink>
      <w:r w:rsidRPr="00664012">
        <w:t>, which humans capture and train to fight each other for sport.</w:t>
      </w:r>
      <w:r w:rsidR="00664012" w:rsidRPr="00664012">
        <w:t xml:space="preserve">” (Source: https://en.wikipedia.org/wiki/ </w:t>
      </w:r>
      <w:r w:rsidR="00664012">
        <w:t>Pok%C</w:t>
      </w:r>
      <w:r w:rsidR="00664012" w:rsidRPr="00664012">
        <w:t xml:space="preserve">mon)  </w:t>
      </w:r>
    </w:p>
  </w:footnote>
  <w:footnote w:id="4">
    <w:p w14:paraId="432A9B0A" w14:textId="5A433606" w:rsidR="005D47C3" w:rsidRPr="00C87AF1" w:rsidRDefault="005D47C3" w:rsidP="00664012">
      <w:pPr>
        <w:pStyle w:val="FootnoteText"/>
        <w:ind w:firstLine="0"/>
        <w:rPr>
          <w:rFonts w:ascii="Times New Roman" w:hAnsi="Times New Roman" w:cs="Times New Roman"/>
        </w:rPr>
      </w:pPr>
      <w:r w:rsidRPr="00664012">
        <w:rPr>
          <w:rStyle w:val="FootnoteReference"/>
          <w:rFonts w:ascii="Times New Roman" w:hAnsi="Times New Roman" w:cs="Times New Roman"/>
        </w:rPr>
        <w:footnoteRef/>
      </w:r>
      <w:r w:rsidRPr="00664012">
        <w:rPr>
          <w:rFonts w:ascii="Times New Roman" w:hAnsi="Times New Roman" w:cs="Times New Roman"/>
        </w:rPr>
        <w:t xml:space="preserve"> Pet battles were implemented into the interface of the game as well as various minor changes to graphics. See </w:t>
      </w:r>
      <w:r w:rsidRPr="00664012">
        <w:rPr>
          <w:rFonts w:ascii="Times New Roman" w:hAnsi="Times New Roman" w:cs="Times New Roman"/>
          <w:b/>
        </w:rPr>
        <w:t>Appendix 4.</w:t>
      </w:r>
    </w:p>
  </w:footnote>
  <w:footnote w:id="5">
    <w:p w14:paraId="2CD2CEFD" w14:textId="4C1A8695" w:rsidR="005D47C3" w:rsidRPr="008C24ED" w:rsidRDefault="005D47C3">
      <w:pPr>
        <w:pStyle w:val="FootnoteText"/>
        <w:rPr>
          <w:rFonts w:ascii="Times New Roman" w:hAnsi="Times New Roman" w:cs="Times New Roman"/>
        </w:rPr>
      </w:pPr>
      <w:r w:rsidRPr="00137BD0">
        <w:rPr>
          <w:rStyle w:val="FootnoteReference"/>
          <w:rFonts w:ascii="Times New Roman" w:hAnsi="Times New Roman" w:cs="Times New Roman"/>
        </w:rPr>
        <w:footnoteRef/>
      </w:r>
      <w:r w:rsidRPr="00137BD0">
        <w:rPr>
          <w:rFonts w:ascii="Times New Roman" w:hAnsi="Times New Roman" w:cs="Times New Roman"/>
        </w:rPr>
        <w:t xml:space="preserve"> </w:t>
      </w:r>
      <w:r w:rsidRPr="008C24ED">
        <w:rPr>
          <w:rFonts w:ascii="Times New Roman" w:hAnsi="Times New Roman" w:cs="Times New Roman"/>
        </w:rPr>
        <w:t xml:space="preserve">These numbers were taken from official press releases. See </w:t>
      </w:r>
      <w:r w:rsidRPr="008C24ED">
        <w:rPr>
          <w:rFonts w:ascii="Times New Roman" w:hAnsi="Times New Roman" w:cs="Times New Roman"/>
          <w:b/>
        </w:rPr>
        <w:t>Sources</w:t>
      </w:r>
    </w:p>
  </w:footnote>
  <w:footnote w:id="6">
    <w:p w14:paraId="2B8E96E7" w14:textId="7F42A216" w:rsidR="005D47C3" w:rsidRDefault="005D47C3">
      <w:pPr>
        <w:pStyle w:val="FootnoteText"/>
      </w:pPr>
      <w:r w:rsidRPr="008C24ED">
        <w:rPr>
          <w:rStyle w:val="FootnoteReference"/>
          <w:rFonts w:ascii="Times New Roman" w:hAnsi="Times New Roman" w:cs="Times New Roman"/>
        </w:rPr>
        <w:footnoteRef/>
      </w:r>
      <w:r w:rsidRPr="008C24ED">
        <w:rPr>
          <w:rFonts w:ascii="Times New Roman" w:hAnsi="Times New Roman" w:cs="Times New Roman"/>
        </w:rPr>
        <w:t xml:space="preserve"> These numbers were </w:t>
      </w:r>
      <w:r>
        <w:rPr>
          <w:rFonts w:ascii="Times New Roman" w:hAnsi="Times New Roman" w:cs="Times New Roman"/>
        </w:rPr>
        <w:t>calculated in Stata using the command “predict”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4BBD"/>
    <w:multiLevelType w:val="hybridMultilevel"/>
    <w:tmpl w:val="B8088AF6"/>
    <w:lvl w:ilvl="0" w:tplc="82C67A2C">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97990"/>
    <w:multiLevelType w:val="hybridMultilevel"/>
    <w:tmpl w:val="8BFA9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2A502A"/>
    <w:multiLevelType w:val="hybridMultilevel"/>
    <w:tmpl w:val="5E72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C5ACA"/>
    <w:multiLevelType w:val="hybridMultilevel"/>
    <w:tmpl w:val="D602B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246169"/>
    <w:multiLevelType w:val="hybridMultilevel"/>
    <w:tmpl w:val="641E5C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9F6F33"/>
    <w:multiLevelType w:val="hybridMultilevel"/>
    <w:tmpl w:val="D61A34DE"/>
    <w:lvl w:ilvl="0" w:tplc="AB3463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27556E"/>
    <w:multiLevelType w:val="hybridMultilevel"/>
    <w:tmpl w:val="5908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0E4367"/>
    <w:multiLevelType w:val="hybridMultilevel"/>
    <w:tmpl w:val="CDAE26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6B6CCB"/>
    <w:multiLevelType w:val="hybridMultilevel"/>
    <w:tmpl w:val="4536A73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D97A04"/>
    <w:multiLevelType w:val="hybridMultilevel"/>
    <w:tmpl w:val="8F7CF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8"/>
  </w:num>
  <w:num w:numId="4">
    <w:abstractNumId w:val="4"/>
  </w:num>
  <w:num w:numId="5">
    <w:abstractNumId w:val="1"/>
  </w:num>
  <w:num w:numId="6">
    <w:abstractNumId w:val="7"/>
  </w:num>
  <w:num w:numId="7">
    <w:abstractNumId w:val="3"/>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FC3"/>
    <w:rsid w:val="000018EE"/>
    <w:rsid w:val="000218C5"/>
    <w:rsid w:val="00022D23"/>
    <w:rsid w:val="00030F56"/>
    <w:rsid w:val="00031DBC"/>
    <w:rsid w:val="000471F1"/>
    <w:rsid w:val="00073158"/>
    <w:rsid w:val="00084712"/>
    <w:rsid w:val="00084D4D"/>
    <w:rsid w:val="00084E16"/>
    <w:rsid w:val="00093B19"/>
    <w:rsid w:val="000C1D38"/>
    <w:rsid w:val="000C4E52"/>
    <w:rsid w:val="000D1468"/>
    <w:rsid w:val="000D434A"/>
    <w:rsid w:val="000D6DCF"/>
    <w:rsid w:val="000E0A33"/>
    <w:rsid w:val="00101AA8"/>
    <w:rsid w:val="00104CEA"/>
    <w:rsid w:val="00121F74"/>
    <w:rsid w:val="00137BD0"/>
    <w:rsid w:val="00143763"/>
    <w:rsid w:val="001500B9"/>
    <w:rsid w:val="00162E9D"/>
    <w:rsid w:val="00163FF0"/>
    <w:rsid w:val="0017027D"/>
    <w:rsid w:val="001A358E"/>
    <w:rsid w:val="001C598A"/>
    <w:rsid w:val="001D08E9"/>
    <w:rsid w:val="00221F80"/>
    <w:rsid w:val="002335A1"/>
    <w:rsid w:val="00243D36"/>
    <w:rsid w:val="00247C5E"/>
    <w:rsid w:val="00263530"/>
    <w:rsid w:val="00265A32"/>
    <w:rsid w:val="00281025"/>
    <w:rsid w:val="002A4DF7"/>
    <w:rsid w:val="002B0B5B"/>
    <w:rsid w:val="002C1452"/>
    <w:rsid w:val="002E2090"/>
    <w:rsid w:val="00316B4D"/>
    <w:rsid w:val="00353300"/>
    <w:rsid w:val="00363A16"/>
    <w:rsid w:val="0036409E"/>
    <w:rsid w:val="0039733A"/>
    <w:rsid w:val="003A0026"/>
    <w:rsid w:val="003A18BE"/>
    <w:rsid w:val="003B1AFE"/>
    <w:rsid w:val="003B4AA7"/>
    <w:rsid w:val="003B5795"/>
    <w:rsid w:val="003B690A"/>
    <w:rsid w:val="003C7AAB"/>
    <w:rsid w:val="003E4FB8"/>
    <w:rsid w:val="0040621B"/>
    <w:rsid w:val="00424B76"/>
    <w:rsid w:val="00437A40"/>
    <w:rsid w:val="00450DBB"/>
    <w:rsid w:val="004573A6"/>
    <w:rsid w:val="0046216C"/>
    <w:rsid w:val="004634B3"/>
    <w:rsid w:val="004701E9"/>
    <w:rsid w:val="00475F9D"/>
    <w:rsid w:val="00495FE9"/>
    <w:rsid w:val="004A35A0"/>
    <w:rsid w:val="004B151C"/>
    <w:rsid w:val="004B47C3"/>
    <w:rsid w:val="004C0CBD"/>
    <w:rsid w:val="004D0CD8"/>
    <w:rsid w:val="004F24BC"/>
    <w:rsid w:val="004F69BA"/>
    <w:rsid w:val="00502AEF"/>
    <w:rsid w:val="00533C09"/>
    <w:rsid w:val="00546950"/>
    <w:rsid w:val="0056625A"/>
    <w:rsid w:val="005749F9"/>
    <w:rsid w:val="00594A4E"/>
    <w:rsid w:val="005B7BBF"/>
    <w:rsid w:val="005C3378"/>
    <w:rsid w:val="005D317A"/>
    <w:rsid w:val="005D47C3"/>
    <w:rsid w:val="005E182C"/>
    <w:rsid w:val="005E44D1"/>
    <w:rsid w:val="006104CE"/>
    <w:rsid w:val="00610FB0"/>
    <w:rsid w:val="00611DAC"/>
    <w:rsid w:val="00612E8A"/>
    <w:rsid w:val="00617519"/>
    <w:rsid w:val="00626DB4"/>
    <w:rsid w:val="00631268"/>
    <w:rsid w:val="0064670B"/>
    <w:rsid w:val="00664012"/>
    <w:rsid w:val="006852D4"/>
    <w:rsid w:val="006A1788"/>
    <w:rsid w:val="006A64C2"/>
    <w:rsid w:val="006A796D"/>
    <w:rsid w:val="006A7BB4"/>
    <w:rsid w:val="006D4B9C"/>
    <w:rsid w:val="006E4468"/>
    <w:rsid w:val="007020D6"/>
    <w:rsid w:val="00713A51"/>
    <w:rsid w:val="00717CF5"/>
    <w:rsid w:val="00721A42"/>
    <w:rsid w:val="00722C94"/>
    <w:rsid w:val="007259C0"/>
    <w:rsid w:val="00730A0E"/>
    <w:rsid w:val="00736C92"/>
    <w:rsid w:val="00746097"/>
    <w:rsid w:val="00780C67"/>
    <w:rsid w:val="00795BFC"/>
    <w:rsid w:val="007A062D"/>
    <w:rsid w:val="007A7636"/>
    <w:rsid w:val="007C0099"/>
    <w:rsid w:val="007F194A"/>
    <w:rsid w:val="00812157"/>
    <w:rsid w:val="00827989"/>
    <w:rsid w:val="0083010A"/>
    <w:rsid w:val="00834037"/>
    <w:rsid w:val="00837FE9"/>
    <w:rsid w:val="008423CE"/>
    <w:rsid w:val="00846284"/>
    <w:rsid w:val="00847995"/>
    <w:rsid w:val="00860392"/>
    <w:rsid w:val="008C24ED"/>
    <w:rsid w:val="008D4255"/>
    <w:rsid w:val="008D5F28"/>
    <w:rsid w:val="0090256F"/>
    <w:rsid w:val="00915F52"/>
    <w:rsid w:val="00956926"/>
    <w:rsid w:val="00982EBC"/>
    <w:rsid w:val="00986B48"/>
    <w:rsid w:val="00993769"/>
    <w:rsid w:val="00993CC4"/>
    <w:rsid w:val="00995825"/>
    <w:rsid w:val="009A221F"/>
    <w:rsid w:val="009C6934"/>
    <w:rsid w:val="009E517C"/>
    <w:rsid w:val="00A12CEE"/>
    <w:rsid w:val="00A27D64"/>
    <w:rsid w:val="00A47823"/>
    <w:rsid w:val="00A5447A"/>
    <w:rsid w:val="00A66EBE"/>
    <w:rsid w:val="00A80B04"/>
    <w:rsid w:val="00A854F8"/>
    <w:rsid w:val="00AA7E0C"/>
    <w:rsid w:val="00AC05E3"/>
    <w:rsid w:val="00AC0712"/>
    <w:rsid w:val="00AC4314"/>
    <w:rsid w:val="00AC6196"/>
    <w:rsid w:val="00AC75FA"/>
    <w:rsid w:val="00AD0B00"/>
    <w:rsid w:val="00AE09F6"/>
    <w:rsid w:val="00AE7981"/>
    <w:rsid w:val="00B11AD4"/>
    <w:rsid w:val="00B2053B"/>
    <w:rsid w:val="00B35C19"/>
    <w:rsid w:val="00B47F7C"/>
    <w:rsid w:val="00B616E0"/>
    <w:rsid w:val="00B75699"/>
    <w:rsid w:val="00B84FC3"/>
    <w:rsid w:val="00BA569A"/>
    <w:rsid w:val="00BB0D85"/>
    <w:rsid w:val="00BB5224"/>
    <w:rsid w:val="00C154C3"/>
    <w:rsid w:val="00C3019E"/>
    <w:rsid w:val="00C33DE9"/>
    <w:rsid w:val="00C5091C"/>
    <w:rsid w:val="00C51305"/>
    <w:rsid w:val="00C63070"/>
    <w:rsid w:val="00C84271"/>
    <w:rsid w:val="00C87AF1"/>
    <w:rsid w:val="00C9497B"/>
    <w:rsid w:val="00CB7368"/>
    <w:rsid w:val="00CC4118"/>
    <w:rsid w:val="00CD367A"/>
    <w:rsid w:val="00CF0277"/>
    <w:rsid w:val="00CF03F9"/>
    <w:rsid w:val="00D01E04"/>
    <w:rsid w:val="00D167D4"/>
    <w:rsid w:val="00D2583A"/>
    <w:rsid w:val="00D403AE"/>
    <w:rsid w:val="00D42B6F"/>
    <w:rsid w:val="00D4398C"/>
    <w:rsid w:val="00D769DB"/>
    <w:rsid w:val="00D85B47"/>
    <w:rsid w:val="00D95E4F"/>
    <w:rsid w:val="00DB468C"/>
    <w:rsid w:val="00DC4D0B"/>
    <w:rsid w:val="00DF6B4A"/>
    <w:rsid w:val="00E02AF1"/>
    <w:rsid w:val="00E13752"/>
    <w:rsid w:val="00E14ACD"/>
    <w:rsid w:val="00E16B27"/>
    <w:rsid w:val="00E17126"/>
    <w:rsid w:val="00E32E2B"/>
    <w:rsid w:val="00E43D0E"/>
    <w:rsid w:val="00E4706B"/>
    <w:rsid w:val="00E55FA3"/>
    <w:rsid w:val="00E75C6C"/>
    <w:rsid w:val="00E86EE2"/>
    <w:rsid w:val="00E916A1"/>
    <w:rsid w:val="00EA4614"/>
    <w:rsid w:val="00EB58BF"/>
    <w:rsid w:val="00EC565A"/>
    <w:rsid w:val="00F0220C"/>
    <w:rsid w:val="00F265F9"/>
    <w:rsid w:val="00F27921"/>
    <w:rsid w:val="00F340B1"/>
    <w:rsid w:val="00F6718E"/>
    <w:rsid w:val="00F76810"/>
    <w:rsid w:val="00F802E8"/>
    <w:rsid w:val="00F94F26"/>
    <w:rsid w:val="00FA51EB"/>
    <w:rsid w:val="00FC279C"/>
    <w:rsid w:val="00FD2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B60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4F8"/>
    <w:pPr>
      <w:ind w:firstLine="0"/>
    </w:pPr>
    <w:rPr>
      <w:rFonts w:ascii="Times New Roman" w:hAnsi="Times New Roman" w:cs="Times New Roman"/>
      <w:sz w:val="24"/>
      <w:szCs w:val="24"/>
    </w:rPr>
  </w:style>
  <w:style w:type="paragraph" w:styleId="Heading1">
    <w:name w:val="heading 1"/>
    <w:basedOn w:val="Normal"/>
    <w:next w:val="Normal"/>
    <w:link w:val="Heading1Char"/>
    <w:uiPriority w:val="9"/>
    <w:qFormat/>
    <w:rsid w:val="00437A40"/>
    <w:pPr>
      <w:pBdr>
        <w:bottom w:val="single" w:sz="12" w:space="1" w:color="2E74B5" w:themeColor="accent1" w:themeShade="BF"/>
      </w:pBdr>
      <w:spacing w:before="600" w:after="8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semiHidden/>
    <w:unhideWhenUsed/>
    <w:qFormat/>
    <w:rsid w:val="00437A40"/>
    <w:pPr>
      <w:pBdr>
        <w:bottom w:val="single" w:sz="8" w:space="1" w:color="5B9BD5" w:themeColor="accent1"/>
      </w:pBdr>
      <w:spacing w:before="200" w:after="80"/>
      <w:outlineLvl w:val="1"/>
    </w:pPr>
    <w:rPr>
      <w:rFonts w:asciiTheme="majorHAnsi" w:eastAsiaTheme="majorEastAsia" w:hAnsiTheme="majorHAnsi" w:cstheme="majorBidi"/>
      <w:color w:val="2E74B5" w:themeColor="accent1" w:themeShade="BF"/>
    </w:rPr>
  </w:style>
  <w:style w:type="paragraph" w:styleId="Heading3">
    <w:name w:val="heading 3"/>
    <w:basedOn w:val="Normal"/>
    <w:next w:val="Normal"/>
    <w:link w:val="Heading3Char"/>
    <w:uiPriority w:val="9"/>
    <w:semiHidden/>
    <w:unhideWhenUsed/>
    <w:qFormat/>
    <w:rsid w:val="00437A40"/>
    <w:pPr>
      <w:pBdr>
        <w:bottom w:val="single" w:sz="4" w:space="1" w:color="9CC2E5" w:themeColor="accent1" w:themeTint="99"/>
      </w:pBdr>
      <w:spacing w:before="200" w:after="80"/>
      <w:outlineLvl w:val="2"/>
    </w:pPr>
    <w:rPr>
      <w:rFonts w:asciiTheme="majorHAnsi" w:eastAsiaTheme="majorEastAsia" w:hAnsiTheme="majorHAnsi" w:cstheme="majorBidi"/>
      <w:color w:val="5B9BD5" w:themeColor="accent1"/>
    </w:rPr>
  </w:style>
  <w:style w:type="paragraph" w:styleId="Heading4">
    <w:name w:val="heading 4"/>
    <w:basedOn w:val="Normal"/>
    <w:next w:val="Normal"/>
    <w:link w:val="Heading4Char"/>
    <w:uiPriority w:val="9"/>
    <w:semiHidden/>
    <w:unhideWhenUsed/>
    <w:qFormat/>
    <w:rsid w:val="00437A40"/>
    <w:pPr>
      <w:pBdr>
        <w:bottom w:val="single" w:sz="4" w:space="2" w:color="BDD6EE" w:themeColor="accent1" w:themeTint="66"/>
      </w:pBdr>
      <w:spacing w:before="200" w:after="80"/>
      <w:outlineLvl w:val="3"/>
    </w:pPr>
    <w:rPr>
      <w:rFonts w:asciiTheme="majorHAnsi" w:eastAsiaTheme="majorEastAsia" w:hAnsiTheme="majorHAnsi" w:cstheme="majorBidi"/>
      <w:i/>
      <w:iCs/>
      <w:color w:val="5B9BD5" w:themeColor="accent1"/>
    </w:rPr>
  </w:style>
  <w:style w:type="paragraph" w:styleId="Heading5">
    <w:name w:val="heading 5"/>
    <w:basedOn w:val="Normal"/>
    <w:next w:val="Normal"/>
    <w:link w:val="Heading5Char"/>
    <w:uiPriority w:val="9"/>
    <w:semiHidden/>
    <w:unhideWhenUsed/>
    <w:qFormat/>
    <w:rsid w:val="00437A40"/>
    <w:pPr>
      <w:spacing w:before="200" w:after="80"/>
      <w:outlineLvl w:val="4"/>
    </w:pPr>
    <w:rPr>
      <w:rFonts w:asciiTheme="majorHAnsi" w:eastAsiaTheme="majorEastAsia" w:hAnsiTheme="majorHAnsi" w:cstheme="majorBidi"/>
      <w:color w:val="5B9BD5" w:themeColor="accent1"/>
      <w:sz w:val="22"/>
      <w:szCs w:val="22"/>
    </w:rPr>
  </w:style>
  <w:style w:type="paragraph" w:styleId="Heading6">
    <w:name w:val="heading 6"/>
    <w:basedOn w:val="Normal"/>
    <w:next w:val="Normal"/>
    <w:link w:val="Heading6Char"/>
    <w:uiPriority w:val="9"/>
    <w:semiHidden/>
    <w:unhideWhenUsed/>
    <w:qFormat/>
    <w:rsid w:val="00437A40"/>
    <w:pPr>
      <w:spacing w:before="280" w:after="100"/>
      <w:outlineLvl w:val="5"/>
    </w:pPr>
    <w:rPr>
      <w:rFonts w:asciiTheme="majorHAnsi" w:eastAsiaTheme="majorEastAsia" w:hAnsiTheme="majorHAnsi" w:cstheme="majorBidi"/>
      <w:i/>
      <w:iCs/>
      <w:color w:val="5B9BD5" w:themeColor="accent1"/>
      <w:sz w:val="22"/>
      <w:szCs w:val="22"/>
    </w:rPr>
  </w:style>
  <w:style w:type="paragraph" w:styleId="Heading7">
    <w:name w:val="heading 7"/>
    <w:basedOn w:val="Normal"/>
    <w:next w:val="Normal"/>
    <w:link w:val="Heading7Char"/>
    <w:uiPriority w:val="9"/>
    <w:semiHidden/>
    <w:unhideWhenUsed/>
    <w:qFormat/>
    <w:rsid w:val="00437A40"/>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437A40"/>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437A40"/>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A40"/>
    <w:pPr>
      <w:ind w:left="720" w:firstLine="360"/>
      <w:contextualSpacing/>
    </w:pPr>
    <w:rPr>
      <w:rFonts w:asciiTheme="minorHAnsi" w:hAnsiTheme="minorHAnsi" w:cstheme="minorBidi"/>
      <w:sz w:val="22"/>
      <w:szCs w:val="22"/>
    </w:rPr>
  </w:style>
  <w:style w:type="paragraph" w:styleId="Caption">
    <w:name w:val="caption"/>
    <w:basedOn w:val="Normal"/>
    <w:next w:val="Normal"/>
    <w:uiPriority w:val="35"/>
    <w:unhideWhenUsed/>
    <w:qFormat/>
    <w:rsid w:val="00437A40"/>
    <w:pPr>
      <w:ind w:firstLine="360"/>
    </w:pPr>
    <w:rPr>
      <w:rFonts w:asciiTheme="minorHAnsi" w:hAnsiTheme="minorHAnsi" w:cstheme="minorBidi"/>
      <w:b/>
      <w:bCs/>
      <w:sz w:val="18"/>
      <w:szCs w:val="18"/>
    </w:rPr>
  </w:style>
  <w:style w:type="paragraph" w:styleId="DocumentMap">
    <w:name w:val="Document Map"/>
    <w:basedOn w:val="Normal"/>
    <w:link w:val="DocumentMapChar"/>
    <w:uiPriority w:val="99"/>
    <w:semiHidden/>
    <w:unhideWhenUsed/>
    <w:rsid w:val="000E0A33"/>
    <w:pPr>
      <w:ind w:firstLine="360"/>
    </w:pPr>
    <w:rPr>
      <w:rFonts w:ascii="Helvetica" w:hAnsi="Helvetica" w:cstheme="minorBidi"/>
      <w:sz w:val="22"/>
      <w:szCs w:val="22"/>
    </w:rPr>
  </w:style>
  <w:style w:type="character" w:customStyle="1" w:styleId="DocumentMapChar">
    <w:name w:val="Document Map Char"/>
    <w:basedOn w:val="DefaultParagraphFont"/>
    <w:link w:val="DocumentMap"/>
    <w:uiPriority w:val="99"/>
    <w:semiHidden/>
    <w:rsid w:val="000E0A33"/>
    <w:rPr>
      <w:rFonts w:ascii="Helvetica" w:hAnsi="Helvetica"/>
    </w:rPr>
  </w:style>
  <w:style w:type="paragraph" w:styleId="Header">
    <w:name w:val="header"/>
    <w:basedOn w:val="Normal"/>
    <w:link w:val="HeaderChar"/>
    <w:uiPriority w:val="99"/>
    <w:unhideWhenUsed/>
    <w:rsid w:val="00B35C19"/>
    <w:pPr>
      <w:tabs>
        <w:tab w:val="center" w:pos="4680"/>
        <w:tab w:val="right" w:pos="9360"/>
      </w:tabs>
      <w:ind w:firstLine="360"/>
    </w:pPr>
    <w:rPr>
      <w:rFonts w:asciiTheme="minorHAnsi" w:hAnsiTheme="minorHAnsi" w:cstheme="minorBidi"/>
      <w:sz w:val="22"/>
      <w:szCs w:val="22"/>
    </w:rPr>
  </w:style>
  <w:style w:type="character" w:customStyle="1" w:styleId="HeaderChar">
    <w:name w:val="Header Char"/>
    <w:basedOn w:val="DefaultParagraphFont"/>
    <w:link w:val="Header"/>
    <w:uiPriority w:val="99"/>
    <w:rsid w:val="00B35C19"/>
  </w:style>
  <w:style w:type="paragraph" w:styleId="Footer">
    <w:name w:val="footer"/>
    <w:basedOn w:val="Normal"/>
    <w:link w:val="FooterChar"/>
    <w:uiPriority w:val="99"/>
    <w:unhideWhenUsed/>
    <w:rsid w:val="00B35C19"/>
    <w:pPr>
      <w:tabs>
        <w:tab w:val="center" w:pos="4680"/>
        <w:tab w:val="right" w:pos="9360"/>
      </w:tabs>
      <w:ind w:firstLine="360"/>
    </w:pPr>
    <w:rPr>
      <w:rFonts w:asciiTheme="minorHAnsi" w:hAnsiTheme="minorHAnsi" w:cstheme="minorBidi"/>
      <w:sz w:val="22"/>
      <w:szCs w:val="22"/>
    </w:rPr>
  </w:style>
  <w:style w:type="character" w:customStyle="1" w:styleId="FooterChar">
    <w:name w:val="Footer Char"/>
    <w:basedOn w:val="DefaultParagraphFont"/>
    <w:link w:val="Footer"/>
    <w:uiPriority w:val="99"/>
    <w:rsid w:val="00B35C19"/>
  </w:style>
  <w:style w:type="character" w:customStyle="1" w:styleId="Heading1Char">
    <w:name w:val="Heading 1 Char"/>
    <w:basedOn w:val="DefaultParagraphFont"/>
    <w:link w:val="Heading1"/>
    <w:uiPriority w:val="9"/>
    <w:rsid w:val="00437A40"/>
    <w:rPr>
      <w:rFonts w:asciiTheme="majorHAnsi" w:eastAsiaTheme="majorEastAsia" w:hAnsiTheme="majorHAnsi" w:cstheme="majorBidi"/>
      <w:b/>
      <w:bCs/>
      <w:color w:val="2E74B5" w:themeColor="accent1" w:themeShade="BF"/>
      <w:sz w:val="24"/>
      <w:szCs w:val="24"/>
    </w:rPr>
  </w:style>
  <w:style w:type="character" w:customStyle="1" w:styleId="Heading2Char">
    <w:name w:val="Heading 2 Char"/>
    <w:basedOn w:val="DefaultParagraphFont"/>
    <w:link w:val="Heading2"/>
    <w:uiPriority w:val="9"/>
    <w:semiHidden/>
    <w:rsid w:val="00437A40"/>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uiPriority w:val="9"/>
    <w:semiHidden/>
    <w:rsid w:val="00437A40"/>
    <w:rPr>
      <w:rFonts w:asciiTheme="majorHAnsi" w:eastAsiaTheme="majorEastAsia" w:hAnsiTheme="majorHAnsi" w:cstheme="majorBidi"/>
      <w:color w:val="5B9BD5" w:themeColor="accent1"/>
      <w:sz w:val="24"/>
      <w:szCs w:val="24"/>
    </w:rPr>
  </w:style>
  <w:style w:type="character" w:customStyle="1" w:styleId="Heading4Char">
    <w:name w:val="Heading 4 Char"/>
    <w:basedOn w:val="DefaultParagraphFont"/>
    <w:link w:val="Heading4"/>
    <w:uiPriority w:val="9"/>
    <w:semiHidden/>
    <w:rsid w:val="00437A40"/>
    <w:rPr>
      <w:rFonts w:asciiTheme="majorHAnsi" w:eastAsiaTheme="majorEastAsia" w:hAnsiTheme="majorHAnsi" w:cstheme="majorBidi"/>
      <w:i/>
      <w:iCs/>
      <w:color w:val="5B9BD5" w:themeColor="accent1"/>
      <w:sz w:val="24"/>
      <w:szCs w:val="24"/>
    </w:rPr>
  </w:style>
  <w:style w:type="character" w:customStyle="1" w:styleId="Heading5Char">
    <w:name w:val="Heading 5 Char"/>
    <w:basedOn w:val="DefaultParagraphFont"/>
    <w:link w:val="Heading5"/>
    <w:uiPriority w:val="9"/>
    <w:semiHidden/>
    <w:rsid w:val="00437A40"/>
    <w:rPr>
      <w:rFonts w:asciiTheme="majorHAnsi" w:eastAsiaTheme="majorEastAsia" w:hAnsiTheme="majorHAnsi" w:cstheme="majorBidi"/>
      <w:color w:val="5B9BD5" w:themeColor="accent1"/>
    </w:rPr>
  </w:style>
  <w:style w:type="character" w:customStyle="1" w:styleId="Heading6Char">
    <w:name w:val="Heading 6 Char"/>
    <w:basedOn w:val="DefaultParagraphFont"/>
    <w:link w:val="Heading6"/>
    <w:uiPriority w:val="9"/>
    <w:semiHidden/>
    <w:rsid w:val="00437A40"/>
    <w:rPr>
      <w:rFonts w:asciiTheme="majorHAnsi" w:eastAsiaTheme="majorEastAsia" w:hAnsiTheme="majorHAnsi" w:cstheme="majorBidi"/>
      <w:i/>
      <w:iCs/>
      <w:color w:val="5B9BD5" w:themeColor="accent1"/>
    </w:rPr>
  </w:style>
  <w:style w:type="character" w:customStyle="1" w:styleId="Heading7Char">
    <w:name w:val="Heading 7 Char"/>
    <w:basedOn w:val="DefaultParagraphFont"/>
    <w:link w:val="Heading7"/>
    <w:uiPriority w:val="9"/>
    <w:semiHidden/>
    <w:rsid w:val="00437A40"/>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437A40"/>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437A40"/>
    <w:rPr>
      <w:rFonts w:asciiTheme="majorHAnsi" w:eastAsiaTheme="majorEastAsia" w:hAnsiTheme="majorHAnsi" w:cstheme="majorBidi"/>
      <w:i/>
      <w:iCs/>
      <w:color w:val="A5A5A5" w:themeColor="accent3"/>
      <w:sz w:val="20"/>
      <w:szCs w:val="20"/>
    </w:rPr>
  </w:style>
  <w:style w:type="paragraph" w:styleId="Title">
    <w:name w:val="Title"/>
    <w:basedOn w:val="Normal"/>
    <w:next w:val="Normal"/>
    <w:link w:val="TitleChar"/>
    <w:uiPriority w:val="10"/>
    <w:qFormat/>
    <w:rsid w:val="00437A40"/>
    <w:pPr>
      <w:pBdr>
        <w:top w:val="single" w:sz="8" w:space="10" w:color="ADCCEA" w:themeColor="accent1" w:themeTint="7F"/>
        <w:bottom w:val="single" w:sz="24" w:space="15" w:color="A5A5A5" w:themeColor="accent3"/>
      </w:pBdr>
      <w:jc w:val="center"/>
    </w:pPr>
    <w:rPr>
      <w:rFonts w:asciiTheme="majorHAnsi" w:eastAsiaTheme="majorEastAsia" w:hAnsiTheme="majorHAnsi" w:cstheme="majorBidi"/>
      <w:i/>
      <w:iCs/>
      <w:color w:val="1F4D78" w:themeColor="accent1" w:themeShade="7F"/>
      <w:sz w:val="60"/>
      <w:szCs w:val="60"/>
    </w:rPr>
  </w:style>
  <w:style w:type="character" w:customStyle="1" w:styleId="TitleChar">
    <w:name w:val="Title Char"/>
    <w:basedOn w:val="DefaultParagraphFont"/>
    <w:link w:val="Title"/>
    <w:uiPriority w:val="10"/>
    <w:rsid w:val="00437A40"/>
    <w:rPr>
      <w:rFonts w:asciiTheme="majorHAnsi" w:eastAsiaTheme="majorEastAsia" w:hAnsiTheme="majorHAnsi" w:cstheme="majorBidi"/>
      <w:i/>
      <w:iCs/>
      <w:color w:val="1F4D78" w:themeColor="accent1" w:themeShade="7F"/>
      <w:sz w:val="60"/>
      <w:szCs w:val="60"/>
    </w:rPr>
  </w:style>
  <w:style w:type="paragraph" w:styleId="Subtitle">
    <w:name w:val="Subtitle"/>
    <w:basedOn w:val="Normal"/>
    <w:next w:val="Normal"/>
    <w:link w:val="SubtitleChar"/>
    <w:uiPriority w:val="11"/>
    <w:qFormat/>
    <w:rsid w:val="00437A40"/>
    <w:pPr>
      <w:spacing w:before="200" w:after="900"/>
      <w:jc w:val="right"/>
    </w:pPr>
    <w:rPr>
      <w:rFonts w:asciiTheme="minorHAnsi" w:hAnsiTheme="minorHAnsi" w:cstheme="minorBidi"/>
      <w:i/>
      <w:iCs/>
    </w:rPr>
  </w:style>
  <w:style w:type="character" w:customStyle="1" w:styleId="SubtitleChar">
    <w:name w:val="Subtitle Char"/>
    <w:basedOn w:val="DefaultParagraphFont"/>
    <w:link w:val="Subtitle"/>
    <w:uiPriority w:val="11"/>
    <w:rsid w:val="00437A40"/>
    <w:rPr>
      <w:i/>
      <w:iCs/>
      <w:sz w:val="24"/>
      <w:szCs w:val="24"/>
    </w:rPr>
  </w:style>
  <w:style w:type="character" w:styleId="Strong">
    <w:name w:val="Strong"/>
    <w:basedOn w:val="DefaultParagraphFont"/>
    <w:uiPriority w:val="22"/>
    <w:qFormat/>
    <w:rsid w:val="00437A40"/>
    <w:rPr>
      <w:b/>
      <w:bCs/>
      <w:spacing w:val="0"/>
    </w:rPr>
  </w:style>
  <w:style w:type="character" w:styleId="Emphasis">
    <w:name w:val="Emphasis"/>
    <w:uiPriority w:val="20"/>
    <w:qFormat/>
    <w:rsid w:val="00437A40"/>
    <w:rPr>
      <w:b/>
      <w:bCs/>
      <w:i/>
      <w:iCs/>
      <w:color w:val="5A5A5A" w:themeColor="text1" w:themeTint="A5"/>
    </w:rPr>
  </w:style>
  <w:style w:type="paragraph" w:styleId="NoSpacing">
    <w:name w:val="No Spacing"/>
    <w:basedOn w:val="Normal"/>
    <w:link w:val="NoSpacingChar"/>
    <w:uiPriority w:val="1"/>
    <w:qFormat/>
    <w:rsid w:val="00437A40"/>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437A40"/>
  </w:style>
  <w:style w:type="paragraph" w:styleId="Quote">
    <w:name w:val="Quote"/>
    <w:basedOn w:val="Normal"/>
    <w:next w:val="Normal"/>
    <w:link w:val="QuoteChar"/>
    <w:uiPriority w:val="29"/>
    <w:qFormat/>
    <w:rsid w:val="00437A40"/>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437A40"/>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37A40"/>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437A40"/>
    <w:rPr>
      <w:rFonts w:asciiTheme="majorHAnsi" w:eastAsiaTheme="majorEastAsia" w:hAnsiTheme="majorHAnsi" w:cstheme="majorBidi"/>
      <w:i/>
      <w:iCs/>
      <w:color w:val="FFFFFF" w:themeColor="background1"/>
      <w:sz w:val="24"/>
      <w:szCs w:val="24"/>
      <w:shd w:val="clear" w:color="auto" w:fill="5B9BD5" w:themeFill="accent1"/>
    </w:rPr>
  </w:style>
  <w:style w:type="character" w:styleId="SubtleEmphasis">
    <w:name w:val="Subtle Emphasis"/>
    <w:uiPriority w:val="19"/>
    <w:qFormat/>
    <w:rsid w:val="00437A40"/>
    <w:rPr>
      <w:i/>
      <w:iCs/>
      <w:color w:val="5A5A5A" w:themeColor="text1" w:themeTint="A5"/>
    </w:rPr>
  </w:style>
  <w:style w:type="character" w:styleId="IntenseEmphasis">
    <w:name w:val="Intense Emphasis"/>
    <w:uiPriority w:val="21"/>
    <w:qFormat/>
    <w:rsid w:val="00437A40"/>
    <w:rPr>
      <w:b/>
      <w:bCs/>
      <w:i/>
      <w:iCs/>
      <w:color w:val="5B9BD5" w:themeColor="accent1"/>
      <w:sz w:val="22"/>
      <w:szCs w:val="22"/>
    </w:rPr>
  </w:style>
  <w:style w:type="character" w:styleId="SubtleReference">
    <w:name w:val="Subtle Reference"/>
    <w:uiPriority w:val="31"/>
    <w:qFormat/>
    <w:rsid w:val="00437A40"/>
    <w:rPr>
      <w:color w:val="auto"/>
      <w:u w:val="single" w:color="A5A5A5" w:themeColor="accent3"/>
    </w:rPr>
  </w:style>
  <w:style w:type="character" w:styleId="IntenseReference">
    <w:name w:val="Intense Reference"/>
    <w:basedOn w:val="DefaultParagraphFont"/>
    <w:uiPriority w:val="32"/>
    <w:qFormat/>
    <w:rsid w:val="00437A40"/>
    <w:rPr>
      <w:b/>
      <w:bCs/>
      <w:color w:val="7B7B7B" w:themeColor="accent3" w:themeShade="BF"/>
      <w:u w:val="single" w:color="A5A5A5" w:themeColor="accent3"/>
    </w:rPr>
  </w:style>
  <w:style w:type="character" w:styleId="BookTitle">
    <w:name w:val="Book Title"/>
    <w:basedOn w:val="DefaultParagraphFont"/>
    <w:uiPriority w:val="33"/>
    <w:qFormat/>
    <w:rsid w:val="00437A40"/>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37A40"/>
    <w:pPr>
      <w:outlineLvl w:val="9"/>
    </w:pPr>
    <w:rPr>
      <w:lang w:bidi="en-US"/>
    </w:rPr>
  </w:style>
  <w:style w:type="paragraph" w:styleId="NormalWeb">
    <w:name w:val="Normal (Web)"/>
    <w:basedOn w:val="Normal"/>
    <w:uiPriority w:val="99"/>
    <w:semiHidden/>
    <w:unhideWhenUsed/>
    <w:rsid w:val="00437A40"/>
    <w:pPr>
      <w:spacing w:before="100" w:beforeAutospacing="1" w:after="100" w:afterAutospacing="1"/>
    </w:pPr>
  </w:style>
  <w:style w:type="table" w:styleId="TableGrid">
    <w:name w:val="Table Grid"/>
    <w:basedOn w:val="TableNormal"/>
    <w:uiPriority w:val="39"/>
    <w:rsid w:val="00397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301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301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301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301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75C6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75C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75C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75C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E75C6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E75C6C"/>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E75C6C"/>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E75C6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E75C6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75C6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75C6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E75C6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
    <w:name w:val="Grid Table 3"/>
    <w:basedOn w:val="TableNormal"/>
    <w:uiPriority w:val="48"/>
    <w:rsid w:val="00E75C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E75C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E75C6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E75C6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E75C6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6A64C2"/>
    <w:rPr>
      <w:color w:val="0563C1" w:themeColor="hyperlink"/>
      <w:u w:val="single"/>
    </w:rPr>
  </w:style>
  <w:style w:type="character" w:customStyle="1" w:styleId="apple-converted-space">
    <w:name w:val="apple-converted-space"/>
    <w:basedOn w:val="DefaultParagraphFont"/>
    <w:rsid w:val="006A64C2"/>
  </w:style>
  <w:style w:type="paragraph" w:styleId="FootnoteText">
    <w:name w:val="footnote text"/>
    <w:basedOn w:val="Normal"/>
    <w:link w:val="FootnoteTextChar"/>
    <w:uiPriority w:val="99"/>
    <w:unhideWhenUsed/>
    <w:rsid w:val="00A80B04"/>
    <w:pPr>
      <w:ind w:firstLine="360"/>
    </w:pPr>
    <w:rPr>
      <w:rFonts w:asciiTheme="minorHAnsi" w:hAnsiTheme="minorHAnsi" w:cstheme="minorBidi"/>
    </w:rPr>
  </w:style>
  <w:style w:type="character" w:customStyle="1" w:styleId="FootnoteTextChar">
    <w:name w:val="Footnote Text Char"/>
    <w:basedOn w:val="DefaultParagraphFont"/>
    <w:link w:val="FootnoteText"/>
    <w:uiPriority w:val="99"/>
    <w:rsid w:val="00A80B04"/>
    <w:rPr>
      <w:sz w:val="24"/>
      <w:szCs w:val="24"/>
    </w:rPr>
  </w:style>
  <w:style w:type="character" w:styleId="FootnoteReference">
    <w:name w:val="footnote reference"/>
    <w:basedOn w:val="DefaultParagraphFont"/>
    <w:uiPriority w:val="99"/>
    <w:unhideWhenUsed/>
    <w:rsid w:val="00A80B04"/>
    <w:rPr>
      <w:vertAlign w:val="superscript"/>
    </w:rPr>
  </w:style>
  <w:style w:type="character" w:customStyle="1" w:styleId="tnihongokanji">
    <w:name w:val="t_nihongo_kanji"/>
    <w:basedOn w:val="DefaultParagraphFont"/>
    <w:rsid w:val="00C87AF1"/>
  </w:style>
  <w:style w:type="character" w:customStyle="1" w:styleId="tnihongoicon">
    <w:name w:val="t_nihongo_icon"/>
    <w:basedOn w:val="DefaultParagraphFont"/>
    <w:rsid w:val="00C87AF1"/>
  </w:style>
  <w:style w:type="character" w:customStyle="1" w:styleId="ipa">
    <w:name w:val="ipa"/>
    <w:basedOn w:val="DefaultParagraphFont"/>
    <w:rsid w:val="00C87AF1"/>
  </w:style>
  <w:style w:type="character" w:customStyle="1" w:styleId="smallcaps">
    <w:name w:val="smallcaps"/>
    <w:basedOn w:val="DefaultParagraphFont"/>
    <w:rsid w:val="00C87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00658">
      <w:bodyDiv w:val="1"/>
      <w:marLeft w:val="0"/>
      <w:marRight w:val="0"/>
      <w:marTop w:val="0"/>
      <w:marBottom w:val="0"/>
      <w:divBdr>
        <w:top w:val="none" w:sz="0" w:space="0" w:color="auto"/>
        <w:left w:val="none" w:sz="0" w:space="0" w:color="auto"/>
        <w:bottom w:val="none" w:sz="0" w:space="0" w:color="auto"/>
        <w:right w:val="none" w:sz="0" w:space="0" w:color="auto"/>
      </w:divBdr>
    </w:div>
    <w:div w:id="358094121">
      <w:bodyDiv w:val="1"/>
      <w:marLeft w:val="0"/>
      <w:marRight w:val="0"/>
      <w:marTop w:val="0"/>
      <w:marBottom w:val="0"/>
      <w:divBdr>
        <w:top w:val="none" w:sz="0" w:space="0" w:color="auto"/>
        <w:left w:val="none" w:sz="0" w:space="0" w:color="auto"/>
        <w:bottom w:val="none" w:sz="0" w:space="0" w:color="auto"/>
        <w:right w:val="none" w:sz="0" w:space="0" w:color="auto"/>
      </w:divBdr>
    </w:div>
    <w:div w:id="386341392">
      <w:bodyDiv w:val="1"/>
      <w:marLeft w:val="0"/>
      <w:marRight w:val="0"/>
      <w:marTop w:val="0"/>
      <w:marBottom w:val="0"/>
      <w:divBdr>
        <w:top w:val="none" w:sz="0" w:space="0" w:color="auto"/>
        <w:left w:val="none" w:sz="0" w:space="0" w:color="auto"/>
        <w:bottom w:val="none" w:sz="0" w:space="0" w:color="auto"/>
        <w:right w:val="none" w:sz="0" w:space="0" w:color="auto"/>
      </w:divBdr>
    </w:div>
    <w:div w:id="975642256">
      <w:bodyDiv w:val="1"/>
      <w:marLeft w:val="0"/>
      <w:marRight w:val="0"/>
      <w:marTop w:val="0"/>
      <w:marBottom w:val="0"/>
      <w:divBdr>
        <w:top w:val="none" w:sz="0" w:space="0" w:color="auto"/>
        <w:left w:val="none" w:sz="0" w:space="0" w:color="auto"/>
        <w:bottom w:val="none" w:sz="0" w:space="0" w:color="auto"/>
        <w:right w:val="none" w:sz="0" w:space="0" w:color="auto"/>
      </w:divBdr>
    </w:div>
    <w:div w:id="993408976">
      <w:bodyDiv w:val="1"/>
      <w:marLeft w:val="0"/>
      <w:marRight w:val="0"/>
      <w:marTop w:val="0"/>
      <w:marBottom w:val="0"/>
      <w:divBdr>
        <w:top w:val="none" w:sz="0" w:space="0" w:color="auto"/>
        <w:left w:val="none" w:sz="0" w:space="0" w:color="auto"/>
        <w:bottom w:val="none" w:sz="0" w:space="0" w:color="auto"/>
        <w:right w:val="none" w:sz="0" w:space="0" w:color="auto"/>
      </w:divBdr>
      <w:divsChild>
        <w:div w:id="1970241486">
          <w:marLeft w:val="0"/>
          <w:marRight w:val="0"/>
          <w:marTop w:val="0"/>
          <w:marBottom w:val="0"/>
          <w:divBdr>
            <w:top w:val="none" w:sz="0" w:space="0" w:color="auto"/>
            <w:left w:val="none" w:sz="0" w:space="0" w:color="auto"/>
            <w:bottom w:val="none" w:sz="0" w:space="0" w:color="auto"/>
            <w:right w:val="none" w:sz="0" w:space="0" w:color="auto"/>
          </w:divBdr>
          <w:divsChild>
            <w:div w:id="454494742">
              <w:marLeft w:val="0"/>
              <w:marRight w:val="0"/>
              <w:marTop w:val="0"/>
              <w:marBottom w:val="0"/>
              <w:divBdr>
                <w:top w:val="none" w:sz="0" w:space="0" w:color="auto"/>
                <w:left w:val="none" w:sz="0" w:space="0" w:color="auto"/>
                <w:bottom w:val="none" w:sz="0" w:space="0" w:color="auto"/>
                <w:right w:val="none" w:sz="0" w:space="0" w:color="auto"/>
              </w:divBdr>
              <w:divsChild>
                <w:div w:id="1543470169">
                  <w:marLeft w:val="0"/>
                  <w:marRight w:val="0"/>
                  <w:marTop w:val="0"/>
                  <w:marBottom w:val="0"/>
                  <w:divBdr>
                    <w:top w:val="none" w:sz="0" w:space="0" w:color="auto"/>
                    <w:left w:val="none" w:sz="0" w:space="0" w:color="auto"/>
                    <w:bottom w:val="none" w:sz="0" w:space="0" w:color="auto"/>
                    <w:right w:val="none" w:sz="0" w:space="0" w:color="auto"/>
                  </w:divBdr>
                  <w:divsChild>
                    <w:div w:id="120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55945">
      <w:bodyDiv w:val="1"/>
      <w:marLeft w:val="0"/>
      <w:marRight w:val="0"/>
      <w:marTop w:val="0"/>
      <w:marBottom w:val="0"/>
      <w:divBdr>
        <w:top w:val="none" w:sz="0" w:space="0" w:color="auto"/>
        <w:left w:val="none" w:sz="0" w:space="0" w:color="auto"/>
        <w:bottom w:val="none" w:sz="0" w:space="0" w:color="auto"/>
        <w:right w:val="none" w:sz="0" w:space="0" w:color="auto"/>
      </w:divBdr>
    </w:div>
    <w:div w:id="1338967066">
      <w:bodyDiv w:val="1"/>
      <w:marLeft w:val="0"/>
      <w:marRight w:val="0"/>
      <w:marTop w:val="0"/>
      <w:marBottom w:val="0"/>
      <w:divBdr>
        <w:top w:val="none" w:sz="0" w:space="0" w:color="auto"/>
        <w:left w:val="none" w:sz="0" w:space="0" w:color="auto"/>
        <w:bottom w:val="none" w:sz="0" w:space="0" w:color="auto"/>
        <w:right w:val="none" w:sz="0" w:space="0" w:color="auto"/>
      </w:divBdr>
      <w:divsChild>
        <w:div w:id="1013650425">
          <w:marLeft w:val="0"/>
          <w:marRight w:val="0"/>
          <w:marTop w:val="0"/>
          <w:marBottom w:val="0"/>
          <w:divBdr>
            <w:top w:val="none" w:sz="0" w:space="0" w:color="auto"/>
            <w:left w:val="none" w:sz="0" w:space="0" w:color="auto"/>
            <w:bottom w:val="none" w:sz="0" w:space="0" w:color="auto"/>
            <w:right w:val="none" w:sz="0" w:space="0" w:color="auto"/>
          </w:divBdr>
          <w:divsChild>
            <w:div w:id="1344626616">
              <w:marLeft w:val="0"/>
              <w:marRight w:val="0"/>
              <w:marTop w:val="0"/>
              <w:marBottom w:val="0"/>
              <w:divBdr>
                <w:top w:val="none" w:sz="0" w:space="0" w:color="auto"/>
                <w:left w:val="none" w:sz="0" w:space="0" w:color="auto"/>
                <w:bottom w:val="none" w:sz="0" w:space="0" w:color="auto"/>
                <w:right w:val="none" w:sz="0" w:space="0" w:color="auto"/>
              </w:divBdr>
              <w:divsChild>
                <w:div w:id="1431050671">
                  <w:marLeft w:val="0"/>
                  <w:marRight w:val="0"/>
                  <w:marTop w:val="0"/>
                  <w:marBottom w:val="0"/>
                  <w:divBdr>
                    <w:top w:val="none" w:sz="0" w:space="0" w:color="auto"/>
                    <w:left w:val="none" w:sz="0" w:space="0" w:color="auto"/>
                    <w:bottom w:val="none" w:sz="0" w:space="0" w:color="auto"/>
                    <w:right w:val="none" w:sz="0" w:space="0" w:color="auto"/>
                  </w:divBdr>
                  <w:divsChild>
                    <w:div w:id="10697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69117">
      <w:bodyDiv w:val="1"/>
      <w:marLeft w:val="0"/>
      <w:marRight w:val="0"/>
      <w:marTop w:val="0"/>
      <w:marBottom w:val="0"/>
      <w:divBdr>
        <w:top w:val="none" w:sz="0" w:space="0" w:color="auto"/>
        <w:left w:val="none" w:sz="0" w:space="0" w:color="auto"/>
        <w:bottom w:val="none" w:sz="0" w:space="0" w:color="auto"/>
        <w:right w:val="none" w:sz="0" w:space="0" w:color="auto"/>
      </w:divBdr>
    </w:div>
    <w:div w:id="1568606317">
      <w:bodyDiv w:val="1"/>
      <w:marLeft w:val="0"/>
      <w:marRight w:val="0"/>
      <w:marTop w:val="0"/>
      <w:marBottom w:val="0"/>
      <w:divBdr>
        <w:top w:val="none" w:sz="0" w:space="0" w:color="auto"/>
        <w:left w:val="none" w:sz="0" w:space="0" w:color="auto"/>
        <w:bottom w:val="none" w:sz="0" w:space="0" w:color="auto"/>
        <w:right w:val="none" w:sz="0" w:space="0" w:color="auto"/>
      </w:divBdr>
    </w:div>
    <w:div w:id="1739327264">
      <w:bodyDiv w:val="1"/>
      <w:marLeft w:val="0"/>
      <w:marRight w:val="0"/>
      <w:marTop w:val="0"/>
      <w:marBottom w:val="0"/>
      <w:divBdr>
        <w:top w:val="none" w:sz="0" w:space="0" w:color="auto"/>
        <w:left w:val="none" w:sz="0" w:space="0" w:color="auto"/>
        <w:bottom w:val="none" w:sz="0" w:space="0" w:color="auto"/>
        <w:right w:val="none" w:sz="0" w:space="0" w:color="auto"/>
      </w:divBdr>
    </w:div>
    <w:div w:id="1848593913">
      <w:bodyDiv w:val="1"/>
      <w:marLeft w:val="0"/>
      <w:marRight w:val="0"/>
      <w:marTop w:val="0"/>
      <w:marBottom w:val="0"/>
      <w:divBdr>
        <w:top w:val="none" w:sz="0" w:space="0" w:color="auto"/>
        <w:left w:val="none" w:sz="0" w:space="0" w:color="auto"/>
        <w:bottom w:val="none" w:sz="0" w:space="0" w:color="auto"/>
        <w:right w:val="none" w:sz="0" w:space="0" w:color="auto"/>
      </w:divBdr>
      <w:divsChild>
        <w:div w:id="1876187442">
          <w:marLeft w:val="0"/>
          <w:marRight w:val="0"/>
          <w:marTop w:val="0"/>
          <w:marBottom w:val="0"/>
          <w:divBdr>
            <w:top w:val="none" w:sz="0" w:space="0" w:color="auto"/>
            <w:left w:val="none" w:sz="0" w:space="0" w:color="auto"/>
            <w:bottom w:val="none" w:sz="0" w:space="0" w:color="auto"/>
            <w:right w:val="none" w:sz="0" w:space="0" w:color="auto"/>
          </w:divBdr>
          <w:divsChild>
            <w:div w:id="1838375275">
              <w:marLeft w:val="0"/>
              <w:marRight w:val="0"/>
              <w:marTop w:val="0"/>
              <w:marBottom w:val="0"/>
              <w:divBdr>
                <w:top w:val="none" w:sz="0" w:space="0" w:color="auto"/>
                <w:left w:val="none" w:sz="0" w:space="0" w:color="auto"/>
                <w:bottom w:val="none" w:sz="0" w:space="0" w:color="auto"/>
                <w:right w:val="none" w:sz="0" w:space="0" w:color="auto"/>
              </w:divBdr>
              <w:divsChild>
                <w:div w:id="11697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mo-champion.com/conten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investor.activision.com/sec.cfm?view=all" TargetMode="Externa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Satoshi_Tajiri" TargetMode="External"/><Relationship Id="rId2" Type="http://schemas.openxmlformats.org/officeDocument/2006/relationships/hyperlink" Target="https://en.wikipedia.org/wiki/The_Pok%C3%A9mon_Company" TargetMode="External"/><Relationship Id="rId1" Type="http://schemas.openxmlformats.org/officeDocument/2006/relationships/hyperlink" Target="https://en.wikipedia.org/wiki/Media_franchise" TargetMode="External"/><Relationship Id="rId4" Type="http://schemas.openxmlformats.org/officeDocument/2006/relationships/hyperlink" Target="https://en.wikipedia.org/wiki/List_of_Pok%C3%A9m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A6577-58AB-4B9A-AA8A-78570404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3718</Words>
  <Characters>21196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Shulamit Kahn</cp:lastModifiedBy>
  <cp:revision>2</cp:revision>
  <dcterms:created xsi:type="dcterms:W3CDTF">2016-11-28T15:57:00Z</dcterms:created>
  <dcterms:modified xsi:type="dcterms:W3CDTF">2016-11-28T15:57:00Z</dcterms:modified>
</cp:coreProperties>
</file>