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0950" w14:textId="77777777" w:rsidR="00746197" w:rsidRDefault="00746197" w:rsidP="001166EB">
      <w:pPr>
        <w:ind w:left="360"/>
        <w:rPr>
          <w:rFonts w:ascii="Times New Roman" w:hAnsi="Times New Roman" w:cs="Times New Roman"/>
        </w:rPr>
      </w:pPr>
    </w:p>
    <w:p w14:paraId="25B12545" w14:textId="77777777" w:rsidR="00746197" w:rsidRDefault="00746197" w:rsidP="001166EB">
      <w:pPr>
        <w:ind w:left="360"/>
        <w:rPr>
          <w:rFonts w:ascii="Times New Roman" w:hAnsi="Times New Roman" w:cs="Times New Roman"/>
        </w:rPr>
      </w:pPr>
    </w:p>
    <w:p w14:paraId="17EF8E6D" w14:textId="77777777" w:rsidR="00746197" w:rsidRDefault="00746197" w:rsidP="001166EB">
      <w:pPr>
        <w:ind w:left="360"/>
        <w:rPr>
          <w:rFonts w:ascii="Times New Roman" w:hAnsi="Times New Roman" w:cs="Times New Roman"/>
        </w:rPr>
      </w:pPr>
    </w:p>
    <w:p w14:paraId="5C37B494" w14:textId="77777777" w:rsidR="00746197" w:rsidRDefault="00746197" w:rsidP="001166EB">
      <w:pPr>
        <w:ind w:left="360"/>
        <w:rPr>
          <w:rFonts w:ascii="Times New Roman" w:hAnsi="Times New Roman" w:cs="Times New Roman"/>
        </w:rPr>
      </w:pPr>
    </w:p>
    <w:p w14:paraId="526003E5" w14:textId="77777777" w:rsidR="00746197" w:rsidRDefault="00746197" w:rsidP="001166EB">
      <w:pPr>
        <w:ind w:left="360"/>
        <w:rPr>
          <w:rFonts w:ascii="Times New Roman" w:hAnsi="Times New Roman" w:cs="Times New Roman"/>
        </w:rPr>
      </w:pPr>
    </w:p>
    <w:p w14:paraId="4882464D" w14:textId="77777777" w:rsidR="00746197" w:rsidRDefault="00746197" w:rsidP="001166EB">
      <w:pPr>
        <w:ind w:left="360"/>
        <w:rPr>
          <w:rFonts w:ascii="Times New Roman" w:hAnsi="Times New Roman" w:cs="Times New Roman"/>
        </w:rPr>
      </w:pPr>
    </w:p>
    <w:p w14:paraId="48CFD735" w14:textId="77777777" w:rsidR="00746197" w:rsidRDefault="00746197" w:rsidP="001166EB">
      <w:pPr>
        <w:ind w:left="360"/>
        <w:rPr>
          <w:rFonts w:ascii="Times New Roman" w:hAnsi="Times New Roman" w:cs="Times New Roman"/>
        </w:rPr>
      </w:pPr>
    </w:p>
    <w:p w14:paraId="687FE0EC" w14:textId="77777777" w:rsidR="00746197" w:rsidRDefault="00746197" w:rsidP="001166EB">
      <w:pPr>
        <w:ind w:left="360"/>
        <w:rPr>
          <w:rFonts w:ascii="Times New Roman" w:hAnsi="Times New Roman" w:cs="Times New Roman"/>
        </w:rPr>
      </w:pPr>
    </w:p>
    <w:p w14:paraId="0CE4A151" w14:textId="77777777" w:rsidR="00746197" w:rsidRDefault="00746197" w:rsidP="001166EB">
      <w:pPr>
        <w:ind w:left="360"/>
        <w:rPr>
          <w:rFonts w:ascii="Times New Roman" w:hAnsi="Times New Roman" w:cs="Times New Roman"/>
        </w:rPr>
      </w:pPr>
    </w:p>
    <w:p w14:paraId="3A0D6343" w14:textId="77777777" w:rsidR="00746197" w:rsidRDefault="00746197" w:rsidP="001166EB">
      <w:pPr>
        <w:ind w:left="360"/>
        <w:rPr>
          <w:rFonts w:ascii="Times New Roman" w:hAnsi="Times New Roman" w:cs="Times New Roman"/>
        </w:rPr>
      </w:pPr>
    </w:p>
    <w:p w14:paraId="2EA5DC14" w14:textId="77777777" w:rsidR="00746197" w:rsidRDefault="00746197" w:rsidP="001166EB">
      <w:pPr>
        <w:ind w:left="360"/>
        <w:rPr>
          <w:rFonts w:ascii="Times New Roman" w:hAnsi="Times New Roman" w:cs="Times New Roman"/>
        </w:rPr>
      </w:pPr>
    </w:p>
    <w:p w14:paraId="2BF8C3D5" w14:textId="77777777" w:rsidR="00746197" w:rsidRDefault="00746197" w:rsidP="001166EB">
      <w:pPr>
        <w:ind w:left="360"/>
        <w:rPr>
          <w:rFonts w:ascii="Times New Roman" w:hAnsi="Times New Roman" w:cs="Times New Roman"/>
        </w:rPr>
      </w:pPr>
    </w:p>
    <w:p w14:paraId="017D90AF" w14:textId="77777777" w:rsidR="00746197" w:rsidRDefault="00746197" w:rsidP="001166EB">
      <w:pPr>
        <w:ind w:left="360"/>
        <w:rPr>
          <w:rFonts w:ascii="Times New Roman" w:hAnsi="Times New Roman" w:cs="Times New Roman"/>
        </w:rPr>
      </w:pPr>
    </w:p>
    <w:p w14:paraId="492435EE" w14:textId="77777777" w:rsidR="00746197" w:rsidRDefault="00746197" w:rsidP="001166EB">
      <w:pPr>
        <w:ind w:left="360"/>
        <w:rPr>
          <w:rFonts w:ascii="Times New Roman" w:hAnsi="Times New Roman" w:cs="Times New Roman"/>
        </w:rPr>
      </w:pPr>
    </w:p>
    <w:p w14:paraId="0D35D9AF" w14:textId="77777777" w:rsidR="00746197" w:rsidRDefault="00746197" w:rsidP="001166EB">
      <w:pPr>
        <w:ind w:left="360"/>
        <w:rPr>
          <w:rFonts w:ascii="Times New Roman" w:hAnsi="Times New Roman" w:cs="Times New Roman"/>
        </w:rPr>
      </w:pPr>
    </w:p>
    <w:p w14:paraId="65ECD4EE" w14:textId="77777777" w:rsidR="00746197" w:rsidRDefault="00746197" w:rsidP="001166EB">
      <w:pPr>
        <w:ind w:left="360"/>
        <w:rPr>
          <w:rFonts w:ascii="Times New Roman" w:hAnsi="Times New Roman" w:cs="Times New Roman"/>
        </w:rPr>
      </w:pPr>
    </w:p>
    <w:p w14:paraId="49B19DCE" w14:textId="77777777" w:rsidR="00746197" w:rsidRDefault="00746197" w:rsidP="001166EB">
      <w:pPr>
        <w:ind w:left="360"/>
        <w:rPr>
          <w:rFonts w:ascii="Times New Roman" w:hAnsi="Times New Roman" w:cs="Times New Roman"/>
        </w:rPr>
      </w:pPr>
    </w:p>
    <w:p w14:paraId="3DFFBE87" w14:textId="77777777" w:rsidR="00746197" w:rsidRDefault="00746197" w:rsidP="001166EB">
      <w:pPr>
        <w:ind w:left="360"/>
        <w:rPr>
          <w:rFonts w:ascii="Times New Roman" w:hAnsi="Times New Roman" w:cs="Times New Roman"/>
        </w:rPr>
      </w:pPr>
    </w:p>
    <w:p w14:paraId="60176875" w14:textId="72BD632D" w:rsidR="00746197" w:rsidRDefault="00746197" w:rsidP="00746197">
      <w:pPr>
        <w:ind w:left="360"/>
        <w:jc w:val="center"/>
        <w:rPr>
          <w:rFonts w:ascii="Times New Roman" w:hAnsi="Times New Roman" w:cs="Times New Roman"/>
        </w:rPr>
      </w:pPr>
      <w:r>
        <w:rPr>
          <w:rFonts w:ascii="Times New Roman" w:hAnsi="Times New Roman" w:cs="Times New Roman"/>
        </w:rPr>
        <w:t>Parent’s Divorce Effect on Children’s Future Likelihood of Divorce</w:t>
      </w:r>
    </w:p>
    <w:p w14:paraId="7D9C5D8A" w14:textId="0B65905D" w:rsidR="00746197" w:rsidRDefault="00746197" w:rsidP="00746197">
      <w:pPr>
        <w:ind w:left="360"/>
        <w:jc w:val="center"/>
        <w:rPr>
          <w:rFonts w:ascii="Times New Roman" w:hAnsi="Times New Roman" w:cs="Times New Roman"/>
        </w:rPr>
      </w:pPr>
      <w:r>
        <w:rPr>
          <w:rFonts w:ascii="Times New Roman" w:hAnsi="Times New Roman" w:cs="Times New Roman"/>
        </w:rPr>
        <w:t>QM222 Fall 2015</w:t>
      </w:r>
    </w:p>
    <w:p w14:paraId="6692B2DA" w14:textId="1B970348" w:rsidR="00746197" w:rsidRDefault="00746197" w:rsidP="00746197">
      <w:pPr>
        <w:ind w:left="360"/>
        <w:jc w:val="center"/>
        <w:rPr>
          <w:rFonts w:ascii="Times New Roman" w:hAnsi="Times New Roman" w:cs="Times New Roman"/>
        </w:rPr>
      </w:pPr>
      <w:r>
        <w:rPr>
          <w:rFonts w:ascii="Times New Roman" w:hAnsi="Times New Roman" w:cs="Times New Roman"/>
        </w:rPr>
        <w:t xml:space="preserve">Josephine Eugene </w:t>
      </w:r>
    </w:p>
    <w:p w14:paraId="7D0F3069" w14:textId="77777777" w:rsidR="00746197" w:rsidRDefault="00746197" w:rsidP="001166EB">
      <w:pPr>
        <w:ind w:left="360"/>
        <w:rPr>
          <w:rFonts w:ascii="Times New Roman" w:hAnsi="Times New Roman" w:cs="Times New Roman"/>
        </w:rPr>
      </w:pPr>
    </w:p>
    <w:p w14:paraId="4AC1192A" w14:textId="77777777" w:rsidR="00746197" w:rsidRDefault="00746197" w:rsidP="001166EB">
      <w:pPr>
        <w:ind w:left="360"/>
        <w:rPr>
          <w:rFonts w:ascii="Times New Roman" w:hAnsi="Times New Roman" w:cs="Times New Roman"/>
        </w:rPr>
      </w:pPr>
    </w:p>
    <w:p w14:paraId="6CEF452F" w14:textId="77777777" w:rsidR="00746197" w:rsidRDefault="00746197" w:rsidP="001166EB">
      <w:pPr>
        <w:ind w:left="360"/>
        <w:rPr>
          <w:rFonts w:ascii="Times New Roman" w:hAnsi="Times New Roman" w:cs="Times New Roman"/>
        </w:rPr>
      </w:pPr>
    </w:p>
    <w:p w14:paraId="323E0F9D" w14:textId="77777777" w:rsidR="00746197" w:rsidRDefault="00746197" w:rsidP="001166EB">
      <w:pPr>
        <w:ind w:left="360"/>
        <w:rPr>
          <w:rFonts w:ascii="Times New Roman" w:hAnsi="Times New Roman" w:cs="Times New Roman"/>
        </w:rPr>
      </w:pPr>
    </w:p>
    <w:p w14:paraId="11E9D779" w14:textId="77777777" w:rsidR="00746197" w:rsidRDefault="00746197" w:rsidP="001166EB">
      <w:pPr>
        <w:ind w:left="360"/>
        <w:rPr>
          <w:rFonts w:ascii="Times New Roman" w:hAnsi="Times New Roman" w:cs="Times New Roman"/>
        </w:rPr>
      </w:pPr>
    </w:p>
    <w:p w14:paraId="52FC03D7" w14:textId="77777777" w:rsidR="00746197" w:rsidRDefault="00746197" w:rsidP="001166EB">
      <w:pPr>
        <w:ind w:left="360"/>
        <w:rPr>
          <w:rFonts w:ascii="Times New Roman" w:hAnsi="Times New Roman" w:cs="Times New Roman"/>
        </w:rPr>
      </w:pPr>
    </w:p>
    <w:p w14:paraId="292C2281" w14:textId="77777777" w:rsidR="00746197" w:rsidRDefault="00746197" w:rsidP="001166EB">
      <w:pPr>
        <w:ind w:left="360"/>
        <w:rPr>
          <w:rFonts w:ascii="Times New Roman" w:hAnsi="Times New Roman" w:cs="Times New Roman"/>
        </w:rPr>
      </w:pPr>
    </w:p>
    <w:p w14:paraId="1D3468B6" w14:textId="77777777" w:rsidR="00746197" w:rsidRDefault="00746197" w:rsidP="001166EB">
      <w:pPr>
        <w:ind w:left="360"/>
        <w:rPr>
          <w:rFonts w:ascii="Times New Roman" w:hAnsi="Times New Roman" w:cs="Times New Roman"/>
        </w:rPr>
      </w:pPr>
    </w:p>
    <w:p w14:paraId="7EA1CA48" w14:textId="77777777" w:rsidR="00746197" w:rsidRDefault="00746197" w:rsidP="001166EB">
      <w:pPr>
        <w:ind w:left="360"/>
        <w:rPr>
          <w:rFonts w:ascii="Times New Roman" w:hAnsi="Times New Roman" w:cs="Times New Roman"/>
        </w:rPr>
      </w:pPr>
    </w:p>
    <w:p w14:paraId="1FDA26E4" w14:textId="77777777" w:rsidR="00746197" w:rsidRDefault="00746197" w:rsidP="001166EB">
      <w:pPr>
        <w:ind w:left="360"/>
        <w:rPr>
          <w:rFonts w:ascii="Times New Roman" w:hAnsi="Times New Roman" w:cs="Times New Roman"/>
        </w:rPr>
      </w:pPr>
    </w:p>
    <w:p w14:paraId="0F12C0B0" w14:textId="77777777" w:rsidR="00746197" w:rsidRDefault="00746197" w:rsidP="001166EB">
      <w:pPr>
        <w:ind w:left="360"/>
        <w:rPr>
          <w:rFonts w:ascii="Times New Roman" w:hAnsi="Times New Roman" w:cs="Times New Roman"/>
        </w:rPr>
      </w:pPr>
    </w:p>
    <w:p w14:paraId="5D76DAD4" w14:textId="77777777" w:rsidR="00746197" w:rsidRDefault="00746197" w:rsidP="001166EB">
      <w:pPr>
        <w:ind w:left="360"/>
        <w:rPr>
          <w:rFonts w:ascii="Times New Roman" w:hAnsi="Times New Roman" w:cs="Times New Roman"/>
        </w:rPr>
      </w:pPr>
    </w:p>
    <w:p w14:paraId="33B5EE61" w14:textId="77777777" w:rsidR="00746197" w:rsidRDefault="00746197" w:rsidP="001166EB">
      <w:pPr>
        <w:ind w:left="360"/>
        <w:rPr>
          <w:rFonts w:ascii="Times New Roman" w:hAnsi="Times New Roman" w:cs="Times New Roman"/>
        </w:rPr>
      </w:pPr>
    </w:p>
    <w:p w14:paraId="6586C046" w14:textId="77777777" w:rsidR="00746197" w:rsidRDefault="00746197" w:rsidP="001166EB">
      <w:pPr>
        <w:ind w:left="360"/>
        <w:rPr>
          <w:rFonts w:ascii="Times New Roman" w:hAnsi="Times New Roman" w:cs="Times New Roman"/>
        </w:rPr>
      </w:pPr>
    </w:p>
    <w:p w14:paraId="7D8B30BE" w14:textId="77777777" w:rsidR="00746197" w:rsidRDefault="00746197" w:rsidP="001166EB">
      <w:pPr>
        <w:ind w:left="360"/>
        <w:rPr>
          <w:rFonts w:ascii="Times New Roman" w:hAnsi="Times New Roman" w:cs="Times New Roman"/>
        </w:rPr>
      </w:pPr>
    </w:p>
    <w:p w14:paraId="5FD9D7C4" w14:textId="77777777" w:rsidR="00746197" w:rsidRDefault="00746197" w:rsidP="001166EB">
      <w:pPr>
        <w:ind w:left="360"/>
        <w:rPr>
          <w:rFonts w:ascii="Times New Roman" w:hAnsi="Times New Roman" w:cs="Times New Roman"/>
        </w:rPr>
      </w:pPr>
    </w:p>
    <w:p w14:paraId="43376606" w14:textId="77777777" w:rsidR="00746197" w:rsidRDefault="00746197" w:rsidP="001166EB">
      <w:pPr>
        <w:ind w:left="360"/>
        <w:rPr>
          <w:rFonts w:ascii="Times New Roman" w:hAnsi="Times New Roman" w:cs="Times New Roman"/>
        </w:rPr>
      </w:pPr>
    </w:p>
    <w:p w14:paraId="3F51DCA1" w14:textId="77777777" w:rsidR="00746197" w:rsidRDefault="00746197" w:rsidP="001166EB">
      <w:pPr>
        <w:ind w:left="360"/>
        <w:rPr>
          <w:rFonts w:ascii="Times New Roman" w:hAnsi="Times New Roman" w:cs="Times New Roman"/>
        </w:rPr>
      </w:pPr>
    </w:p>
    <w:p w14:paraId="4289EE45" w14:textId="77777777" w:rsidR="00746197" w:rsidRDefault="00746197" w:rsidP="001166EB">
      <w:pPr>
        <w:ind w:left="360"/>
        <w:rPr>
          <w:rFonts w:ascii="Times New Roman" w:hAnsi="Times New Roman" w:cs="Times New Roman"/>
        </w:rPr>
      </w:pPr>
    </w:p>
    <w:p w14:paraId="4086A87B" w14:textId="77777777" w:rsidR="00746197" w:rsidRDefault="00746197" w:rsidP="001166EB">
      <w:pPr>
        <w:ind w:left="360"/>
        <w:rPr>
          <w:rFonts w:ascii="Times New Roman" w:hAnsi="Times New Roman" w:cs="Times New Roman"/>
        </w:rPr>
      </w:pPr>
    </w:p>
    <w:p w14:paraId="08FA413E" w14:textId="77777777" w:rsidR="00746197" w:rsidRDefault="00746197" w:rsidP="001166EB">
      <w:pPr>
        <w:ind w:left="360"/>
        <w:rPr>
          <w:rFonts w:ascii="Times New Roman" w:hAnsi="Times New Roman" w:cs="Times New Roman"/>
        </w:rPr>
      </w:pPr>
    </w:p>
    <w:p w14:paraId="03A590BD" w14:textId="77777777" w:rsidR="00746197" w:rsidRDefault="00746197" w:rsidP="001166EB">
      <w:pPr>
        <w:ind w:left="360"/>
        <w:rPr>
          <w:rFonts w:ascii="Times New Roman" w:hAnsi="Times New Roman" w:cs="Times New Roman"/>
        </w:rPr>
      </w:pPr>
    </w:p>
    <w:p w14:paraId="01AE5265" w14:textId="77777777" w:rsidR="00746197" w:rsidRDefault="00746197" w:rsidP="001166EB">
      <w:pPr>
        <w:ind w:left="360"/>
        <w:rPr>
          <w:rFonts w:ascii="Times New Roman" w:hAnsi="Times New Roman" w:cs="Times New Roman"/>
        </w:rPr>
      </w:pPr>
    </w:p>
    <w:p w14:paraId="179B94DB" w14:textId="77777777" w:rsidR="00746197" w:rsidRDefault="00746197" w:rsidP="001166EB">
      <w:pPr>
        <w:ind w:left="360"/>
        <w:rPr>
          <w:rFonts w:ascii="Times New Roman" w:hAnsi="Times New Roman" w:cs="Times New Roman"/>
        </w:rPr>
      </w:pPr>
    </w:p>
    <w:p w14:paraId="46AA56D3" w14:textId="77777777" w:rsidR="00746197" w:rsidRDefault="00746197" w:rsidP="001166EB">
      <w:pPr>
        <w:ind w:left="360"/>
        <w:rPr>
          <w:rFonts w:ascii="Times New Roman" w:hAnsi="Times New Roman" w:cs="Times New Roman"/>
        </w:rPr>
      </w:pPr>
    </w:p>
    <w:p w14:paraId="0FD1AF27" w14:textId="77777777" w:rsidR="00746197" w:rsidRDefault="00746197" w:rsidP="001166EB">
      <w:pPr>
        <w:ind w:left="360"/>
        <w:rPr>
          <w:rFonts w:ascii="Times New Roman" w:hAnsi="Times New Roman" w:cs="Times New Roman"/>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kern w:val="0"/>
          <w:lang w:eastAsia="en-US"/>
        </w:rPr>
      </w:sdtEndPr>
      <w:sdtContent>
        <w:p w14:paraId="04E79157" w14:textId="77777777" w:rsidR="00583EEB" w:rsidRPr="005B16B0" w:rsidRDefault="00583EEB" w:rsidP="00583EEB">
          <w:pPr>
            <w:pStyle w:val="TOCHeading"/>
            <w:rPr>
              <w:sz w:val="32"/>
              <w:szCs w:val="32"/>
            </w:rPr>
          </w:pPr>
          <w:r w:rsidRPr="005B16B0">
            <w:rPr>
              <w:sz w:val="32"/>
              <w:szCs w:val="32"/>
            </w:rPr>
            <w:t>Table of Contents</w:t>
          </w:r>
        </w:p>
        <w:p w14:paraId="42BF7240" w14:textId="77777777" w:rsidR="00583EEB" w:rsidRDefault="00583EEB" w:rsidP="00583EEB">
          <w:pPr>
            <w:pStyle w:val="TOC1"/>
          </w:pPr>
          <w:r>
            <w:t>Executive Summary</w:t>
          </w:r>
          <w:r w:rsidRPr="0013095E">
            <w:ptab w:relativeTo="margin" w:alignment="right" w:leader="dot"/>
          </w:r>
          <w:r>
            <w:t>3</w:t>
          </w:r>
        </w:p>
        <w:p w14:paraId="458ECB34" w14:textId="77777777" w:rsidR="00583EEB" w:rsidRDefault="00583EEB" w:rsidP="00583EEB">
          <w:pPr>
            <w:pStyle w:val="TOC1"/>
          </w:pPr>
          <w:r>
            <w:t>Introduction</w:t>
          </w:r>
          <w:r w:rsidRPr="0013095E">
            <w:ptab w:relativeTo="margin" w:alignment="right" w:leader="dot"/>
          </w:r>
          <w:r>
            <w:t>5</w:t>
          </w:r>
        </w:p>
        <w:p w14:paraId="12166E73" w14:textId="77777777" w:rsidR="00583EEB" w:rsidRDefault="00583EEB" w:rsidP="00583EEB">
          <w:pPr>
            <w:pStyle w:val="TOC1"/>
          </w:pPr>
          <w:r>
            <w:t>Data Description</w:t>
          </w:r>
          <w:r w:rsidRPr="0013095E">
            <w:ptab w:relativeTo="margin" w:alignment="right" w:leader="dot"/>
          </w:r>
          <w:r>
            <w:t>5</w:t>
          </w:r>
        </w:p>
        <w:p w14:paraId="0197DC1E" w14:textId="77777777" w:rsidR="00583EEB" w:rsidRDefault="00583EEB" w:rsidP="00583EEB">
          <w:pPr>
            <w:pStyle w:val="TOC1"/>
          </w:pPr>
          <w:r>
            <w:t>Results</w:t>
          </w:r>
          <w:r w:rsidRPr="0013095E">
            <w:ptab w:relativeTo="margin" w:alignment="right" w:leader="dot"/>
          </w:r>
          <w:r>
            <w:t>6</w:t>
          </w:r>
        </w:p>
        <w:p w14:paraId="39E41010" w14:textId="77777777" w:rsidR="00583EEB" w:rsidRDefault="00583EEB" w:rsidP="00583EEB">
          <w:pPr>
            <w:pStyle w:val="TOC2"/>
          </w:pPr>
          <w:r>
            <w:t>Average Divorce Rate</w:t>
          </w:r>
          <w:r w:rsidRPr="0035362F">
            <w:ptab w:relativeTo="margin" w:alignment="right" w:leader="dot"/>
          </w:r>
          <w:r>
            <w:t>6</w:t>
          </w:r>
        </w:p>
        <w:p w14:paraId="7D49133F" w14:textId="77777777" w:rsidR="00583EEB" w:rsidRDefault="00583EEB" w:rsidP="00583EEB">
          <w:pPr>
            <w:pStyle w:val="TOC2"/>
          </w:pPr>
          <w:r>
            <w:t>Average Relationship Between Parents and Children’s Divorce</w:t>
          </w:r>
          <w:r w:rsidRPr="0035362F">
            <w:ptab w:relativeTo="margin" w:alignment="right" w:leader="dot"/>
          </w:r>
          <w:r>
            <w:t>7</w:t>
          </w:r>
        </w:p>
        <w:p w14:paraId="77745098" w14:textId="77777777" w:rsidR="00583EEB" w:rsidRPr="00516BC1" w:rsidRDefault="00583EEB" w:rsidP="00583EEB">
          <w:pPr>
            <w:pStyle w:val="TOC2"/>
          </w:pPr>
          <w:r w:rsidRPr="00A10904">
            <w:rPr>
              <w:rFonts w:ascii="Cambria" w:hAnsi="Cambria"/>
            </w:rPr>
            <w:t>Consideration of Other Possible Factors of the Outcome of Divorce</w:t>
          </w:r>
          <w:r>
            <w:rPr>
              <w:rFonts w:ascii="Times New Roman" w:hAnsi="Times New Roman"/>
            </w:rPr>
            <w:t xml:space="preserve"> </w:t>
          </w:r>
          <w:r w:rsidRPr="0035362F">
            <w:ptab w:relativeTo="margin" w:alignment="right" w:leader="dot"/>
          </w:r>
          <w:r>
            <w:t xml:space="preserve">7 </w:t>
          </w:r>
        </w:p>
        <w:p w14:paraId="4444C909" w14:textId="77777777" w:rsidR="00583EEB" w:rsidRDefault="00583EEB" w:rsidP="00583EEB">
          <w:pPr>
            <w:pStyle w:val="TOC3"/>
          </w:pPr>
          <w:r w:rsidRPr="005068DE">
            <w:rPr>
              <w:sz w:val="22"/>
              <w:szCs w:val="22"/>
            </w:rPr>
            <w:t>Age</w:t>
          </w:r>
          <w:r w:rsidRPr="0035362F">
            <w:ptab w:relativeTo="margin" w:alignment="right" w:leader="dot"/>
          </w:r>
          <w:r>
            <w:rPr>
              <w:sz w:val="22"/>
              <w:szCs w:val="22"/>
            </w:rPr>
            <w:t>7</w:t>
          </w:r>
        </w:p>
        <w:p w14:paraId="1DE134D0" w14:textId="77777777" w:rsidR="00583EEB" w:rsidRPr="005068DE" w:rsidRDefault="00583EEB" w:rsidP="00583EEB">
          <w:pPr>
            <w:pStyle w:val="TOC3"/>
          </w:pPr>
          <w:r>
            <w:tab/>
          </w:r>
          <w:r w:rsidRPr="005068DE">
            <w:t>Exhibit A</w:t>
          </w:r>
          <w:r w:rsidRPr="005068DE">
            <w:ptab w:relativeTo="margin" w:alignment="right" w:leader="dot"/>
          </w:r>
          <w:r>
            <w:t>8</w:t>
          </w:r>
        </w:p>
        <w:p w14:paraId="63B3E188" w14:textId="77777777" w:rsidR="00583EEB" w:rsidRDefault="00583EEB" w:rsidP="00583EEB">
          <w:pPr>
            <w:pStyle w:val="TOC3"/>
            <w:rPr>
              <w:sz w:val="22"/>
              <w:szCs w:val="22"/>
            </w:rPr>
          </w:pPr>
          <w:r w:rsidRPr="005068DE">
            <w:rPr>
              <w:sz w:val="22"/>
              <w:szCs w:val="22"/>
            </w:rPr>
            <w:t>Year Born</w:t>
          </w:r>
          <w:r w:rsidRPr="005068DE">
            <w:rPr>
              <w:sz w:val="22"/>
              <w:szCs w:val="22"/>
            </w:rPr>
            <w:ptab w:relativeTo="margin" w:alignment="right" w:leader="dot"/>
          </w:r>
          <w:r w:rsidRPr="005068DE">
            <w:rPr>
              <w:sz w:val="22"/>
              <w:szCs w:val="22"/>
            </w:rPr>
            <w:t>9</w:t>
          </w:r>
        </w:p>
        <w:p w14:paraId="06E013AC" w14:textId="77777777" w:rsidR="00583EEB" w:rsidRPr="005068DE" w:rsidRDefault="00583EEB" w:rsidP="00583EEB">
          <w:pPr>
            <w:pStyle w:val="TOC3"/>
          </w:pPr>
          <w:r>
            <w:tab/>
            <w:t>Exhibit B</w:t>
          </w:r>
          <w:r w:rsidRPr="005068DE">
            <w:ptab w:relativeTo="margin" w:alignment="right" w:leader="dot"/>
          </w:r>
          <w:r>
            <w:t>9</w:t>
          </w:r>
        </w:p>
        <w:p w14:paraId="5D5F6B39" w14:textId="77777777" w:rsidR="00583EEB" w:rsidRDefault="00583EEB" w:rsidP="00583EEB">
          <w:pPr>
            <w:pStyle w:val="TOC3"/>
          </w:pPr>
          <w:r w:rsidRPr="00874D78">
            <w:rPr>
              <w:sz w:val="22"/>
              <w:szCs w:val="22"/>
            </w:rPr>
            <w:t>Children</w:t>
          </w:r>
          <w:r w:rsidRPr="0035362F">
            <w:ptab w:relativeTo="margin" w:alignment="right" w:leader="dot"/>
          </w:r>
          <w:r>
            <w:t>10</w:t>
          </w:r>
        </w:p>
        <w:p w14:paraId="30A15D53" w14:textId="77777777" w:rsidR="00583EEB" w:rsidRDefault="00583EEB" w:rsidP="00583EEB">
          <w:pPr>
            <w:pStyle w:val="TOC3"/>
          </w:pPr>
          <w:r>
            <w:rPr>
              <w:sz w:val="22"/>
              <w:szCs w:val="22"/>
            </w:rPr>
            <w:tab/>
            <w:t>Exhibit C</w:t>
          </w:r>
          <w:r w:rsidRPr="0035362F">
            <w:ptab w:relativeTo="margin" w:alignment="right" w:leader="dot"/>
          </w:r>
          <w:r>
            <w:t>10</w:t>
          </w:r>
        </w:p>
        <w:p w14:paraId="3985F70B" w14:textId="77777777" w:rsidR="00583EEB" w:rsidRDefault="00583EEB" w:rsidP="00583EEB">
          <w:pPr>
            <w:pStyle w:val="TOC3"/>
          </w:pPr>
          <w:r>
            <w:rPr>
              <w:sz w:val="22"/>
              <w:szCs w:val="22"/>
            </w:rPr>
            <w:t>Siblings</w:t>
          </w:r>
          <w:r w:rsidRPr="0035362F">
            <w:ptab w:relativeTo="margin" w:alignment="right" w:leader="dot"/>
          </w:r>
          <w:r>
            <w:t>11</w:t>
          </w:r>
        </w:p>
        <w:p w14:paraId="63633C2F" w14:textId="77777777" w:rsidR="00583EEB" w:rsidRDefault="00583EEB" w:rsidP="00583EEB">
          <w:pPr>
            <w:pStyle w:val="TOC3"/>
          </w:pPr>
          <w:r>
            <w:rPr>
              <w:sz w:val="22"/>
              <w:szCs w:val="22"/>
            </w:rPr>
            <w:tab/>
            <w:t>Exhibit D</w:t>
          </w:r>
          <w:r w:rsidRPr="0035362F">
            <w:ptab w:relativeTo="margin" w:alignment="right" w:leader="dot"/>
          </w:r>
          <w:r>
            <w:t>11</w:t>
          </w:r>
        </w:p>
        <w:p w14:paraId="7108B315" w14:textId="77777777" w:rsidR="00583EEB" w:rsidRDefault="00583EEB" w:rsidP="00583EEB">
          <w:pPr>
            <w:pStyle w:val="TOC3"/>
          </w:pPr>
          <w:r>
            <w:rPr>
              <w:sz w:val="22"/>
              <w:szCs w:val="22"/>
            </w:rPr>
            <w:t>Race</w:t>
          </w:r>
          <w:r w:rsidRPr="0035362F">
            <w:ptab w:relativeTo="margin" w:alignment="right" w:leader="dot"/>
          </w:r>
          <w:r>
            <w:t>12</w:t>
          </w:r>
        </w:p>
        <w:p w14:paraId="75CB2EED" w14:textId="77777777" w:rsidR="00583EEB" w:rsidRDefault="00583EEB" w:rsidP="00583EEB">
          <w:pPr>
            <w:pStyle w:val="TOC3"/>
          </w:pPr>
          <w:r>
            <w:rPr>
              <w:sz w:val="22"/>
              <w:szCs w:val="22"/>
            </w:rPr>
            <w:t>Education</w:t>
          </w:r>
          <w:r w:rsidRPr="0035362F">
            <w:ptab w:relativeTo="margin" w:alignment="right" w:leader="dot"/>
          </w:r>
          <w:r>
            <w:t>12</w:t>
          </w:r>
        </w:p>
        <w:p w14:paraId="0ED43582" w14:textId="77777777" w:rsidR="00583EEB" w:rsidRDefault="00583EEB" w:rsidP="00583EEB">
          <w:pPr>
            <w:pStyle w:val="TOC3"/>
            <w:rPr>
              <w:sz w:val="22"/>
              <w:szCs w:val="22"/>
            </w:rPr>
          </w:pPr>
          <w:r>
            <w:rPr>
              <w:sz w:val="22"/>
              <w:szCs w:val="22"/>
            </w:rPr>
            <w:t>Family Income as a Child</w:t>
          </w:r>
          <w:r w:rsidRPr="0035362F">
            <w:ptab w:relativeTo="margin" w:alignment="right" w:leader="dot"/>
          </w:r>
          <w:r>
            <w:t>13</w:t>
          </w:r>
        </w:p>
        <w:p w14:paraId="7E1575FE" w14:textId="77777777" w:rsidR="00583EEB" w:rsidRDefault="00583EEB" w:rsidP="00583EEB">
          <w:pPr>
            <w:pStyle w:val="TOC3"/>
          </w:pPr>
          <w:r>
            <w:rPr>
              <w:sz w:val="22"/>
              <w:szCs w:val="22"/>
            </w:rPr>
            <w:t>Religion</w:t>
          </w:r>
          <w:r w:rsidRPr="0035362F">
            <w:ptab w:relativeTo="margin" w:alignment="right" w:leader="dot"/>
          </w:r>
          <w:r>
            <w:t>14</w:t>
          </w:r>
        </w:p>
        <w:p w14:paraId="185C9334" w14:textId="77777777" w:rsidR="00583EEB" w:rsidRDefault="00583EEB" w:rsidP="00583EEB">
          <w:pPr>
            <w:pStyle w:val="TOC3"/>
          </w:pPr>
          <w:r>
            <w:rPr>
              <w:sz w:val="22"/>
              <w:szCs w:val="22"/>
            </w:rPr>
            <w:t>Missing Variables</w:t>
          </w:r>
          <w:r w:rsidRPr="0035362F">
            <w:ptab w:relativeTo="margin" w:alignment="right" w:leader="dot"/>
          </w:r>
          <w:r>
            <w:t>14</w:t>
          </w:r>
        </w:p>
        <w:p w14:paraId="3287E42B" w14:textId="77777777" w:rsidR="00583EEB" w:rsidRDefault="00583EEB" w:rsidP="00583EEB">
          <w:pPr>
            <w:rPr>
              <w:b/>
            </w:rPr>
          </w:pPr>
          <w:r w:rsidRPr="005B75A0">
            <w:rPr>
              <w:b/>
            </w:rPr>
            <w:t>Conclusion</w:t>
          </w:r>
          <w:r w:rsidRPr="005B75A0">
            <w:rPr>
              <w:b/>
            </w:rPr>
            <w:ptab w:relativeTo="margin" w:alignment="right" w:leader="dot"/>
          </w:r>
          <w:r>
            <w:rPr>
              <w:b/>
            </w:rPr>
            <w:t>15</w:t>
          </w:r>
        </w:p>
        <w:p w14:paraId="22491AE4" w14:textId="77777777" w:rsidR="00583EEB" w:rsidRDefault="00583EEB" w:rsidP="00583EEB">
          <w:pPr>
            <w:rPr>
              <w:b/>
            </w:rPr>
          </w:pPr>
          <w:r>
            <w:rPr>
              <w:b/>
            </w:rPr>
            <w:t>Exhibit E</w:t>
          </w:r>
          <w:r w:rsidRPr="005B75A0">
            <w:rPr>
              <w:b/>
            </w:rPr>
            <w:ptab w:relativeTo="margin" w:alignment="right" w:leader="dot"/>
          </w:r>
          <w:r>
            <w:rPr>
              <w:b/>
            </w:rPr>
            <w:t>16</w:t>
          </w:r>
        </w:p>
        <w:p w14:paraId="69996B6D" w14:textId="77777777" w:rsidR="00583EEB" w:rsidRDefault="00583EEB" w:rsidP="00583EEB">
          <w:pPr>
            <w:rPr>
              <w:b/>
            </w:rPr>
          </w:pPr>
          <w:r>
            <w:rPr>
              <w:b/>
            </w:rPr>
            <w:t>Exhibit F</w:t>
          </w:r>
          <w:r w:rsidRPr="005B75A0">
            <w:rPr>
              <w:b/>
            </w:rPr>
            <w:ptab w:relativeTo="margin" w:alignment="right" w:leader="dot"/>
          </w:r>
          <w:r>
            <w:rPr>
              <w:b/>
            </w:rPr>
            <w:t>20</w:t>
          </w:r>
        </w:p>
        <w:p w14:paraId="3DBB2331" w14:textId="77777777" w:rsidR="00583EEB" w:rsidRDefault="00583EEB" w:rsidP="00583EEB">
          <w:pPr>
            <w:rPr>
              <w:b/>
            </w:rPr>
          </w:pPr>
          <w:r>
            <w:rPr>
              <w:b/>
            </w:rPr>
            <w:t>Exhibit G</w:t>
          </w:r>
          <w:r w:rsidRPr="005B75A0">
            <w:rPr>
              <w:b/>
            </w:rPr>
            <w:ptab w:relativeTo="margin" w:alignment="right" w:leader="dot"/>
          </w:r>
          <w:r>
            <w:rPr>
              <w:b/>
            </w:rPr>
            <w:t>22</w:t>
          </w:r>
        </w:p>
        <w:p w14:paraId="5C839173" w14:textId="6A7730BE" w:rsidR="00251E30" w:rsidRPr="005B75A0" w:rsidRDefault="00251E30" w:rsidP="00583EEB">
          <w:pPr>
            <w:pStyle w:val="TOCHeading"/>
            <w:rPr>
              <w:b w:val="0"/>
            </w:rPr>
          </w:pPr>
        </w:p>
        <w:p w14:paraId="6250267A" w14:textId="6F30E4A5" w:rsidR="00746197" w:rsidRPr="00992657" w:rsidRDefault="00F41F7C" w:rsidP="00992657"/>
      </w:sdtContent>
    </w:sdt>
    <w:p w14:paraId="7A391E1E" w14:textId="77777777" w:rsidR="00746197" w:rsidRDefault="00746197" w:rsidP="001166EB">
      <w:pPr>
        <w:ind w:left="360"/>
        <w:rPr>
          <w:rFonts w:ascii="Times New Roman" w:hAnsi="Times New Roman" w:cs="Times New Roman"/>
        </w:rPr>
      </w:pPr>
    </w:p>
    <w:p w14:paraId="7C455284" w14:textId="77777777" w:rsidR="00746197" w:rsidRDefault="00746197" w:rsidP="001166EB">
      <w:pPr>
        <w:ind w:left="360"/>
        <w:rPr>
          <w:rFonts w:ascii="Times New Roman" w:hAnsi="Times New Roman" w:cs="Times New Roman"/>
        </w:rPr>
      </w:pPr>
    </w:p>
    <w:p w14:paraId="0A7B8845" w14:textId="77777777" w:rsidR="00746197" w:rsidRDefault="00746197" w:rsidP="001166EB">
      <w:pPr>
        <w:ind w:left="360"/>
        <w:rPr>
          <w:rFonts w:ascii="Times New Roman" w:hAnsi="Times New Roman" w:cs="Times New Roman"/>
        </w:rPr>
      </w:pPr>
    </w:p>
    <w:p w14:paraId="434E1C95" w14:textId="77777777" w:rsidR="00746197" w:rsidRDefault="00746197" w:rsidP="001166EB">
      <w:pPr>
        <w:ind w:left="360"/>
        <w:rPr>
          <w:rFonts w:ascii="Times New Roman" w:hAnsi="Times New Roman" w:cs="Times New Roman"/>
        </w:rPr>
      </w:pPr>
    </w:p>
    <w:p w14:paraId="26AB6582" w14:textId="77777777" w:rsidR="00746197" w:rsidRDefault="00746197" w:rsidP="001166EB">
      <w:pPr>
        <w:ind w:left="360"/>
        <w:rPr>
          <w:rFonts w:ascii="Times New Roman" w:hAnsi="Times New Roman" w:cs="Times New Roman"/>
        </w:rPr>
      </w:pPr>
    </w:p>
    <w:p w14:paraId="1861FCDA" w14:textId="77777777" w:rsidR="00746197" w:rsidRDefault="00746197" w:rsidP="001166EB">
      <w:pPr>
        <w:ind w:left="360"/>
        <w:rPr>
          <w:rFonts w:ascii="Times New Roman" w:hAnsi="Times New Roman" w:cs="Times New Roman"/>
        </w:rPr>
      </w:pPr>
    </w:p>
    <w:p w14:paraId="022DFBC2" w14:textId="77777777" w:rsidR="00746197" w:rsidRDefault="00746197" w:rsidP="001166EB">
      <w:pPr>
        <w:ind w:left="360"/>
        <w:rPr>
          <w:rFonts w:ascii="Times New Roman" w:hAnsi="Times New Roman" w:cs="Times New Roman"/>
        </w:rPr>
      </w:pPr>
    </w:p>
    <w:p w14:paraId="391FFCAC" w14:textId="77777777" w:rsidR="00746197" w:rsidRDefault="00746197" w:rsidP="001166EB">
      <w:pPr>
        <w:ind w:left="360"/>
        <w:rPr>
          <w:rFonts w:ascii="Times New Roman" w:hAnsi="Times New Roman" w:cs="Times New Roman"/>
        </w:rPr>
      </w:pPr>
    </w:p>
    <w:p w14:paraId="1B2D18FF" w14:textId="77777777" w:rsidR="00746197" w:rsidRDefault="00746197" w:rsidP="001166EB">
      <w:pPr>
        <w:ind w:left="360"/>
        <w:rPr>
          <w:rFonts w:ascii="Times New Roman" w:hAnsi="Times New Roman" w:cs="Times New Roman"/>
        </w:rPr>
      </w:pPr>
    </w:p>
    <w:p w14:paraId="2C24B632" w14:textId="77777777" w:rsidR="00746197" w:rsidRDefault="00746197" w:rsidP="001166EB">
      <w:pPr>
        <w:ind w:left="360"/>
        <w:rPr>
          <w:rFonts w:ascii="Times New Roman" w:hAnsi="Times New Roman" w:cs="Times New Roman"/>
        </w:rPr>
      </w:pPr>
    </w:p>
    <w:p w14:paraId="176E618D" w14:textId="77777777" w:rsidR="00746197" w:rsidRDefault="00746197" w:rsidP="001166EB">
      <w:pPr>
        <w:ind w:left="360"/>
        <w:rPr>
          <w:rFonts w:ascii="Times New Roman" w:hAnsi="Times New Roman" w:cs="Times New Roman"/>
        </w:rPr>
      </w:pPr>
    </w:p>
    <w:p w14:paraId="00A11958" w14:textId="77777777" w:rsidR="00746197" w:rsidRDefault="00746197" w:rsidP="001166EB">
      <w:pPr>
        <w:ind w:left="360"/>
        <w:rPr>
          <w:rFonts w:ascii="Times New Roman" w:hAnsi="Times New Roman" w:cs="Times New Roman"/>
        </w:rPr>
      </w:pPr>
    </w:p>
    <w:p w14:paraId="39D5F640" w14:textId="77777777" w:rsidR="00992657" w:rsidRDefault="00992657" w:rsidP="001166EB">
      <w:pPr>
        <w:ind w:left="360"/>
        <w:rPr>
          <w:rFonts w:ascii="Times New Roman" w:hAnsi="Times New Roman" w:cs="Times New Roman"/>
        </w:rPr>
      </w:pPr>
    </w:p>
    <w:p w14:paraId="4BBC641B" w14:textId="77777777" w:rsidR="00265435" w:rsidRDefault="00265435" w:rsidP="001166EB">
      <w:pPr>
        <w:ind w:left="360"/>
        <w:rPr>
          <w:rFonts w:ascii="Times New Roman" w:hAnsi="Times New Roman" w:cs="Times New Roman"/>
        </w:rPr>
      </w:pPr>
    </w:p>
    <w:p w14:paraId="19ED22C3" w14:textId="033C3AC8" w:rsidR="00213AFF" w:rsidRDefault="00992657" w:rsidP="001166EB">
      <w:pPr>
        <w:ind w:left="360"/>
        <w:rPr>
          <w:rFonts w:ascii="Times New Roman" w:hAnsi="Times New Roman" w:cs="Times New Roman"/>
          <w:b/>
        </w:rPr>
      </w:pPr>
      <w:r>
        <w:rPr>
          <w:rFonts w:ascii="Times New Roman" w:hAnsi="Times New Roman" w:cs="Times New Roman"/>
          <w:b/>
        </w:rPr>
        <w:t>Executive Summary</w:t>
      </w:r>
    </w:p>
    <w:p w14:paraId="172A4509" w14:textId="77777777" w:rsidR="00213AFF" w:rsidRDefault="00213AFF" w:rsidP="001166EB">
      <w:pPr>
        <w:ind w:left="360"/>
        <w:rPr>
          <w:rFonts w:ascii="Times New Roman" w:hAnsi="Times New Roman" w:cs="Times New Roman"/>
          <w:b/>
        </w:rPr>
      </w:pPr>
    </w:p>
    <w:p w14:paraId="7EF2D418" w14:textId="38A7C480" w:rsidR="00213AFF" w:rsidRDefault="00213AFF" w:rsidP="00687823">
      <w:pPr>
        <w:spacing w:line="276" w:lineRule="auto"/>
        <w:ind w:left="360"/>
        <w:rPr>
          <w:rFonts w:ascii="Times New Roman" w:hAnsi="Times New Roman" w:cs="Times New Roman"/>
        </w:rPr>
      </w:pPr>
      <w:r>
        <w:rPr>
          <w:rFonts w:ascii="Times New Roman" w:hAnsi="Times New Roman" w:cs="Times New Roman"/>
        </w:rPr>
        <w:t xml:space="preserve">To the </w:t>
      </w:r>
      <w:r w:rsidRPr="007414B1">
        <w:rPr>
          <w:rFonts w:ascii="Times New Roman" w:hAnsi="Times New Roman" w:cs="Times New Roman"/>
        </w:rPr>
        <w:t>Society of Pediatric Psychology,</w:t>
      </w:r>
    </w:p>
    <w:p w14:paraId="4BA72F47" w14:textId="77777777" w:rsidR="00213AFF" w:rsidRDefault="00213AFF" w:rsidP="00687823">
      <w:pPr>
        <w:spacing w:line="276" w:lineRule="auto"/>
        <w:ind w:left="360"/>
        <w:rPr>
          <w:rFonts w:ascii="Times New Roman" w:hAnsi="Times New Roman" w:cs="Times New Roman"/>
          <w:b/>
        </w:rPr>
      </w:pPr>
    </w:p>
    <w:p w14:paraId="7D6A5E67" w14:textId="73284BC4" w:rsidR="005B3B54" w:rsidRDefault="005B3B54" w:rsidP="00687823">
      <w:pPr>
        <w:spacing w:line="276" w:lineRule="auto"/>
        <w:ind w:left="360"/>
        <w:rPr>
          <w:rFonts w:ascii="Times New Roman" w:hAnsi="Times New Roman" w:cs="Times New Roman"/>
        </w:rPr>
      </w:pPr>
      <w:r>
        <w:rPr>
          <w:rFonts w:ascii="Times New Roman" w:hAnsi="Times New Roman" w:cs="Times New Roman"/>
          <w:b/>
        </w:rPr>
        <w:tab/>
      </w:r>
      <w:r w:rsidR="00DB2F1F">
        <w:rPr>
          <w:rFonts w:ascii="Times New Roman" w:hAnsi="Times New Roman" w:cs="Times New Roman"/>
        </w:rPr>
        <w:t xml:space="preserve">While human behavior is unpredictable, the results of this research will assist in predicting the effects of </w:t>
      </w:r>
      <w:r w:rsidR="001E2802">
        <w:rPr>
          <w:rFonts w:ascii="Times New Roman" w:hAnsi="Times New Roman" w:cs="Times New Roman"/>
        </w:rPr>
        <w:t xml:space="preserve">one’s parent divorce during </w:t>
      </w:r>
      <w:r w:rsidR="00DB2F1F">
        <w:rPr>
          <w:rFonts w:ascii="Times New Roman" w:hAnsi="Times New Roman" w:cs="Times New Roman"/>
        </w:rPr>
        <w:t xml:space="preserve">childhood on future likelihood </w:t>
      </w:r>
      <w:r w:rsidR="00874049">
        <w:rPr>
          <w:rFonts w:ascii="Times New Roman" w:hAnsi="Times New Roman" w:cs="Times New Roman"/>
        </w:rPr>
        <w:t xml:space="preserve">of their </w:t>
      </w:r>
      <w:r w:rsidR="002D15D8">
        <w:rPr>
          <w:rFonts w:ascii="Times New Roman" w:hAnsi="Times New Roman" w:cs="Times New Roman"/>
        </w:rPr>
        <w:t>child’s</w:t>
      </w:r>
      <w:r w:rsidR="00874049">
        <w:rPr>
          <w:rFonts w:ascii="Times New Roman" w:hAnsi="Times New Roman" w:cs="Times New Roman"/>
        </w:rPr>
        <w:t xml:space="preserve"> d</w:t>
      </w:r>
      <w:r w:rsidR="00DB2F1F">
        <w:rPr>
          <w:rFonts w:ascii="Times New Roman" w:hAnsi="Times New Roman" w:cs="Times New Roman"/>
        </w:rPr>
        <w:t xml:space="preserve">ivorce. </w:t>
      </w:r>
      <w:r w:rsidR="00393367" w:rsidRPr="002462F0">
        <w:rPr>
          <w:rFonts w:ascii="Times New Roman" w:hAnsi="Times New Roman" w:cs="Times New Roman"/>
        </w:rPr>
        <w:t>While</w:t>
      </w:r>
      <w:r w:rsidR="00393367">
        <w:rPr>
          <w:rFonts w:ascii="Times New Roman" w:hAnsi="Times New Roman" w:cs="Times New Roman"/>
        </w:rPr>
        <w:t xml:space="preserve"> individual behavior differs with </w:t>
      </w:r>
      <w:r w:rsidR="00E26556">
        <w:rPr>
          <w:rFonts w:ascii="Times New Roman" w:hAnsi="Times New Roman" w:cs="Times New Roman"/>
        </w:rPr>
        <w:t>age,</w:t>
      </w:r>
      <w:r w:rsidR="00393367">
        <w:rPr>
          <w:rFonts w:ascii="Times New Roman" w:hAnsi="Times New Roman" w:cs="Times New Roman"/>
        </w:rPr>
        <w:t xml:space="preserve"> </w:t>
      </w:r>
      <w:r w:rsidR="00687823">
        <w:rPr>
          <w:rFonts w:ascii="Times New Roman" w:hAnsi="Times New Roman" w:cs="Times New Roman"/>
        </w:rPr>
        <w:t>genera</w:t>
      </w:r>
      <w:r w:rsidR="00393367">
        <w:rPr>
          <w:rFonts w:ascii="Times New Roman" w:hAnsi="Times New Roman" w:cs="Times New Roman"/>
        </w:rPr>
        <w:t xml:space="preserve">tion, education, </w:t>
      </w:r>
      <w:r w:rsidR="00E233EE">
        <w:rPr>
          <w:rFonts w:ascii="Times New Roman" w:hAnsi="Times New Roman" w:cs="Times New Roman"/>
        </w:rPr>
        <w:t xml:space="preserve">upbringing, </w:t>
      </w:r>
      <w:r w:rsidR="00393367">
        <w:rPr>
          <w:rFonts w:ascii="Times New Roman" w:hAnsi="Times New Roman" w:cs="Times New Roman"/>
        </w:rPr>
        <w:t xml:space="preserve">and </w:t>
      </w:r>
      <w:r w:rsidR="002C25B7">
        <w:rPr>
          <w:rFonts w:ascii="Times New Roman" w:hAnsi="Times New Roman" w:cs="Times New Roman"/>
        </w:rPr>
        <w:t xml:space="preserve">religion, the way in which </w:t>
      </w:r>
      <w:r w:rsidR="00E26556">
        <w:rPr>
          <w:rFonts w:ascii="Times New Roman" w:hAnsi="Times New Roman" w:cs="Times New Roman"/>
        </w:rPr>
        <w:t>one is</w:t>
      </w:r>
      <w:r w:rsidR="002C25B7">
        <w:rPr>
          <w:rFonts w:ascii="Times New Roman" w:hAnsi="Times New Roman" w:cs="Times New Roman"/>
        </w:rPr>
        <w:t xml:space="preserve"> brought up by their parents</w:t>
      </w:r>
      <w:r w:rsidR="00393367">
        <w:rPr>
          <w:rFonts w:ascii="Times New Roman" w:hAnsi="Times New Roman" w:cs="Times New Roman"/>
        </w:rPr>
        <w:t xml:space="preserve"> prove</w:t>
      </w:r>
      <w:r w:rsidR="002C25B7">
        <w:rPr>
          <w:rFonts w:ascii="Times New Roman" w:hAnsi="Times New Roman" w:cs="Times New Roman"/>
        </w:rPr>
        <w:t>s</w:t>
      </w:r>
      <w:r w:rsidR="00393367">
        <w:rPr>
          <w:rFonts w:ascii="Times New Roman" w:hAnsi="Times New Roman" w:cs="Times New Roman"/>
        </w:rPr>
        <w:t xml:space="preserve"> to have a significant</w:t>
      </w:r>
      <w:r w:rsidR="005849F6">
        <w:rPr>
          <w:rFonts w:ascii="Times New Roman" w:hAnsi="Times New Roman" w:cs="Times New Roman"/>
        </w:rPr>
        <w:t xml:space="preserve"> impact on one’s future decisions.</w:t>
      </w:r>
      <w:r w:rsidR="00E1155F" w:rsidRPr="00E1155F">
        <w:rPr>
          <w:rFonts w:ascii="Times New Roman" w:hAnsi="Times New Roman" w:cs="Times New Roman"/>
        </w:rPr>
        <w:t xml:space="preserve"> </w:t>
      </w:r>
      <w:r w:rsidR="00E1155F">
        <w:rPr>
          <w:rFonts w:ascii="Times New Roman" w:hAnsi="Times New Roman" w:cs="Times New Roman"/>
        </w:rPr>
        <w:t>Divorce happens to be one of those unfortunate decisions that one might have to make.</w:t>
      </w:r>
      <w:r w:rsidR="005849F6">
        <w:rPr>
          <w:rFonts w:ascii="Times New Roman" w:hAnsi="Times New Roman" w:cs="Times New Roman"/>
        </w:rPr>
        <w:t xml:space="preserve"> </w:t>
      </w:r>
      <w:r w:rsidR="00376DA6">
        <w:rPr>
          <w:rFonts w:ascii="Times New Roman" w:hAnsi="Times New Roman" w:cs="Times New Roman"/>
        </w:rPr>
        <w:t xml:space="preserve">It has been established that experiencing </w:t>
      </w:r>
      <w:r w:rsidR="007D23AA">
        <w:rPr>
          <w:rFonts w:ascii="Times New Roman" w:hAnsi="Times New Roman" w:cs="Times New Roman"/>
        </w:rPr>
        <w:t>the divorce of one’s pa</w:t>
      </w:r>
      <w:r w:rsidR="00D6569C">
        <w:rPr>
          <w:rFonts w:ascii="Times New Roman" w:hAnsi="Times New Roman" w:cs="Times New Roman"/>
        </w:rPr>
        <w:t>rents before the age of sixteen</w:t>
      </w:r>
      <w:r w:rsidR="007D23AA">
        <w:rPr>
          <w:rFonts w:ascii="Times New Roman" w:hAnsi="Times New Roman" w:cs="Times New Roman"/>
        </w:rPr>
        <w:t xml:space="preserve"> </w:t>
      </w:r>
      <w:r w:rsidR="00376DA6">
        <w:rPr>
          <w:rFonts w:ascii="Times New Roman" w:hAnsi="Times New Roman" w:cs="Times New Roman"/>
        </w:rPr>
        <w:t>has a lasting impact on</w:t>
      </w:r>
      <w:r w:rsidR="00EB2EF7">
        <w:rPr>
          <w:rFonts w:ascii="Times New Roman" w:hAnsi="Times New Roman" w:cs="Times New Roman"/>
        </w:rPr>
        <w:t xml:space="preserve"> one’s</w:t>
      </w:r>
      <w:r w:rsidR="00E1155F">
        <w:rPr>
          <w:rFonts w:ascii="Times New Roman" w:hAnsi="Times New Roman" w:cs="Times New Roman"/>
        </w:rPr>
        <w:t xml:space="preserve"> emotional composition</w:t>
      </w:r>
      <w:r w:rsidR="00376DA6">
        <w:rPr>
          <w:rFonts w:ascii="Times New Roman" w:hAnsi="Times New Roman" w:cs="Times New Roman"/>
        </w:rPr>
        <w:t xml:space="preserve">. </w:t>
      </w:r>
      <w:r w:rsidR="00E1155F">
        <w:rPr>
          <w:rFonts w:ascii="Times New Roman" w:hAnsi="Times New Roman" w:cs="Times New Roman"/>
        </w:rPr>
        <w:t xml:space="preserve">The long-term emotional effects of having divorced parents </w:t>
      </w:r>
      <w:r w:rsidR="00D6569C">
        <w:rPr>
          <w:rFonts w:ascii="Times New Roman" w:hAnsi="Times New Roman" w:cs="Times New Roman"/>
        </w:rPr>
        <w:t>has</w:t>
      </w:r>
      <w:r w:rsidR="00E1155F">
        <w:rPr>
          <w:rFonts w:ascii="Times New Roman" w:hAnsi="Times New Roman" w:cs="Times New Roman"/>
        </w:rPr>
        <w:t xml:space="preserve"> proven to affect the likelihood of divorce in the individual themself</w:t>
      </w:r>
      <w:r w:rsidR="00393367">
        <w:rPr>
          <w:rFonts w:ascii="Times New Roman" w:hAnsi="Times New Roman" w:cs="Times New Roman"/>
        </w:rPr>
        <w:t>.</w:t>
      </w:r>
      <w:r w:rsidR="00850DDB">
        <w:rPr>
          <w:rFonts w:ascii="Times New Roman" w:hAnsi="Times New Roman" w:cs="Times New Roman"/>
        </w:rPr>
        <w:t xml:space="preserve"> Utilizing the General Social Survey from the years 2000, 2008, and 2014, the average divorce rate </w:t>
      </w:r>
      <w:r w:rsidR="002544D1">
        <w:rPr>
          <w:rFonts w:ascii="Times New Roman" w:hAnsi="Times New Roman" w:cs="Times New Roman"/>
        </w:rPr>
        <w:t xml:space="preserve">in the United States </w:t>
      </w:r>
      <w:r w:rsidR="00850DDB">
        <w:rPr>
          <w:rFonts w:ascii="Times New Roman" w:hAnsi="Times New Roman" w:cs="Times New Roman"/>
        </w:rPr>
        <w:t xml:space="preserve">is reported to be 32%. </w:t>
      </w:r>
      <w:r w:rsidR="002544D1">
        <w:rPr>
          <w:rFonts w:ascii="Times New Roman" w:hAnsi="Times New Roman" w:cs="Times New Roman"/>
        </w:rPr>
        <w:t xml:space="preserve">Divorce seems </w:t>
      </w:r>
      <w:r w:rsidR="002544D1" w:rsidRPr="00DB2F1F">
        <w:rPr>
          <w:rFonts w:ascii="Times New Roman" w:hAnsi="Times New Roman" w:cs="Times New Roman"/>
        </w:rPr>
        <w:t>to impact the female population</w:t>
      </w:r>
      <w:r w:rsidR="00676279" w:rsidRPr="00DB2F1F">
        <w:rPr>
          <w:rFonts w:ascii="Times New Roman" w:hAnsi="Times New Roman" w:cs="Times New Roman"/>
        </w:rPr>
        <w:t xml:space="preserve"> more than it does the male</w:t>
      </w:r>
      <w:r w:rsidR="00AE6F19" w:rsidRPr="00DB2F1F">
        <w:rPr>
          <w:rFonts w:ascii="Times New Roman" w:hAnsi="Times New Roman" w:cs="Times New Roman"/>
        </w:rPr>
        <w:t xml:space="preserve"> population. Generally, a female</w:t>
      </w:r>
      <w:r w:rsidRPr="00DB2F1F">
        <w:rPr>
          <w:rFonts w:ascii="Times New Roman" w:hAnsi="Times New Roman" w:cs="Times New Roman"/>
        </w:rPr>
        <w:t xml:space="preserve"> is </w:t>
      </w:r>
      <w:r w:rsidR="00385779" w:rsidRPr="00DB2F1F">
        <w:rPr>
          <w:rFonts w:ascii="Times New Roman" w:hAnsi="Times New Roman" w:cs="Times New Roman"/>
        </w:rPr>
        <w:t>6</w:t>
      </w:r>
      <w:r w:rsidR="006858DF" w:rsidRPr="00DB2F1F">
        <w:rPr>
          <w:rFonts w:ascii="Times New Roman" w:hAnsi="Times New Roman" w:cs="Times New Roman"/>
        </w:rPr>
        <w:t>%</w:t>
      </w:r>
      <w:r w:rsidRPr="00DB2F1F">
        <w:rPr>
          <w:rFonts w:ascii="Times New Roman" w:hAnsi="Times New Roman" w:cs="Times New Roman"/>
        </w:rPr>
        <w:t xml:space="preserve"> more likely to</w:t>
      </w:r>
      <w:r w:rsidRPr="005B3B54">
        <w:rPr>
          <w:rFonts w:ascii="Times New Roman" w:hAnsi="Times New Roman" w:cs="Times New Roman"/>
        </w:rPr>
        <w:t xml:space="preserve"> be divorced than a male. </w:t>
      </w:r>
      <w:r w:rsidR="009B3B26">
        <w:rPr>
          <w:rFonts w:ascii="Times New Roman" w:hAnsi="Times New Roman" w:cs="Times New Roman"/>
        </w:rPr>
        <w:t>Yet,</w:t>
      </w:r>
      <w:r w:rsidRPr="005B3B54">
        <w:rPr>
          <w:rFonts w:ascii="Times New Roman" w:hAnsi="Times New Roman" w:cs="Times New Roman"/>
        </w:rPr>
        <w:t xml:space="preserve"> female</w:t>
      </w:r>
      <w:r w:rsidR="009B3B26">
        <w:rPr>
          <w:rFonts w:ascii="Times New Roman" w:hAnsi="Times New Roman" w:cs="Times New Roman"/>
        </w:rPr>
        <w:t>s</w:t>
      </w:r>
      <w:r w:rsidRPr="005B3B54">
        <w:rPr>
          <w:rFonts w:ascii="Times New Roman" w:hAnsi="Times New Roman" w:cs="Times New Roman"/>
        </w:rPr>
        <w:t xml:space="preserve"> with divorced parents </w:t>
      </w:r>
      <w:r w:rsidR="00DB2F1F">
        <w:rPr>
          <w:rFonts w:ascii="Times New Roman" w:hAnsi="Times New Roman" w:cs="Times New Roman"/>
        </w:rPr>
        <w:t xml:space="preserve">are 28% </w:t>
      </w:r>
      <w:r w:rsidRPr="005B3B54">
        <w:rPr>
          <w:rFonts w:ascii="Times New Roman" w:hAnsi="Times New Roman" w:cs="Times New Roman"/>
        </w:rPr>
        <w:t>more likely than any other femal</w:t>
      </w:r>
      <w:r w:rsidR="00670CD8">
        <w:rPr>
          <w:rFonts w:ascii="Times New Roman" w:hAnsi="Times New Roman" w:cs="Times New Roman"/>
        </w:rPr>
        <w:t>e</w:t>
      </w:r>
      <w:r w:rsidR="00ED181A">
        <w:rPr>
          <w:rFonts w:ascii="Times New Roman" w:hAnsi="Times New Roman" w:cs="Times New Roman"/>
        </w:rPr>
        <w:t>s</w:t>
      </w:r>
      <w:r w:rsidR="00670CD8">
        <w:rPr>
          <w:rFonts w:ascii="Times New Roman" w:hAnsi="Times New Roman" w:cs="Times New Roman"/>
        </w:rPr>
        <w:t xml:space="preserve"> whose parents aren’t divorced and</w:t>
      </w:r>
      <w:r w:rsidRPr="005B3B54">
        <w:rPr>
          <w:rFonts w:ascii="Times New Roman" w:hAnsi="Times New Roman" w:cs="Times New Roman"/>
        </w:rPr>
        <w:t xml:space="preserve"> a female with divorced parents </w:t>
      </w:r>
      <w:r w:rsidR="00B773C2">
        <w:rPr>
          <w:rFonts w:ascii="Times New Roman" w:hAnsi="Times New Roman" w:cs="Times New Roman"/>
        </w:rPr>
        <w:t>are 34%</w:t>
      </w:r>
      <w:r w:rsidRPr="005B3B54">
        <w:rPr>
          <w:rFonts w:ascii="Times New Roman" w:hAnsi="Times New Roman" w:cs="Times New Roman"/>
        </w:rPr>
        <w:t xml:space="preserve"> more likely than a</w:t>
      </w:r>
      <w:r w:rsidR="00A73F13">
        <w:rPr>
          <w:rFonts w:ascii="Times New Roman" w:hAnsi="Times New Roman" w:cs="Times New Roman"/>
        </w:rPr>
        <w:t>ny</w:t>
      </w:r>
      <w:r w:rsidRPr="005B3B54">
        <w:rPr>
          <w:rFonts w:ascii="Times New Roman" w:hAnsi="Times New Roman" w:cs="Times New Roman"/>
        </w:rPr>
        <w:t xml:space="preserve"> male whose parent’s were never divorced.</w:t>
      </w:r>
      <w:r w:rsidR="002E582D">
        <w:rPr>
          <w:rFonts w:ascii="Times New Roman" w:hAnsi="Times New Roman" w:cs="Times New Roman"/>
        </w:rPr>
        <w:t xml:space="preserve"> </w:t>
      </w:r>
      <w:r w:rsidR="00AC6D57">
        <w:rPr>
          <w:rFonts w:ascii="Times New Roman" w:hAnsi="Times New Roman" w:cs="Times New Roman"/>
        </w:rPr>
        <w:t>While females are a</w:t>
      </w:r>
      <w:r w:rsidR="00F649DA">
        <w:rPr>
          <w:rFonts w:ascii="Times New Roman" w:hAnsi="Times New Roman" w:cs="Times New Roman"/>
        </w:rPr>
        <w:t xml:space="preserve">t higher risk of divorce, those whom are white are also at higher risk </w:t>
      </w:r>
      <w:r w:rsidR="00AC6D57">
        <w:rPr>
          <w:rFonts w:ascii="Times New Roman" w:hAnsi="Times New Roman" w:cs="Times New Roman"/>
        </w:rPr>
        <w:t xml:space="preserve">in that they </w:t>
      </w:r>
      <w:r w:rsidR="00AC6D57" w:rsidRPr="00E457AD">
        <w:rPr>
          <w:rFonts w:ascii="Times New Roman" w:hAnsi="Times New Roman" w:cs="Times New Roman"/>
        </w:rPr>
        <w:t>have a 12% increased likelihood in</w:t>
      </w:r>
      <w:r w:rsidR="00AC6D57">
        <w:rPr>
          <w:rFonts w:ascii="Times New Roman" w:hAnsi="Times New Roman" w:cs="Times New Roman"/>
        </w:rPr>
        <w:t xml:space="preserve"> comparison to other races. </w:t>
      </w:r>
    </w:p>
    <w:p w14:paraId="33896EED" w14:textId="293CC759" w:rsidR="0017111D" w:rsidRDefault="0017111D" w:rsidP="00687823">
      <w:pPr>
        <w:spacing w:line="276" w:lineRule="auto"/>
        <w:ind w:left="360"/>
        <w:rPr>
          <w:rFonts w:ascii="Times New Roman" w:hAnsi="Times New Roman" w:cs="Times New Roman"/>
        </w:rPr>
      </w:pPr>
      <w:r>
        <w:rPr>
          <w:rFonts w:ascii="Times New Roman" w:hAnsi="Times New Roman" w:cs="Times New Roman"/>
        </w:rPr>
        <w:tab/>
      </w:r>
      <w:r w:rsidR="00A6740F">
        <w:rPr>
          <w:rFonts w:ascii="Times New Roman" w:hAnsi="Times New Roman" w:cs="Times New Roman"/>
        </w:rPr>
        <w:t>Age and the year in which someon</w:t>
      </w:r>
      <w:r w:rsidR="007C42E8">
        <w:rPr>
          <w:rFonts w:ascii="Times New Roman" w:hAnsi="Times New Roman" w:cs="Times New Roman"/>
        </w:rPr>
        <w:t xml:space="preserve">e is born </w:t>
      </w:r>
      <w:r w:rsidR="008541FA">
        <w:rPr>
          <w:rFonts w:ascii="Times New Roman" w:hAnsi="Times New Roman" w:cs="Times New Roman"/>
        </w:rPr>
        <w:t xml:space="preserve">in </w:t>
      </w:r>
      <w:r w:rsidR="007C42E8">
        <w:rPr>
          <w:rFonts w:ascii="Times New Roman" w:hAnsi="Times New Roman" w:cs="Times New Roman"/>
        </w:rPr>
        <w:t xml:space="preserve">proved to be the most </w:t>
      </w:r>
      <w:r w:rsidR="00A6740F">
        <w:rPr>
          <w:rFonts w:ascii="Times New Roman" w:hAnsi="Times New Roman" w:cs="Times New Roman"/>
        </w:rPr>
        <w:t xml:space="preserve">relevant </w:t>
      </w:r>
      <w:r w:rsidR="000217C8">
        <w:rPr>
          <w:rFonts w:ascii="Times New Roman" w:hAnsi="Times New Roman" w:cs="Times New Roman"/>
        </w:rPr>
        <w:t xml:space="preserve">in determining the likelihood of divorce, </w:t>
      </w:r>
      <w:r w:rsidR="005D05E1">
        <w:rPr>
          <w:rFonts w:ascii="Times New Roman" w:hAnsi="Times New Roman" w:cs="Times New Roman"/>
        </w:rPr>
        <w:t>holding constant the response of whether one’s parents were divorced or not.</w:t>
      </w:r>
      <w:r w:rsidR="00C31A0E">
        <w:rPr>
          <w:rFonts w:ascii="Times New Roman" w:hAnsi="Times New Roman" w:cs="Times New Roman"/>
        </w:rPr>
        <w:t xml:space="preserve"> </w:t>
      </w:r>
      <w:r>
        <w:rPr>
          <w:rFonts w:ascii="Times New Roman" w:hAnsi="Times New Roman" w:cs="Times New Roman"/>
        </w:rPr>
        <w:t xml:space="preserve">When looking at age, </w:t>
      </w:r>
      <w:r w:rsidR="00CB359C">
        <w:rPr>
          <w:rFonts w:ascii="Times New Roman" w:hAnsi="Times New Roman" w:cs="Times New Roman"/>
        </w:rPr>
        <w:t xml:space="preserve">it is evident that the likelihood of divorce increases </w:t>
      </w:r>
      <w:r w:rsidR="004E43C2">
        <w:rPr>
          <w:rFonts w:ascii="Times New Roman" w:hAnsi="Times New Roman" w:cs="Times New Roman"/>
        </w:rPr>
        <w:t xml:space="preserve">steadily, until the point at </w:t>
      </w:r>
      <w:r w:rsidR="00082D02">
        <w:rPr>
          <w:rFonts w:ascii="Times New Roman" w:hAnsi="Times New Roman" w:cs="Times New Roman"/>
        </w:rPr>
        <w:t>which individuals are around fif</w:t>
      </w:r>
      <w:r w:rsidR="004E43C2">
        <w:rPr>
          <w:rFonts w:ascii="Times New Roman" w:hAnsi="Times New Roman" w:cs="Times New Roman"/>
        </w:rPr>
        <w:t xml:space="preserve">ty to sixty years old. </w:t>
      </w:r>
      <w:r w:rsidR="00BA3203">
        <w:rPr>
          <w:rFonts w:ascii="Times New Roman" w:hAnsi="Times New Roman" w:cs="Times New Roman"/>
        </w:rPr>
        <w:t>Following that average age, the likelihood of divorce begins to decrease</w:t>
      </w:r>
      <w:r w:rsidR="00BD3DC0">
        <w:rPr>
          <w:rFonts w:ascii="Times New Roman" w:hAnsi="Times New Roman" w:cs="Times New Roman"/>
        </w:rPr>
        <w:t xml:space="preserve">. </w:t>
      </w:r>
      <w:r w:rsidR="005C7E94">
        <w:rPr>
          <w:rFonts w:ascii="Times New Roman" w:hAnsi="Times New Roman" w:cs="Times New Roman"/>
        </w:rPr>
        <w:t xml:space="preserve">Examining the year in which individuals were born </w:t>
      </w:r>
      <w:r w:rsidR="001630AE">
        <w:rPr>
          <w:rFonts w:ascii="Times New Roman" w:hAnsi="Times New Roman" w:cs="Times New Roman"/>
        </w:rPr>
        <w:t>allowed for the</w:t>
      </w:r>
      <w:r w:rsidR="00BA61FA">
        <w:rPr>
          <w:rFonts w:ascii="Times New Roman" w:hAnsi="Times New Roman" w:cs="Times New Roman"/>
        </w:rPr>
        <w:t xml:space="preserve"> </w:t>
      </w:r>
      <w:r w:rsidR="001630AE">
        <w:rPr>
          <w:rFonts w:ascii="Times New Roman" w:hAnsi="Times New Roman" w:cs="Times New Roman"/>
        </w:rPr>
        <w:t>analysis</w:t>
      </w:r>
      <w:r w:rsidR="00AD74A5">
        <w:rPr>
          <w:rFonts w:ascii="Times New Roman" w:hAnsi="Times New Roman" w:cs="Times New Roman"/>
        </w:rPr>
        <w:t xml:space="preserve"> of</w:t>
      </w:r>
      <w:r w:rsidR="00D9327A">
        <w:rPr>
          <w:rFonts w:ascii="Times New Roman" w:hAnsi="Times New Roman" w:cs="Times New Roman"/>
        </w:rPr>
        <w:t xml:space="preserve"> </w:t>
      </w:r>
      <w:r w:rsidR="00BA61FA">
        <w:rPr>
          <w:rFonts w:ascii="Times New Roman" w:hAnsi="Times New Roman" w:cs="Times New Roman"/>
        </w:rPr>
        <w:t>generational view</w:t>
      </w:r>
      <w:r w:rsidR="00470861">
        <w:rPr>
          <w:rFonts w:ascii="Times New Roman" w:hAnsi="Times New Roman" w:cs="Times New Roman"/>
        </w:rPr>
        <w:t>s and trends</w:t>
      </w:r>
      <w:r w:rsidR="00BA61FA">
        <w:rPr>
          <w:rFonts w:ascii="Times New Roman" w:hAnsi="Times New Roman" w:cs="Times New Roman"/>
        </w:rPr>
        <w:t xml:space="preserve"> on divorce. </w:t>
      </w:r>
      <w:r w:rsidR="0094680F">
        <w:rPr>
          <w:rFonts w:ascii="Times New Roman" w:hAnsi="Times New Roman" w:cs="Times New Roman"/>
        </w:rPr>
        <w:t xml:space="preserve">Given the data, those whom were born </w:t>
      </w:r>
      <w:r w:rsidR="001E174A">
        <w:rPr>
          <w:rFonts w:ascii="Times New Roman" w:hAnsi="Times New Roman" w:cs="Times New Roman"/>
        </w:rPr>
        <w:t xml:space="preserve">during the “Baby Boomer” generation </w:t>
      </w:r>
      <w:r w:rsidR="0094680F">
        <w:rPr>
          <w:rFonts w:ascii="Times New Roman" w:hAnsi="Times New Roman" w:cs="Times New Roman"/>
        </w:rPr>
        <w:t xml:space="preserve">have </w:t>
      </w:r>
      <w:r w:rsidR="006137D7">
        <w:rPr>
          <w:rFonts w:ascii="Times New Roman" w:hAnsi="Times New Roman" w:cs="Times New Roman"/>
        </w:rPr>
        <w:t xml:space="preserve">shown </w:t>
      </w:r>
      <w:r w:rsidR="0094680F">
        <w:rPr>
          <w:rFonts w:ascii="Times New Roman" w:hAnsi="Times New Roman" w:cs="Times New Roman"/>
        </w:rPr>
        <w:t xml:space="preserve">more of a tendency to </w:t>
      </w:r>
      <w:r w:rsidR="00EB01A2">
        <w:rPr>
          <w:rFonts w:ascii="Times New Roman" w:hAnsi="Times New Roman" w:cs="Times New Roman"/>
        </w:rPr>
        <w:t>get</w:t>
      </w:r>
      <w:r w:rsidR="008D0611">
        <w:rPr>
          <w:rFonts w:ascii="Times New Roman" w:hAnsi="Times New Roman" w:cs="Times New Roman"/>
        </w:rPr>
        <w:t xml:space="preserve"> </w:t>
      </w:r>
      <w:r w:rsidR="0094680F">
        <w:rPr>
          <w:rFonts w:ascii="Times New Roman" w:hAnsi="Times New Roman" w:cs="Times New Roman"/>
        </w:rPr>
        <w:t>divorced.</w:t>
      </w:r>
      <w:r w:rsidR="00BC66B1">
        <w:rPr>
          <w:rFonts w:ascii="Times New Roman" w:hAnsi="Times New Roman" w:cs="Times New Roman"/>
        </w:rPr>
        <w:t xml:space="preserve"> </w:t>
      </w:r>
      <w:r w:rsidR="001E174A">
        <w:rPr>
          <w:rFonts w:ascii="Times New Roman" w:hAnsi="Times New Roman" w:cs="Times New Roman"/>
        </w:rPr>
        <w:t>Those born in the generation X</w:t>
      </w:r>
      <w:r w:rsidR="00E85610">
        <w:rPr>
          <w:rFonts w:ascii="Times New Roman" w:hAnsi="Times New Roman" w:cs="Times New Roman"/>
        </w:rPr>
        <w:t xml:space="preserve"> period show a decreased likelihood of divorce</w:t>
      </w:r>
      <w:r w:rsidR="00BD45C7">
        <w:rPr>
          <w:rFonts w:ascii="Times New Roman" w:hAnsi="Times New Roman" w:cs="Times New Roman"/>
        </w:rPr>
        <w:t xml:space="preserve">, while the millennial generation </w:t>
      </w:r>
      <w:r w:rsidR="004334FB">
        <w:rPr>
          <w:rFonts w:ascii="Times New Roman" w:hAnsi="Times New Roman" w:cs="Times New Roman"/>
        </w:rPr>
        <w:t xml:space="preserve">divorce trend </w:t>
      </w:r>
      <w:r w:rsidR="007E0052">
        <w:rPr>
          <w:rFonts w:ascii="Times New Roman" w:hAnsi="Times New Roman" w:cs="Times New Roman"/>
        </w:rPr>
        <w:t>is not yet</w:t>
      </w:r>
      <w:r w:rsidR="006576C4">
        <w:rPr>
          <w:rFonts w:ascii="Times New Roman" w:hAnsi="Times New Roman" w:cs="Times New Roman"/>
        </w:rPr>
        <w:t xml:space="preserve"> </w:t>
      </w:r>
      <w:r w:rsidR="009019E2">
        <w:rPr>
          <w:rFonts w:ascii="Times New Roman" w:hAnsi="Times New Roman" w:cs="Times New Roman"/>
        </w:rPr>
        <w:t xml:space="preserve">accurately </w:t>
      </w:r>
      <w:r w:rsidR="006576C4">
        <w:rPr>
          <w:rFonts w:ascii="Times New Roman" w:hAnsi="Times New Roman" w:cs="Times New Roman"/>
        </w:rPr>
        <w:t xml:space="preserve">determined. </w:t>
      </w:r>
    </w:p>
    <w:p w14:paraId="1CD0C84E" w14:textId="0521E73E" w:rsidR="005B3B54" w:rsidRDefault="005D7F02" w:rsidP="00067EF5">
      <w:pPr>
        <w:spacing w:line="276" w:lineRule="auto"/>
        <w:ind w:left="360"/>
        <w:rPr>
          <w:rFonts w:ascii="Times New Roman" w:hAnsi="Times New Roman" w:cs="Times New Roman"/>
        </w:rPr>
      </w:pPr>
      <w:r>
        <w:rPr>
          <w:rFonts w:ascii="Times New Roman" w:hAnsi="Times New Roman" w:cs="Times New Roman"/>
        </w:rPr>
        <w:tab/>
      </w:r>
      <w:r w:rsidR="001945D0">
        <w:rPr>
          <w:rFonts w:ascii="Times New Roman" w:hAnsi="Times New Roman" w:cs="Times New Roman"/>
        </w:rPr>
        <w:t>It happens t</w:t>
      </w:r>
      <w:r w:rsidR="004A6CBD">
        <w:rPr>
          <w:rFonts w:ascii="Times New Roman" w:hAnsi="Times New Roman" w:cs="Times New Roman"/>
        </w:rPr>
        <w:t>o be that with each additional child one has, the</w:t>
      </w:r>
      <w:r w:rsidR="00A35370">
        <w:rPr>
          <w:rFonts w:ascii="Times New Roman" w:hAnsi="Times New Roman" w:cs="Times New Roman"/>
        </w:rPr>
        <w:t>re is a</w:t>
      </w:r>
      <w:r w:rsidR="004A6CBD">
        <w:rPr>
          <w:rFonts w:ascii="Times New Roman" w:hAnsi="Times New Roman" w:cs="Times New Roman"/>
        </w:rPr>
        <w:t xml:space="preserve"> higher likelihood </w:t>
      </w:r>
      <w:r w:rsidR="00EB09D9">
        <w:rPr>
          <w:rFonts w:ascii="Times New Roman" w:hAnsi="Times New Roman" w:cs="Times New Roman"/>
        </w:rPr>
        <w:t>of a result in divorce, until</w:t>
      </w:r>
      <w:r w:rsidR="008541FA">
        <w:rPr>
          <w:rFonts w:ascii="Times New Roman" w:hAnsi="Times New Roman" w:cs="Times New Roman"/>
        </w:rPr>
        <w:t xml:space="preserve"> the birth of one’s fifth child, </w:t>
      </w:r>
      <w:r w:rsidR="00EB09D9">
        <w:rPr>
          <w:rFonts w:ascii="Times New Roman" w:hAnsi="Times New Roman" w:cs="Times New Roman"/>
        </w:rPr>
        <w:t xml:space="preserve">when at that point the possibility of divorce decreases. </w:t>
      </w:r>
      <w:r w:rsidR="00067EF5">
        <w:rPr>
          <w:rFonts w:ascii="Times New Roman" w:hAnsi="Times New Roman" w:cs="Times New Roman"/>
        </w:rPr>
        <w:t xml:space="preserve">In regards to if the individual has siblings or not, it is not possible to be 95% confident in the correlation between divorce and siblings, yet </w:t>
      </w:r>
      <w:r w:rsidR="008C0755">
        <w:rPr>
          <w:rFonts w:ascii="Times New Roman" w:hAnsi="Times New Roman" w:cs="Times New Roman"/>
        </w:rPr>
        <w:t>there is a trend</w:t>
      </w:r>
      <w:r w:rsidR="008541FA">
        <w:rPr>
          <w:rFonts w:ascii="Times New Roman" w:hAnsi="Times New Roman" w:cs="Times New Roman"/>
        </w:rPr>
        <w:t xml:space="preserve"> that shows the</w:t>
      </w:r>
      <w:r w:rsidR="00766631">
        <w:rPr>
          <w:rFonts w:ascii="Times New Roman" w:hAnsi="Times New Roman" w:cs="Times New Roman"/>
        </w:rPr>
        <w:t xml:space="preserve"> likelihood of divorce increases </w:t>
      </w:r>
      <w:r w:rsidR="00C2636B">
        <w:rPr>
          <w:rFonts w:ascii="Times New Roman" w:hAnsi="Times New Roman" w:cs="Times New Roman"/>
        </w:rPr>
        <w:t>with each new sibling until five s</w:t>
      </w:r>
      <w:r w:rsidR="002D1FDD">
        <w:rPr>
          <w:rFonts w:ascii="Times New Roman" w:hAnsi="Times New Roman" w:cs="Times New Roman"/>
        </w:rPr>
        <w:t>iblings, when the likelihood decreases.</w:t>
      </w:r>
    </w:p>
    <w:p w14:paraId="392E5232" w14:textId="128E754A" w:rsidR="00441E65" w:rsidRDefault="00D05882" w:rsidP="00067EF5">
      <w:pPr>
        <w:spacing w:line="276" w:lineRule="auto"/>
        <w:ind w:left="360"/>
        <w:rPr>
          <w:rFonts w:ascii="Times New Roman" w:hAnsi="Times New Roman" w:cs="Times New Roman"/>
        </w:rPr>
      </w:pPr>
      <w:r>
        <w:rPr>
          <w:rFonts w:ascii="Times New Roman" w:hAnsi="Times New Roman" w:cs="Times New Roman"/>
        </w:rPr>
        <w:tab/>
      </w:r>
      <w:r w:rsidR="005B1385">
        <w:rPr>
          <w:rFonts w:ascii="Times New Roman" w:hAnsi="Times New Roman" w:cs="Times New Roman"/>
        </w:rPr>
        <w:t>When examinin</w:t>
      </w:r>
      <w:r w:rsidR="00731DBA">
        <w:rPr>
          <w:rFonts w:ascii="Times New Roman" w:hAnsi="Times New Roman" w:cs="Times New Roman"/>
        </w:rPr>
        <w:t>g both the education of an individual</w:t>
      </w:r>
      <w:r w:rsidR="005B1385">
        <w:rPr>
          <w:rFonts w:ascii="Times New Roman" w:hAnsi="Times New Roman" w:cs="Times New Roman"/>
        </w:rPr>
        <w:t xml:space="preserve"> and </w:t>
      </w:r>
      <w:r w:rsidR="00731DBA">
        <w:rPr>
          <w:rFonts w:ascii="Times New Roman" w:hAnsi="Times New Roman" w:cs="Times New Roman"/>
        </w:rPr>
        <w:t>the education of their parents</w:t>
      </w:r>
      <w:r w:rsidR="005B1385">
        <w:rPr>
          <w:rFonts w:ascii="Times New Roman" w:hAnsi="Times New Roman" w:cs="Times New Roman"/>
        </w:rPr>
        <w:t xml:space="preserve">, </w:t>
      </w:r>
      <w:r w:rsidR="003A0F40">
        <w:rPr>
          <w:rFonts w:ascii="Times New Roman" w:hAnsi="Times New Roman" w:cs="Times New Roman"/>
        </w:rPr>
        <w:t>higher-</w:t>
      </w:r>
      <w:r w:rsidR="00865060">
        <w:rPr>
          <w:rFonts w:ascii="Times New Roman" w:hAnsi="Times New Roman" w:cs="Times New Roman"/>
        </w:rPr>
        <w:t xml:space="preserve">level education proves to be the only significant education level </w:t>
      </w:r>
      <w:r w:rsidR="009270CA">
        <w:rPr>
          <w:rFonts w:ascii="Times New Roman" w:hAnsi="Times New Roman" w:cs="Times New Roman"/>
        </w:rPr>
        <w:t>in relation to</w:t>
      </w:r>
      <w:r w:rsidR="0027386E">
        <w:rPr>
          <w:rFonts w:ascii="Times New Roman" w:hAnsi="Times New Roman" w:cs="Times New Roman"/>
        </w:rPr>
        <w:t xml:space="preserve"> affecting divorce. </w:t>
      </w:r>
      <w:r w:rsidR="005577AD">
        <w:rPr>
          <w:rFonts w:ascii="Times New Roman" w:hAnsi="Times New Roman" w:cs="Times New Roman"/>
        </w:rPr>
        <w:t>Having a bachelor</w:t>
      </w:r>
      <w:r w:rsidR="006442CA">
        <w:rPr>
          <w:rFonts w:ascii="Times New Roman" w:hAnsi="Times New Roman" w:cs="Times New Roman"/>
        </w:rPr>
        <w:t xml:space="preserve"> or graduates degree </w:t>
      </w:r>
      <w:r w:rsidR="00246494">
        <w:rPr>
          <w:rFonts w:ascii="Times New Roman" w:hAnsi="Times New Roman" w:cs="Times New Roman"/>
        </w:rPr>
        <w:t xml:space="preserve">significantly decreases the chance </w:t>
      </w:r>
      <w:r w:rsidR="00E5547B">
        <w:rPr>
          <w:rFonts w:ascii="Times New Roman" w:hAnsi="Times New Roman" w:cs="Times New Roman"/>
        </w:rPr>
        <w:t>of divorce</w:t>
      </w:r>
      <w:r w:rsidR="00DB39F5">
        <w:rPr>
          <w:rFonts w:ascii="Times New Roman" w:hAnsi="Times New Roman" w:cs="Times New Roman"/>
        </w:rPr>
        <w:t xml:space="preserve"> by 28% and 24%</w:t>
      </w:r>
      <w:r w:rsidR="00246494">
        <w:rPr>
          <w:rFonts w:ascii="Times New Roman" w:hAnsi="Times New Roman" w:cs="Times New Roman"/>
        </w:rPr>
        <w:t xml:space="preserve">. </w:t>
      </w:r>
      <w:r w:rsidR="00BC217F">
        <w:rPr>
          <w:rFonts w:ascii="Times New Roman" w:hAnsi="Times New Roman" w:cs="Times New Roman"/>
        </w:rPr>
        <w:t>A mother’s education level proves to be insignificant when determining the outcome of</w:t>
      </w:r>
      <w:r w:rsidR="00AC6759">
        <w:rPr>
          <w:rFonts w:ascii="Times New Roman" w:hAnsi="Times New Roman" w:cs="Times New Roman"/>
        </w:rPr>
        <w:t xml:space="preserve"> her child’s</w:t>
      </w:r>
      <w:r w:rsidR="005307DD">
        <w:rPr>
          <w:rFonts w:ascii="Times New Roman" w:hAnsi="Times New Roman" w:cs="Times New Roman"/>
        </w:rPr>
        <w:t xml:space="preserve"> divorce. Th</w:t>
      </w:r>
      <w:r w:rsidR="000B4073">
        <w:rPr>
          <w:rFonts w:ascii="Times New Roman" w:hAnsi="Times New Roman" w:cs="Times New Roman"/>
        </w:rPr>
        <w:t>e only effect that parent’s education has on their child becoming divorced is</w:t>
      </w:r>
      <w:r w:rsidR="00006838">
        <w:rPr>
          <w:rFonts w:ascii="Times New Roman" w:hAnsi="Times New Roman" w:cs="Times New Roman"/>
        </w:rPr>
        <w:t xml:space="preserve"> if their father has a graduate’s degree</w:t>
      </w:r>
      <w:r w:rsidR="0006798F">
        <w:rPr>
          <w:rFonts w:ascii="Times New Roman" w:hAnsi="Times New Roman" w:cs="Times New Roman"/>
        </w:rPr>
        <w:t>, in which the likelihood is decreased by 16%.</w:t>
      </w:r>
    </w:p>
    <w:p w14:paraId="21BBF02C" w14:textId="671179F8" w:rsidR="00D053F9" w:rsidRDefault="00D053F9" w:rsidP="00067EF5">
      <w:pPr>
        <w:spacing w:line="276" w:lineRule="auto"/>
        <w:ind w:left="360"/>
        <w:rPr>
          <w:rFonts w:ascii="Times New Roman" w:hAnsi="Times New Roman" w:cs="Times New Roman"/>
        </w:rPr>
      </w:pPr>
      <w:r>
        <w:rPr>
          <w:rFonts w:ascii="Times New Roman" w:hAnsi="Times New Roman" w:cs="Times New Roman"/>
        </w:rPr>
        <w:tab/>
        <w:t>Family income at the time someone is sixteen years old has a signifi</w:t>
      </w:r>
      <w:r w:rsidR="00777CAB">
        <w:rPr>
          <w:rFonts w:ascii="Times New Roman" w:hAnsi="Times New Roman" w:cs="Times New Roman"/>
        </w:rPr>
        <w:t>c</w:t>
      </w:r>
      <w:r w:rsidR="00E37864">
        <w:rPr>
          <w:rFonts w:ascii="Times New Roman" w:hAnsi="Times New Roman" w:cs="Times New Roman"/>
        </w:rPr>
        <w:t>ant effect on divorce as well. Having</w:t>
      </w:r>
      <w:r w:rsidR="00777CAB">
        <w:rPr>
          <w:rFonts w:ascii="Times New Roman" w:hAnsi="Times New Roman" w:cs="Times New Roman"/>
        </w:rPr>
        <w:t xml:space="preserve"> below average</w:t>
      </w:r>
      <w:r w:rsidR="00E37864">
        <w:rPr>
          <w:rFonts w:ascii="Times New Roman" w:hAnsi="Times New Roman" w:cs="Times New Roman"/>
        </w:rPr>
        <w:t xml:space="preserve"> income as a child</w:t>
      </w:r>
      <w:r w:rsidR="004E2601">
        <w:rPr>
          <w:rFonts w:ascii="Times New Roman" w:hAnsi="Times New Roman" w:cs="Times New Roman"/>
        </w:rPr>
        <w:t xml:space="preserve"> </w:t>
      </w:r>
      <w:r w:rsidR="00E37864">
        <w:rPr>
          <w:rFonts w:ascii="Times New Roman" w:hAnsi="Times New Roman" w:cs="Times New Roman"/>
        </w:rPr>
        <w:t xml:space="preserve">actually places an individual at an advantage of being </w:t>
      </w:r>
      <w:r w:rsidR="00981DE2">
        <w:rPr>
          <w:rFonts w:ascii="Times New Roman" w:hAnsi="Times New Roman" w:cs="Times New Roman"/>
        </w:rPr>
        <w:t>less likely to be divorced</w:t>
      </w:r>
      <w:r w:rsidR="00CA6512">
        <w:rPr>
          <w:rFonts w:ascii="Times New Roman" w:hAnsi="Times New Roman" w:cs="Times New Roman"/>
        </w:rPr>
        <w:t xml:space="preserve">, </w:t>
      </w:r>
      <w:r w:rsidR="0078375D">
        <w:rPr>
          <w:rFonts w:ascii="Times New Roman" w:hAnsi="Times New Roman" w:cs="Times New Roman"/>
        </w:rPr>
        <w:t xml:space="preserve">in that they are </w:t>
      </w:r>
      <w:r w:rsidR="00F34C74">
        <w:rPr>
          <w:rFonts w:ascii="Times New Roman" w:hAnsi="Times New Roman" w:cs="Times New Roman"/>
        </w:rPr>
        <w:t>8%</w:t>
      </w:r>
      <w:r w:rsidR="0078375D">
        <w:rPr>
          <w:rFonts w:ascii="Times New Roman" w:hAnsi="Times New Roman" w:cs="Times New Roman"/>
        </w:rPr>
        <w:t xml:space="preserve"> less likely than those of average incomes. </w:t>
      </w:r>
      <w:r w:rsidR="003E100C">
        <w:rPr>
          <w:rFonts w:ascii="Times New Roman" w:hAnsi="Times New Roman" w:cs="Times New Roman"/>
        </w:rPr>
        <w:t xml:space="preserve">Having had an above average or far above average income </w:t>
      </w:r>
      <w:r w:rsidR="001876B9">
        <w:rPr>
          <w:rFonts w:ascii="Times New Roman" w:hAnsi="Times New Roman" w:cs="Times New Roman"/>
        </w:rPr>
        <w:t xml:space="preserve">proves to place individuals at a far greater risk </w:t>
      </w:r>
      <w:r w:rsidR="00400B23">
        <w:rPr>
          <w:rFonts w:ascii="Times New Roman" w:hAnsi="Times New Roman" w:cs="Times New Roman"/>
        </w:rPr>
        <w:t xml:space="preserve">of divorce </w:t>
      </w:r>
      <w:r w:rsidR="001876B9">
        <w:rPr>
          <w:rFonts w:ascii="Times New Roman" w:hAnsi="Times New Roman" w:cs="Times New Roman"/>
        </w:rPr>
        <w:t>than those of average incomes as children</w:t>
      </w:r>
      <w:r w:rsidR="004E4622">
        <w:rPr>
          <w:rFonts w:ascii="Times New Roman" w:hAnsi="Times New Roman" w:cs="Times New Roman"/>
        </w:rPr>
        <w:t xml:space="preserve">, in that they are at an increased vulnerability of 13% and 34%. </w:t>
      </w:r>
    </w:p>
    <w:p w14:paraId="1BFE6C38" w14:textId="77777777" w:rsidR="00BC05F1" w:rsidRDefault="000947F6" w:rsidP="00067EF5">
      <w:pPr>
        <w:spacing w:line="276" w:lineRule="auto"/>
        <w:ind w:left="360"/>
        <w:rPr>
          <w:rFonts w:ascii="Times New Roman" w:hAnsi="Times New Roman" w:cs="Times New Roman"/>
        </w:rPr>
      </w:pPr>
      <w:r>
        <w:rPr>
          <w:rFonts w:ascii="Times New Roman" w:hAnsi="Times New Roman" w:cs="Times New Roman"/>
        </w:rPr>
        <w:tab/>
      </w:r>
      <w:r w:rsidR="00A028A1">
        <w:rPr>
          <w:rFonts w:ascii="Times New Roman" w:hAnsi="Times New Roman" w:cs="Times New Roman"/>
        </w:rPr>
        <w:t>Having analyzed</w:t>
      </w:r>
      <w:r w:rsidR="006615A7">
        <w:rPr>
          <w:rFonts w:ascii="Times New Roman" w:hAnsi="Times New Roman" w:cs="Times New Roman"/>
        </w:rPr>
        <w:t xml:space="preserve"> religion, </w:t>
      </w:r>
      <w:r w:rsidR="00275A18">
        <w:rPr>
          <w:rFonts w:ascii="Times New Roman" w:hAnsi="Times New Roman" w:cs="Times New Roman"/>
        </w:rPr>
        <w:t>those whom are Catholic, Orthodox Christian, Bu</w:t>
      </w:r>
      <w:r w:rsidR="001B5104">
        <w:rPr>
          <w:rFonts w:ascii="Times New Roman" w:hAnsi="Times New Roman" w:cs="Times New Roman"/>
        </w:rPr>
        <w:t xml:space="preserve">ddhist, and whom practice other religions not listed in the General Social Survey </w:t>
      </w:r>
      <w:r w:rsidR="005554FD">
        <w:rPr>
          <w:rFonts w:ascii="Times New Roman" w:hAnsi="Times New Roman" w:cs="Times New Roman"/>
        </w:rPr>
        <w:t>are the only religions</w:t>
      </w:r>
      <w:r w:rsidR="000A4E3A">
        <w:rPr>
          <w:rFonts w:ascii="Times New Roman" w:hAnsi="Times New Roman" w:cs="Times New Roman"/>
        </w:rPr>
        <w:t xml:space="preserve"> practiced that </w:t>
      </w:r>
      <w:r w:rsidR="001B5104">
        <w:rPr>
          <w:rFonts w:ascii="Times New Roman" w:hAnsi="Times New Roman" w:cs="Times New Roman"/>
        </w:rPr>
        <w:t xml:space="preserve">significantly </w:t>
      </w:r>
      <w:r w:rsidR="00A64C27">
        <w:rPr>
          <w:rFonts w:ascii="Times New Roman" w:hAnsi="Times New Roman" w:cs="Times New Roman"/>
        </w:rPr>
        <w:t xml:space="preserve">decreases chances of getting divorced. </w:t>
      </w:r>
    </w:p>
    <w:p w14:paraId="7F29D79F" w14:textId="114E2C34" w:rsidR="002A4E95" w:rsidRDefault="002A4E95" w:rsidP="00067EF5">
      <w:pPr>
        <w:spacing w:line="276" w:lineRule="auto"/>
        <w:ind w:left="360"/>
        <w:rPr>
          <w:rFonts w:ascii="Times New Roman" w:hAnsi="Times New Roman" w:cs="Times New Roman"/>
        </w:rPr>
      </w:pPr>
      <w:r>
        <w:rPr>
          <w:rFonts w:ascii="Times New Roman" w:hAnsi="Times New Roman" w:cs="Times New Roman"/>
        </w:rPr>
        <w:tab/>
      </w:r>
      <w:r w:rsidR="00DD4262" w:rsidRPr="00480BB5">
        <w:rPr>
          <w:rFonts w:ascii="Times New Roman" w:hAnsi="Times New Roman" w:cs="Times New Roman"/>
        </w:rPr>
        <w:t xml:space="preserve">In conclusion, </w:t>
      </w:r>
      <w:r w:rsidR="00DD212D">
        <w:rPr>
          <w:rFonts w:ascii="Times New Roman" w:hAnsi="Times New Roman" w:cs="Times New Roman"/>
        </w:rPr>
        <w:t>the research</w:t>
      </w:r>
      <w:r w:rsidR="00480BB5" w:rsidRPr="00480BB5">
        <w:rPr>
          <w:rFonts w:ascii="Times New Roman" w:hAnsi="Times New Roman" w:cs="Times New Roman"/>
        </w:rPr>
        <w:t xml:space="preserve"> explains</w:t>
      </w:r>
      <w:r w:rsidR="00683139" w:rsidRPr="00480BB5">
        <w:rPr>
          <w:rFonts w:ascii="Times New Roman" w:hAnsi="Times New Roman" w:cs="Times New Roman"/>
        </w:rPr>
        <w:t xml:space="preserve"> 10% of the </w:t>
      </w:r>
      <w:r w:rsidR="00480BB5" w:rsidRPr="00480BB5">
        <w:rPr>
          <w:rFonts w:ascii="Times New Roman" w:hAnsi="Times New Roman" w:cs="Times New Roman"/>
        </w:rPr>
        <w:t>variation</w:t>
      </w:r>
      <w:r w:rsidR="00480BB5">
        <w:rPr>
          <w:rFonts w:ascii="Times New Roman" w:hAnsi="Times New Roman" w:cs="Times New Roman"/>
        </w:rPr>
        <w:t xml:space="preserve"> in divorce rates.</w:t>
      </w:r>
      <w:r w:rsidR="00950CBB">
        <w:rPr>
          <w:rFonts w:ascii="Times New Roman" w:hAnsi="Times New Roman" w:cs="Times New Roman"/>
        </w:rPr>
        <w:t xml:space="preserve"> </w:t>
      </w:r>
      <w:r w:rsidR="00C253FA">
        <w:rPr>
          <w:rFonts w:ascii="Times New Roman" w:hAnsi="Times New Roman" w:cs="Times New Roman"/>
        </w:rPr>
        <w:t>By including these differing aspects of an individual’s life, this</w:t>
      </w:r>
      <w:r w:rsidR="00683077">
        <w:rPr>
          <w:rFonts w:ascii="Times New Roman" w:hAnsi="Times New Roman" w:cs="Times New Roman"/>
        </w:rPr>
        <w:t xml:space="preserve"> data represents an unbiased measure </w:t>
      </w:r>
      <w:r w:rsidR="006753DC">
        <w:rPr>
          <w:rFonts w:ascii="Times New Roman" w:hAnsi="Times New Roman" w:cs="Times New Roman"/>
        </w:rPr>
        <w:t>of how</w:t>
      </w:r>
      <w:r w:rsidR="00E559ED">
        <w:rPr>
          <w:rFonts w:ascii="Times New Roman" w:hAnsi="Times New Roman" w:cs="Times New Roman"/>
        </w:rPr>
        <w:t xml:space="preserve"> </w:t>
      </w:r>
      <w:r w:rsidR="00683077">
        <w:rPr>
          <w:rFonts w:ascii="Times New Roman" w:hAnsi="Times New Roman" w:cs="Times New Roman"/>
        </w:rPr>
        <w:t>parent’s divorce does indeed affect the</w:t>
      </w:r>
      <w:r w:rsidR="00E559ED">
        <w:rPr>
          <w:rFonts w:ascii="Times New Roman" w:hAnsi="Times New Roman" w:cs="Times New Roman"/>
        </w:rPr>
        <w:t>ir</w:t>
      </w:r>
      <w:r w:rsidR="00683077">
        <w:rPr>
          <w:rFonts w:ascii="Times New Roman" w:hAnsi="Times New Roman" w:cs="Times New Roman"/>
        </w:rPr>
        <w:t xml:space="preserve"> children’s divor</w:t>
      </w:r>
      <w:r w:rsidR="00E559ED">
        <w:rPr>
          <w:rFonts w:ascii="Times New Roman" w:hAnsi="Times New Roman" w:cs="Times New Roman"/>
        </w:rPr>
        <w:t xml:space="preserve">ce propensity. </w:t>
      </w:r>
    </w:p>
    <w:p w14:paraId="3618C4E5" w14:textId="77777777" w:rsidR="00D720CB" w:rsidRDefault="00D720CB" w:rsidP="00067EF5">
      <w:pPr>
        <w:spacing w:line="276" w:lineRule="auto"/>
        <w:ind w:left="360"/>
        <w:rPr>
          <w:rFonts w:ascii="Times New Roman" w:hAnsi="Times New Roman" w:cs="Times New Roman"/>
        </w:rPr>
      </w:pPr>
    </w:p>
    <w:p w14:paraId="62118B05" w14:textId="7A6D720C" w:rsidR="000947F6" w:rsidRPr="00441E65" w:rsidRDefault="00BC05F1" w:rsidP="00067EF5">
      <w:pPr>
        <w:spacing w:line="276" w:lineRule="auto"/>
        <w:ind w:left="360"/>
        <w:rPr>
          <w:rFonts w:ascii="Times New Roman" w:hAnsi="Times New Roman" w:cs="Times New Roman"/>
        </w:rPr>
      </w:pPr>
      <w:r>
        <w:rPr>
          <w:rFonts w:ascii="Times New Roman" w:hAnsi="Times New Roman" w:cs="Times New Roman"/>
        </w:rPr>
        <w:tab/>
      </w:r>
      <w:r w:rsidR="00EE6343">
        <w:rPr>
          <w:rFonts w:ascii="Times New Roman" w:hAnsi="Times New Roman" w:cs="Times New Roman"/>
        </w:rPr>
        <w:t xml:space="preserve"> </w:t>
      </w:r>
    </w:p>
    <w:p w14:paraId="49EF8B32" w14:textId="05BBD343" w:rsidR="00FA6B8A" w:rsidRPr="00FA6B8A" w:rsidRDefault="00FA6B8A" w:rsidP="001166EB">
      <w:pPr>
        <w:ind w:left="360"/>
        <w:rPr>
          <w:rFonts w:ascii="Times New Roman" w:hAnsi="Times New Roman" w:cs="Times New Roman"/>
        </w:rPr>
      </w:pPr>
      <w:r>
        <w:rPr>
          <w:rFonts w:ascii="Times New Roman" w:hAnsi="Times New Roman" w:cs="Times New Roman"/>
        </w:rPr>
        <w:tab/>
      </w:r>
    </w:p>
    <w:p w14:paraId="7B050C80" w14:textId="77777777" w:rsidR="00992657" w:rsidRDefault="00992657" w:rsidP="001166EB">
      <w:pPr>
        <w:ind w:left="360"/>
        <w:rPr>
          <w:rFonts w:ascii="Times New Roman" w:hAnsi="Times New Roman" w:cs="Times New Roman"/>
        </w:rPr>
      </w:pPr>
    </w:p>
    <w:p w14:paraId="0BBD834A" w14:textId="77777777" w:rsidR="00992657" w:rsidRDefault="00992657" w:rsidP="001166EB">
      <w:pPr>
        <w:ind w:left="360"/>
        <w:rPr>
          <w:rFonts w:ascii="Times New Roman" w:hAnsi="Times New Roman" w:cs="Times New Roman"/>
        </w:rPr>
      </w:pPr>
    </w:p>
    <w:p w14:paraId="006259DF" w14:textId="77777777" w:rsidR="00992657" w:rsidRDefault="00992657" w:rsidP="001166EB">
      <w:pPr>
        <w:ind w:left="360"/>
        <w:rPr>
          <w:rFonts w:ascii="Times New Roman" w:hAnsi="Times New Roman" w:cs="Times New Roman"/>
        </w:rPr>
      </w:pPr>
    </w:p>
    <w:p w14:paraId="581E6506" w14:textId="77777777" w:rsidR="00992657" w:rsidRDefault="00992657" w:rsidP="001166EB">
      <w:pPr>
        <w:ind w:left="360"/>
        <w:rPr>
          <w:rFonts w:ascii="Times New Roman" w:hAnsi="Times New Roman" w:cs="Times New Roman"/>
        </w:rPr>
      </w:pPr>
    </w:p>
    <w:p w14:paraId="21168D0C" w14:textId="77777777" w:rsidR="00992657" w:rsidRDefault="00992657" w:rsidP="001166EB">
      <w:pPr>
        <w:ind w:left="360"/>
        <w:rPr>
          <w:rFonts w:ascii="Times New Roman" w:hAnsi="Times New Roman" w:cs="Times New Roman"/>
        </w:rPr>
      </w:pPr>
    </w:p>
    <w:p w14:paraId="792DBC81" w14:textId="77777777" w:rsidR="00992657" w:rsidRDefault="00992657" w:rsidP="001166EB">
      <w:pPr>
        <w:ind w:left="360"/>
        <w:rPr>
          <w:rFonts w:ascii="Times New Roman" w:hAnsi="Times New Roman" w:cs="Times New Roman"/>
        </w:rPr>
      </w:pPr>
    </w:p>
    <w:p w14:paraId="6AA59513" w14:textId="77777777" w:rsidR="00992657" w:rsidRDefault="00992657" w:rsidP="001166EB">
      <w:pPr>
        <w:ind w:left="360"/>
        <w:rPr>
          <w:rFonts w:ascii="Times New Roman" w:hAnsi="Times New Roman" w:cs="Times New Roman"/>
        </w:rPr>
      </w:pPr>
    </w:p>
    <w:p w14:paraId="6D54EF9D" w14:textId="77777777" w:rsidR="00992657" w:rsidRDefault="00992657" w:rsidP="001166EB">
      <w:pPr>
        <w:ind w:left="360"/>
        <w:rPr>
          <w:rFonts w:ascii="Times New Roman" w:hAnsi="Times New Roman" w:cs="Times New Roman"/>
        </w:rPr>
      </w:pPr>
    </w:p>
    <w:p w14:paraId="6E794195" w14:textId="77777777" w:rsidR="00992657" w:rsidRDefault="00992657" w:rsidP="001166EB">
      <w:pPr>
        <w:ind w:left="360"/>
        <w:rPr>
          <w:rFonts w:ascii="Times New Roman" w:hAnsi="Times New Roman" w:cs="Times New Roman"/>
        </w:rPr>
      </w:pPr>
    </w:p>
    <w:p w14:paraId="3CD5F288" w14:textId="77777777" w:rsidR="00992657" w:rsidRDefault="00992657" w:rsidP="001166EB">
      <w:pPr>
        <w:ind w:left="360"/>
        <w:rPr>
          <w:rFonts w:ascii="Times New Roman" w:hAnsi="Times New Roman" w:cs="Times New Roman"/>
        </w:rPr>
      </w:pPr>
    </w:p>
    <w:p w14:paraId="76C6198E" w14:textId="77777777" w:rsidR="00992657" w:rsidRDefault="00992657" w:rsidP="001166EB">
      <w:pPr>
        <w:ind w:left="360"/>
        <w:rPr>
          <w:rFonts w:ascii="Times New Roman" w:hAnsi="Times New Roman" w:cs="Times New Roman"/>
        </w:rPr>
      </w:pPr>
    </w:p>
    <w:p w14:paraId="28CF47BC" w14:textId="77777777" w:rsidR="00992657" w:rsidRDefault="00992657" w:rsidP="001166EB">
      <w:pPr>
        <w:ind w:left="360"/>
        <w:rPr>
          <w:rFonts w:ascii="Times New Roman" w:hAnsi="Times New Roman" w:cs="Times New Roman"/>
        </w:rPr>
      </w:pPr>
    </w:p>
    <w:p w14:paraId="32FFC78C" w14:textId="77777777" w:rsidR="00992657" w:rsidRDefault="00992657" w:rsidP="001166EB">
      <w:pPr>
        <w:ind w:left="360"/>
        <w:rPr>
          <w:rFonts w:ascii="Times New Roman" w:hAnsi="Times New Roman" w:cs="Times New Roman"/>
        </w:rPr>
      </w:pPr>
    </w:p>
    <w:p w14:paraId="19970DF1" w14:textId="77777777" w:rsidR="00992657" w:rsidRDefault="00992657" w:rsidP="001166EB">
      <w:pPr>
        <w:ind w:left="360"/>
        <w:rPr>
          <w:rFonts w:ascii="Times New Roman" w:hAnsi="Times New Roman" w:cs="Times New Roman"/>
        </w:rPr>
      </w:pPr>
    </w:p>
    <w:p w14:paraId="52FEA659" w14:textId="77777777" w:rsidR="00992657" w:rsidRDefault="00992657" w:rsidP="001166EB">
      <w:pPr>
        <w:ind w:left="360"/>
        <w:rPr>
          <w:rFonts w:ascii="Times New Roman" w:hAnsi="Times New Roman" w:cs="Times New Roman"/>
        </w:rPr>
      </w:pPr>
    </w:p>
    <w:p w14:paraId="0E408F55" w14:textId="77777777" w:rsidR="00992657" w:rsidRDefault="00992657" w:rsidP="001166EB">
      <w:pPr>
        <w:ind w:left="360"/>
        <w:rPr>
          <w:rFonts w:ascii="Times New Roman" w:hAnsi="Times New Roman" w:cs="Times New Roman"/>
        </w:rPr>
      </w:pPr>
    </w:p>
    <w:p w14:paraId="5DC7720A" w14:textId="77777777" w:rsidR="00992657" w:rsidRDefault="00992657" w:rsidP="001166EB">
      <w:pPr>
        <w:ind w:left="360"/>
        <w:rPr>
          <w:rFonts w:ascii="Times New Roman" w:hAnsi="Times New Roman" w:cs="Times New Roman"/>
        </w:rPr>
      </w:pPr>
    </w:p>
    <w:p w14:paraId="476ED262" w14:textId="77777777" w:rsidR="00992657" w:rsidRDefault="00992657" w:rsidP="001166EB">
      <w:pPr>
        <w:ind w:left="360"/>
        <w:rPr>
          <w:rFonts w:ascii="Times New Roman" w:hAnsi="Times New Roman" w:cs="Times New Roman"/>
        </w:rPr>
      </w:pPr>
    </w:p>
    <w:p w14:paraId="0189D0E6" w14:textId="77777777" w:rsidR="00992657" w:rsidRDefault="00992657" w:rsidP="001166EB">
      <w:pPr>
        <w:ind w:left="360"/>
        <w:rPr>
          <w:rFonts w:ascii="Times New Roman" w:hAnsi="Times New Roman" w:cs="Times New Roman"/>
        </w:rPr>
      </w:pPr>
    </w:p>
    <w:p w14:paraId="1F1FAC1F" w14:textId="77777777" w:rsidR="00992657" w:rsidRDefault="00992657" w:rsidP="001166EB">
      <w:pPr>
        <w:ind w:left="360"/>
        <w:rPr>
          <w:rFonts w:ascii="Times New Roman" w:hAnsi="Times New Roman" w:cs="Times New Roman"/>
        </w:rPr>
      </w:pPr>
    </w:p>
    <w:p w14:paraId="1D1AED51" w14:textId="77777777" w:rsidR="00992657" w:rsidRDefault="00992657" w:rsidP="001166EB">
      <w:pPr>
        <w:ind w:left="360"/>
        <w:rPr>
          <w:rFonts w:ascii="Times New Roman" w:hAnsi="Times New Roman" w:cs="Times New Roman"/>
        </w:rPr>
      </w:pPr>
    </w:p>
    <w:p w14:paraId="2D0F096B" w14:textId="77777777" w:rsidR="00992657" w:rsidRDefault="00992657" w:rsidP="001166EB">
      <w:pPr>
        <w:ind w:left="360"/>
        <w:rPr>
          <w:rFonts w:ascii="Times New Roman" w:hAnsi="Times New Roman" w:cs="Times New Roman"/>
        </w:rPr>
      </w:pPr>
    </w:p>
    <w:p w14:paraId="34E9068E" w14:textId="77777777" w:rsidR="00992657" w:rsidRDefault="00992657" w:rsidP="001166EB">
      <w:pPr>
        <w:ind w:left="360"/>
        <w:rPr>
          <w:rFonts w:ascii="Times New Roman" w:hAnsi="Times New Roman" w:cs="Times New Roman"/>
        </w:rPr>
      </w:pPr>
    </w:p>
    <w:p w14:paraId="6AAD4C03" w14:textId="77777777" w:rsidR="00992657" w:rsidRDefault="00992657" w:rsidP="001166EB">
      <w:pPr>
        <w:ind w:left="360"/>
        <w:rPr>
          <w:rFonts w:ascii="Times New Roman" w:hAnsi="Times New Roman" w:cs="Times New Roman"/>
        </w:rPr>
      </w:pPr>
    </w:p>
    <w:p w14:paraId="154A1028" w14:textId="77777777" w:rsidR="00992657" w:rsidRDefault="00992657" w:rsidP="001166EB">
      <w:pPr>
        <w:ind w:left="360"/>
        <w:rPr>
          <w:rFonts w:ascii="Times New Roman" w:hAnsi="Times New Roman" w:cs="Times New Roman"/>
        </w:rPr>
      </w:pPr>
    </w:p>
    <w:p w14:paraId="43010E9C" w14:textId="77777777" w:rsidR="00F13093" w:rsidRDefault="00F13093" w:rsidP="00391B38">
      <w:pPr>
        <w:ind w:left="360"/>
        <w:rPr>
          <w:rFonts w:ascii="Times New Roman" w:hAnsi="Times New Roman" w:cs="Times New Roman"/>
        </w:rPr>
      </w:pPr>
    </w:p>
    <w:p w14:paraId="1B1E7761" w14:textId="77777777" w:rsidR="00556417" w:rsidRDefault="00556417" w:rsidP="00391B38">
      <w:pPr>
        <w:ind w:left="360"/>
        <w:rPr>
          <w:rFonts w:ascii="Times New Roman" w:hAnsi="Times New Roman" w:cs="Times New Roman"/>
        </w:rPr>
      </w:pPr>
    </w:p>
    <w:p w14:paraId="006E8E78" w14:textId="099C2D0B" w:rsidR="00391B38" w:rsidRPr="00391B38" w:rsidRDefault="00992657" w:rsidP="00391B38">
      <w:pPr>
        <w:ind w:left="360"/>
        <w:rPr>
          <w:rFonts w:ascii="Times New Roman" w:hAnsi="Times New Roman" w:cs="Times New Roman"/>
          <w:b/>
        </w:rPr>
      </w:pPr>
      <w:r>
        <w:rPr>
          <w:rFonts w:ascii="Times New Roman" w:hAnsi="Times New Roman" w:cs="Times New Roman"/>
          <w:b/>
        </w:rPr>
        <w:t>Introduction</w:t>
      </w:r>
    </w:p>
    <w:p w14:paraId="57C7E560" w14:textId="3BA3766A" w:rsidR="001166EB" w:rsidRPr="007414B1" w:rsidRDefault="007414B1" w:rsidP="00276886">
      <w:pPr>
        <w:spacing w:line="276" w:lineRule="auto"/>
        <w:ind w:left="360"/>
        <w:rPr>
          <w:rFonts w:ascii="Times New Roman" w:hAnsi="Times New Roman" w:cs="Times New Roman"/>
        </w:rPr>
      </w:pPr>
      <w:r w:rsidRPr="007414B1">
        <w:rPr>
          <w:rFonts w:ascii="Times New Roman" w:hAnsi="Times New Roman" w:cs="Times New Roman"/>
        </w:rPr>
        <w:t>Society of Pediatric Psychology</w:t>
      </w:r>
      <w:r w:rsidR="001166EB" w:rsidRPr="007414B1">
        <w:rPr>
          <w:rFonts w:ascii="Times New Roman" w:hAnsi="Times New Roman" w:cs="Times New Roman"/>
        </w:rPr>
        <w:t xml:space="preserve">, </w:t>
      </w:r>
    </w:p>
    <w:p w14:paraId="230AF6EF" w14:textId="032D20DD" w:rsidR="00D06BD3" w:rsidRDefault="001166EB" w:rsidP="00AB057C">
      <w:pPr>
        <w:pBdr>
          <w:bottom w:val="single" w:sz="12" w:space="1" w:color="auto"/>
        </w:pBdr>
        <w:spacing w:line="276" w:lineRule="auto"/>
        <w:ind w:left="360"/>
        <w:rPr>
          <w:rFonts w:ascii="Times New Roman" w:hAnsi="Times New Roman" w:cs="Times New Roman"/>
        </w:rPr>
      </w:pPr>
      <w:r w:rsidRPr="007414B1">
        <w:rPr>
          <w:rFonts w:ascii="Times New Roman" w:hAnsi="Times New Roman" w:cs="Times New Roman"/>
        </w:rPr>
        <w:tab/>
        <w:t>We as researchers at Boston University, are writing to inform you of our conclusion regarding the possibl</w:t>
      </w:r>
      <w:r w:rsidR="00B9453A" w:rsidRPr="007414B1">
        <w:rPr>
          <w:rFonts w:ascii="Times New Roman" w:hAnsi="Times New Roman" w:cs="Times New Roman"/>
        </w:rPr>
        <w:t>e relationship between a child experiencing</w:t>
      </w:r>
      <w:r w:rsidRPr="007414B1">
        <w:rPr>
          <w:rFonts w:ascii="Times New Roman" w:hAnsi="Times New Roman" w:cs="Times New Roman"/>
        </w:rPr>
        <w:t xml:space="preserve"> their own parent’s di</w:t>
      </w:r>
      <w:r w:rsidR="00F25A52" w:rsidRPr="007414B1">
        <w:rPr>
          <w:rFonts w:ascii="Times New Roman" w:hAnsi="Times New Roman" w:cs="Times New Roman"/>
        </w:rPr>
        <w:t>vorce at or before the age of sixteen</w:t>
      </w:r>
      <w:r w:rsidRPr="007414B1">
        <w:rPr>
          <w:rFonts w:ascii="Times New Roman" w:hAnsi="Times New Roman" w:cs="Times New Roman"/>
        </w:rPr>
        <w:t xml:space="preserve">, and the potential for them to become divorced or separated at some point in their lifetime. </w:t>
      </w:r>
      <w:r w:rsidR="007414B1">
        <w:rPr>
          <w:rFonts w:ascii="Times New Roman" w:hAnsi="Times New Roman" w:cs="Times New Roman"/>
        </w:rPr>
        <w:t>It is the general consensus that d</w:t>
      </w:r>
      <w:r w:rsidRPr="007414B1">
        <w:rPr>
          <w:rFonts w:ascii="Times New Roman" w:hAnsi="Times New Roman" w:cs="Times New Roman"/>
        </w:rPr>
        <w:t xml:space="preserve">ivorce is becoming highly common in modern day society, and it is important to examine the environment in which </w:t>
      </w:r>
      <w:r w:rsidR="007414B1">
        <w:rPr>
          <w:rFonts w:ascii="Times New Roman" w:hAnsi="Times New Roman" w:cs="Times New Roman"/>
        </w:rPr>
        <w:t>children</w:t>
      </w:r>
      <w:r w:rsidRPr="007414B1">
        <w:rPr>
          <w:rFonts w:ascii="Times New Roman" w:hAnsi="Times New Roman" w:cs="Times New Roman"/>
        </w:rPr>
        <w:t xml:space="preserve"> are raised in, and whether witnessing their parents getting divorced affects their own likelihood</w:t>
      </w:r>
      <w:r w:rsidR="00F231E2" w:rsidRPr="007414B1">
        <w:rPr>
          <w:rFonts w:ascii="Times New Roman" w:hAnsi="Times New Roman" w:cs="Times New Roman"/>
        </w:rPr>
        <w:t xml:space="preserve"> of divorce</w:t>
      </w:r>
      <w:r w:rsidRPr="007414B1">
        <w:rPr>
          <w:rFonts w:ascii="Times New Roman" w:hAnsi="Times New Roman" w:cs="Times New Roman"/>
        </w:rPr>
        <w:t>.</w:t>
      </w:r>
      <w:r w:rsidR="00B9453A" w:rsidRPr="007414B1">
        <w:rPr>
          <w:rFonts w:ascii="Times New Roman" w:hAnsi="Times New Roman" w:cs="Times New Roman"/>
        </w:rPr>
        <w:t xml:space="preserve"> </w:t>
      </w:r>
      <w:r w:rsidR="00EC2076">
        <w:rPr>
          <w:rFonts w:ascii="Times New Roman" w:hAnsi="Times New Roman" w:cs="Times New Roman"/>
        </w:rPr>
        <w:t>Divorce has been a prevalent topic of discussion and there have been many studies regarding the lasting e</w:t>
      </w:r>
      <w:r w:rsidR="00620563">
        <w:rPr>
          <w:rFonts w:ascii="Times New Roman" w:hAnsi="Times New Roman" w:cs="Times New Roman"/>
        </w:rPr>
        <w:t>ffects that divorce has</w:t>
      </w:r>
      <w:r w:rsidR="00EC2076">
        <w:rPr>
          <w:rFonts w:ascii="Times New Roman" w:hAnsi="Times New Roman" w:cs="Times New Roman"/>
        </w:rPr>
        <w:t xml:space="preserve"> on children lasting into adulthood. </w:t>
      </w:r>
      <w:r w:rsidR="00A617B0" w:rsidRPr="007414B1">
        <w:rPr>
          <w:rFonts w:ascii="Times New Roman" w:hAnsi="Times New Roman" w:cs="Times New Roman"/>
        </w:rPr>
        <w:t xml:space="preserve">It has been established over the years through other studies that children of divorce very frequently suffer emotionally both short term and long </w:t>
      </w:r>
      <w:r w:rsidR="00B72F0C" w:rsidRPr="007414B1">
        <w:rPr>
          <w:rFonts w:ascii="Times New Roman" w:hAnsi="Times New Roman" w:cs="Times New Roman"/>
        </w:rPr>
        <w:t>term. A child raised by separated</w:t>
      </w:r>
      <w:r w:rsidR="00A617B0" w:rsidRPr="007414B1">
        <w:rPr>
          <w:rFonts w:ascii="Times New Roman" w:hAnsi="Times New Roman" w:cs="Times New Roman"/>
        </w:rPr>
        <w:t xml:space="preserve"> parent</w:t>
      </w:r>
      <w:r w:rsidR="00B72F0C" w:rsidRPr="007414B1">
        <w:rPr>
          <w:rFonts w:ascii="Times New Roman" w:hAnsi="Times New Roman" w:cs="Times New Roman"/>
        </w:rPr>
        <w:t xml:space="preserve">s, or </w:t>
      </w:r>
      <w:r w:rsidR="006B32B7" w:rsidRPr="007414B1">
        <w:rPr>
          <w:rFonts w:ascii="Times New Roman" w:hAnsi="Times New Roman" w:cs="Times New Roman"/>
        </w:rPr>
        <w:t xml:space="preserve">the </w:t>
      </w:r>
      <w:r w:rsidR="008D3147" w:rsidRPr="007414B1">
        <w:rPr>
          <w:rFonts w:ascii="Times New Roman" w:hAnsi="Times New Roman" w:cs="Times New Roman"/>
        </w:rPr>
        <w:t>witnessing of</w:t>
      </w:r>
      <w:r w:rsidR="006B32B7" w:rsidRPr="007414B1">
        <w:rPr>
          <w:rFonts w:ascii="Times New Roman" w:hAnsi="Times New Roman" w:cs="Times New Roman"/>
        </w:rPr>
        <w:t xml:space="preserve"> a</w:t>
      </w:r>
      <w:r w:rsidR="008D3147" w:rsidRPr="007414B1">
        <w:rPr>
          <w:rFonts w:ascii="Times New Roman" w:hAnsi="Times New Roman" w:cs="Times New Roman"/>
        </w:rPr>
        <w:t xml:space="preserve"> divorce, subsequently leads to </w:t>
      </w:r>
      <w:r w:rsidR="005207F6" w:rsidRPr="007414B1">
        <w:rPr>
          <w:rFonts w:ascii="Times New Roman" w:hAnsi="Times New Roman" w:cs="Times New Roman"/>
        </w:rPr>
        <w:t xml:space="preserve">a change in the emotional </w:t>
      </w:r>
      <w:r w:rsidR="002E7F5F" w:rsidRPr="007414B1">
        <w:rPr>
          <w:rFonts w:ascii="Times New Roman" w:hAnsi="Times New Roman" w:cs="Times New Roman"/>
        </w:rPr>
        <w:t>disposition</w:t>
      </w:r>
      <w:r w:rsidR="00C85456" w:rsidRPr="007414B1">
        <w:rPr>
          <w:rFonts w:ascii="Times New Roman" w:hAnsi="Times New Roman" w:cs="Times New Roman"/>
        </w:rPr>
        <w:t xml:space="preserve"> of an individual</w:t>
      </w:r>
      <w:r w:rsidR="00575982" w:rsidRPr="007414B1">
        <w:rPr>
          <w:rFonts w:ascii="Times New Roman" w:hAnsi="Times New Roman" w:cs="Times New Roman"/>
        </w:rPr>
        <w:t xml:space="preserve">, depending on the severity of the situation. </w:t>
      </w:r>
      <w:r w:rsidR="00986FFB">
        <w:rPr>
          <w:rFonts w:ascii="Times New Roman" w:hAnsi="Times New Roman" w:cs="Times New Roman"/>
        </w:rPr>
        <w:t>Children with divorced parents in comparison to children whose parents remain together report high levels of anxiety, depression, and changes in behavior.</w:t>
      </w:r>
      <w:r w:rsidR="00064B77">
        <w:rPr>
          <w:rStyle w:val="FootnoteReference"/>
          <w:rFonts w:ascii="Times New Roman" w:hAnsi="Times New Roman" w:cs="Times New Roman"/>
        </w:rPr>
        <w:footnoteReference w:id="1"/>
      </w:r>
      <w:r w:rsidR="00986FFB">
        <w:rPr>
          <w:rFonts w:ascii="Times New Roman" w:hAnsi="Times New Roman" w:cs="Times New Roman"/>
        </w:rPr>
        <w:t xml:space="preserve"> </w:t>
      </w:r>
      <w:r w:rsidR="00A24E46">
        <w:rPr>
          <w:rFonts w:ascii="Times New Roman" w:hAnsi="Times New Roman" w:cs="Times New Roman"/>
        </w:rPr>
        <w:t xml:space="preserve">It is reported that divorce results in high levels of stress, and differing forms of coping and resilience lend themselves as reactions. </w:t>
      </w:r>
      <w:r w:rsidR="00101335" w:rsidRPr="007414B1">
        <w:rPr>
          <w:rFonts w:ascii="Times New Roman" w:hAnsi="Times New Roman" w:cs="Times New Roman"/>
        </w:rPr>
        <w:t>One of these potential long-</w:t>
      </w:r>
      <w:r w:rsidR="00E239B8" w:rsidRPr="007414B1">
        <w:rPr>
          <w:rFonts w:ascii="Times New Roman" w:hAnsi="Times New Roman" w:cs="Times New Roman"/>
        </w:rPr>
        <w:t>term impacts could be</w:t>
      </w:r>
      <w:r w:rsidR="00CE52C1" w:rsidRPr="007414B1">
        <w:rPr>
          <w:rFonts w:ascii="Times New Roman" w:hAnsi="Times New Roman" w:cs="Times New Roman"/>
        </w:rPr>
        <w:t xml:space="preserve"> PTSD and</w:t>
      </w:r>
      <w:r w:rsidR="00C400D6" w:rsidRPr="007414B1">
        <w:rPr>
          <w:rFonts w:ascii="Times New Roman" w:hAnsi="Times New Roman" w:cs="Times New Roman"/>
        </w:rPr>
        <w:t xml:space="preserve"> </w:t>
      </w:r>
      <w:r w:rsidR="002C0975" w:rsidRPr="007414B1">
        <w:rPr>
          <w:rFonts w:ascii="Times New Roman" w:hAnsi="Times New Roman" w:cs="Times New Roman"/>
        </w:rPr>
        <w:t xml:space="preserve">negative </w:t>
      </w:r>
      <w:r w:rsidR="00EF3FC6" w:rsidRPr="007414B1">
        <w:rPr>
          <w:rFonts w:ascii="Times New Roman" w:hAnsi="Times New Roman" w:cs="Times New Roman"/>
        </w:rPr>
        <w:t>pre-conceived</w:t>
      </w:r>
      <w:r w:rsidR="002C05F5">
        <w:rPr>
          <w:rFonts w:ascii="Times New Roman" w:hAnsi="Times New Roman" w:cs="Times New Roman"/>
        </w:rPr>
        <w:t xml:space="preserve"> notions </w:t>
      </w:r>
      <w:r w:rsidR="00DB75DE">
        <w:rPr>
          <w:rFonts w:ascii="Times New Roman" w:hAnsi="Times New Roman" w:cs="Times New Roman"/>
        </w:rPr>
        <w:t>on divorce,</w:t>
      </w:r>
      <w:r w:rsidR="00E239B8" w:rsidRPr="007414B1">
        <w:rPr>
          <w:rFonts w:ascii="Times New Roman" w:hAnsi="Times New Roman" w:cs="Times New Roman"/>
        </w:rPr>
        <w:t xml:space="preserve"> </w:t>
      </w:r>
      <w:r w:rsidR="00AD61B8" w:rsidRPr="007414B1">
        <w:rPr>
          <w:rFonts w:ascii="Times New Roman" w:hAnsi="Times New Roman" w:cs="Times New Roman"/>
        </w:rPr>
        <w:t xml:space="preserve">therefore increasing the chances </w:t>
      </w:r>
      <w:r w:rsidR="00CD1AC2" w:rsidRPr="007414B1">
        <w:rPr>
          <w:rFonts w:ascii="Times New Roman" w:hAnsi="Times New Roman" w:cs="Times New Roman"/>
        </w:rPr>
        <w:t xml:space="preserve">of </w:t>
      </w:r>
      <w:r w:rsidR="00AD61B8" w:rsidRPr="007414B1">
        <w:rPr>
          <w:rFonts w:ascii="Times New Roman" w:hAnsi="Times New Roman" w:cs="Times New Roman"/>
        </w:rPr>
        <w:t>an</w:t>
      </w:r>
      <w:r w:rsidR="00CD1AC2" w:rsidRPr="007414B1">
        <w:rPr>
          <w:rFonts w:ascii="Times New Roman" w:hAnsi="Times New Roman" w:cs="Times New Roman"/>
        </w:rPr>
        <w:t xml:space="preserve"> individual becoming </w:t>
      </w:r>
      <w:r w:rsidR="00932911" w:rsidRPr="007414B1">
        <w:rPr>
          <w:rFonts w:ascii="Times New Roman" w:hAnsi="Times New Roman" w:cs="Times New Roman"/>
        </w:rPr>
        <w:t>div</w:t>
      </w:r>
      <w:r w:rsidR="005C1289" w:rsidRPr="007414B1">
        <w:rPr>
          <w:rFonts w:ascii="Times New Roman" w:hAnsi="Times New Roman" w:cs="Times New Roman"/>
        </w:rPr>
        <w:t>orced in their own life</w:t>
      </w:r>
      <w:r w:rsidR="00932911" w:rsidRPr="007414B1">
        <w:rPr>
          <w:rFonts w:ascii="Times New Roman" w:hAnsi="Times New Roman" w:cs="Times New Roman"/>
        </w:rPr>
        <w:t xml:space="preserve">time thereafter. </w:t>
      </w:r>
      <w:r w:rsidR="00F073AB" w:rsidRPr="007414B1">
        <w:rPr>
          <w:rFonts w:ascii="Times New Roman" w:hAnsi="Times New Roman" w:cs="Times New Roman"/>
        </w:rPr>
        <w:t>While divorce</w:t>
      </w:r>
      <w:r w:rsidR="00CE6822" w:rsidRPr="007414B1">
        <w:rPr>
          <w:rFonts w:ascii="Times New Roman" w:hAnsi="Times New Roman" w:cs="Times New Roman"/>
        </w:rPr>
        <w:t xml:space="preserve"> is</w:t>
      </w:r>
      <w:r w:rsidRPr="007414B1">
        <w:rPr>
          <w:rFonts w:ascii="Times New Roman" w:hAnsi="Times New Roman" w:cs="Times New Roman"/>
        </w:rPr>
        <w:t xml:space="preserve"> an unfortunate</w:t>
      </w:r>
      <w:r w:rsidR="00F073AB" w:rsidRPr="007414B1">
        <w:rPr>
          <w:rFonts w:ascii="Times New Roman" w:hAnsi="Times New Roman" w:cs="Times New Roman"/>
        </w:rPr>
        <w:t xml:space="preserve"> outcome</w:t>
      </w:r>
      <w:r w:rsidR="00CE6822" w:rsidRPr="007414B1">
        <w:rPr>
          <w:rFonts w:ascii="Times New Roman" w:hAnsi="Times New Roman" w:cs="Times New Roman"/>
        </w:rPr>
        <w:t xml:space="preserve"> in one’s life, it is critical that to examine </w:t>
      </w:r>
      <w:r w:rsidR="00951730" w:rsidRPr="007414B1">
        <w:rPr>
          <w:rFonts w:ascii="Times New Roman" w:hAnsi="Times New Roman" w:cs="Times New Roman"/>
        </w:rPr>
        <w:t>factors</w:t>
      </w:r>
      <w:r w:rsidRPr="007414B1">
        <w:rPr>
          <w:rFonts w:ascii="Times New Roman" w:hAnsi="Times New Roman" w:cs="Times New Roman"/>
        </w:rPr>
        <w:t xml:space="preserve"> that they might make the relationship more clear.</w:t>
      </w:r>
      <w:r>
        <w:rPr>
          <w:rFonts w:ascii="Times New Roman" w:hAnsi="Times New Roman" w:cs="Times New Roman"/>
        </w:rPr>
        <w:t xml:space="preserve"> </w:t>
      </w:r>
      <w:r w:rsidR="001D6F6E">
        <w:rPr>
          <w:rFonts w:ascii="Times New Roman" w:hAnsi="Times New Roman" w:cs="Times New Roman"/>
        </w:rPr>
        <w:t xml:space="preserve">There are other confounding variables that could help explain the behavior of </w:t>
      </w:r>
      <w:r w:rsidR="00655C3F">
        <w:rPr>
          <w:rFonts w:ascii="Times New Roman" w:hAnsi="Times New Roman" w:cs="Times New Roman"/>
        </w:rPr>
        <w:t>an adult</w:t>
      </w:r>
      <w:r w:rsidR="003A45F2">
        <w:rPr>
          <w:rFonts w:ascii="Times New Roman" w:hAnsi="Times New Roman" w:cs="Times New Roman"/>
        </w:rPr>
        <w:t xml:space="preserve"> whom has witness</w:t>
      </w:r>
      <w:r w:rsidR="00A54317">
        <w:rPr>
          <w:rFonts w:ascii="Times New Roman" w:hAnsi="Times New Roman" w:cs="Times New Roman"/>
        </w:rPr>
        <w:t>ed</w:t>
      </w:r>
      <w:r w:rsidR="003A45F2">
        <w:rPr>
          <w:rFonts w:ascii="Times New Roman" w:hAnsi="Times New Roman" w:cs="Times New Roman"/>
        </w:rPr>
        <w:t xml:space="preserve"> their parent’s divorce, and might lend clarity </w:t>
      </w:r>
      <w:r w:rsidR="002271E2">
        <w:rPr>
          <w:rFonts w:ascii="Times New Roman" w:hAnsi="Times New Roman" w:cs="Times New Roman"/>
        </w:rPr>
        <w:t xml:space="preserve">to possible biases that are leading to the general consensuses being made. </w:t>
      </w:r>
    </w:p>
    <w:p w14:paraId="3CB79D65" w14:textId="77777777" w:rsidR="00806858" w:rsidRPr="00AB057C" w:rsidRDefault="00806858" w:rsidP="00AB057C">
      <w:pPr>
        <w:pBdr>
          <w:bottom w:val="single" w:sz="12" w:space="1" w:color="auto"/>
        </w:pBdr>
        <w:spacing w:line="276" w:lineRule="auto"/>
        <w:ind w:left="360"/>
        <w:rPr>
          <w:rFonts w:ascii="Times New Roman" w:hAnsi="Times New Roman" w:cs="Times New Roman"/>
          <w:b/>
        </w:rPr>
      </w:pPr>
    </w:p>
    <w:p w14:paraId="3AFDA027" w14:textId="77777777" w:rsidR="00364F56" w:rsidRDefault="00364F56" w:rsidP="00276886">
      <w:pPr>
        <w:spacing w:line="276" w:lineRule="auto"/>
        <w:ind w:left="360"/>
        <w:rPr>
          <w:rFonts w:ascii="Times New Roman" w:hAnsi="Times New Roman" w:cs="Times New Roman"/>
        </w:rPr>
      </w:pPr>
    </w:p>
    <w:p w14:paraId="7D96E05B" w14:textId="2029F0AE" w:rsidR="00757183" w:rsidRPr="00992657" w:rsidRDefault="00992657" w:rsidP="00276886">
      <w:pPr>
        <w:spacing w:line="276" w:lineRule="auto"/>
        <w:ind w:left="360"/>
        <w:rPr>
          <w:rFonts w:ascii="Times New Roman" w:hAnsi="Times New Roman" w:cs="Times New Roman"/>
          <w:b/>
        </w:rPr>
      </w:pPr>
      <w:r>
        <w:rPr>
          <w:rFonts w:ascii="Times New Roman" w:hAnsi="Times New Roman" w:cs="Times New Roman"/>
          <w:b/>
        </w:rPr>
        <w:t>Data Description</w:t>
      </w:r>
    </w:p>
    <w:p w14:paraId="44366614" w14:textId="18271200" w:rsidR="005E103A" w:rsidRDefault="00C26D1C" w:rsidP="00276886">
      <w:pPr>
        <w:spacing w:line="276" w:lineRule="auto"/>
        <w:ind w:left="360"/>
        <w:rPr>
          <w:rFonts w:ascii="Times New Roman" w:hAnsi="Times New Roman" w:cs="Times New Roman"/>
        </w:rPr>
      </w:pPr>
      <w:r>
        <w:rPr>
          <w:rFonts w:ascii="Times New Roman" w:hAnsi="Times New Roman" w:cs="Times New Roman"/>
        </w:rPr>
        <w:tab/>
      </w:r>
      <w:r w:rsidR="00CA23EC">
        <w:rPr>
          <w:rFonts w:ascii="Times New Roman" w:hAnsi="Times New Roman" w:cs="Times New Roman"/>
        </w:rPr>
        <w:t>The data that this analysis is based up</w:t>
      </w:r>
      <w:r w:rsidR="00C90B93">
        <w:rPr>
          <w:rFonts w:ascii="Times New Roman" w:hAnsi="Times New Roman" w:cs="Times New Roman"/>
        </w:rPr>
        <w:t>on</w:t>
      </w:r>
      <w:r w:rsidR="00C11BD8">
        <w:rPr>
          <w:rFonts w:ascii="Times New Roman" w:hAnsi="Times New Roman" w:cs="Times New Roman"/>
        </w:rPr>
        <w:t xml:space="preserve"> was collecte</w:t>
      </w:r>
      <w:r w:rsidR="00CA23EC">
        <w:rPr>
          <w:rFonts w:ascii="Times New Roman" w:hAnsi="Times New Roman" w:cs="Times New Roman"/>
        </w:rPr>
        <w:t xml:space="preserve">d from </w:t>
      </w:r>
      <w:r w:rsidR="00AD7EE5">
        <w:rPr>
          <w:rFonts w:ascii="Times New Roman" w:hAnsi="Times New Roman" w:cs="Times New Roman"/>
        </w:rPr>
        <w:t>7,326</w:t>
      </w:r>
      <w:r w:rsidR="00866005">
        <w:rPr>
          <w:rFonts w:ascii="Times New Roman" w:hAnsi="Times New Roman" w:cs="Times New Roman"/>
        </w:rPr>
        <w:t xml:space="preserve"> individuals in </w:t>
      </w:r>
      <w:r w:rsidR="00CA23EC">
        <w:rPr>
          <w:rFonts w:ascii="Times New Roman" w:hAnsi="Times New Roman" w:cs="Times New Roman"/>
        </w:rPr>
        <w:t>the General Social Surve</w:t>
      </w:r>
      <w:r w:rsidR="00C11BD8">
        <w:rPr>
          <w:rFonts w:ascii="Times New Roman" w:hAnsi="Times New Roman" w:cs="Times New Roman"/>
        </w:rPr>
        <w:t>y from t</w:t>
      </w:r>
      <w:r w:rsidR="00866005">
        <w:rPr>
          <w:rFonts w:ascii="Times New Roman" w:hAnsi="Times New Roman" w:cs="Times New Roman"/>
        </w:rPr>
        <w:t>he years, 2000, 2008, and 2014.</w:t>
      </w:r>
      <w:r w:rsidR="00C90B93">
        <w:rPr>
          <w:rFonts w:ascii="Times New Roman" w:hAnsi="Times New Roman" w:cs="Times New Roman"/>
        </w:rPr>
        <w:t xml:space="preserve"> </w:t>
      </w:r>
      <w:r w:rsidR="00273B70">
        <w:rPr>
          <w:rFonts w:ascii="Times New Roman" w:hAnsi="Times New Roman" w:cs="Times New Roman"/>
        </w:rPr>
        <w:t>The GSS is a sociological survey that is used to collec</w:t>
      </w:r>
      <w:r w:rsidR="00C90B93">
        <w:rPr>
          <w:rFonts w:ascii="Times New Roman" w:hAnsi="Times New Roman" w:cs="Times New Roman"/>
        </w:rPr>
        <w:t>t a la</w:t>
      </w:r>
      <w:r w:rsidR="00CC50C5">
        <w:rPr>
          <w:rFonts w:ascii="Times New Roman" w:hAnsi="Times New Roman" w:cs="Times New Roman"/>
        </w:rPr>
        <w:t>rge</w:t>
      </w:r>
      <w:r w:rsidR="00C90B93">
        <w:rPr>
          <w:rFonts w:ascii="Times New Roman" w:hAnsi="Times New Roman" w:cs="Times New Roman"/>
        </w:rPr>
        <w:t xml:space="preserve"> variety of information on </w:t>
      </w:r>
      <w:r w:rsidR="00273B70">
        <w:rPr>
          <w:rFonts w:ascii="Times New Roman" w:hAnsi="Times New Roman" w:cs="Times New Roman"/>
        </w:rPr>
        <w:t xml:space="preserve">demographics </w:t>
      </w:r>
      <w:r w:rsidR="00B51227">
        <w:rPr>
          <w:rFonts w:ascii="Times New Roman" w:hAnsi="Times New Roman" w:cs="Times New Roman"/>
        </w:rPr>
        <w:t xml:space="preserve">and differing views </w:t>
      </w:r>
      <w:r w:rsidR="00273B70">
        <w:rPr>
          <w:rFonts w:ascii="Times New Roman" w:hAnsi="Times New Roman" w:cs="Times New Roman"/>
        </w:rPr>
        <w:t>of those living in the United States</w:t>
      </w:r>
      <w:r w:rsidR="00CA7053">
        <w:rPr>
          <w:rStyle w:val="FootnoteReference"/>
          <w:rFonts w:ascii="Times New Roman" w:hAnsi="Times New Roman" w:cs="Times New Roman"/>
        </w:rPr>
        <w:footnoteReference w:id="2"/>
      </w:r>
      <w:r w:rsidR="00273B70">
        <w:rPr>
          <w:rFonts w:ascii="Times New Roman" w:hAnsi="Times New Roman" w:cs="Times New Roman"/>
        </w:rPr>
        <w:t xml:space="preserve">. </w:t>
      </w:r>
      <w:r w:rsidR="008C61F7">
        <w:rPr>
          <w:rFonts w:ascii="Times New Roman" w:hAnsi="Times New Roman" w:cs="Times New Roman"/>
        </w:rPr>
        <w:t xml:space="preserve">The survey inquires about </w:t>
      </w:r>
      <w:r w:rsidR="00635D65">
        <w:rPr>
          <w:rFonts w:ascii="Times New Roman" w:hAnsi="Times New Roman" w:cs="Times New Roman"/>
        </w:rPr>
        <w:t xml:space="preserve">numerous </w:t>
      </w:r>
      <w:r w:rsidR="008C61F7">
        <w:rPr>
          <w:rFonts w:ascii="Times New Roman" w:hAnsi="Times New Roman" w:cs="Times New Roman"/>
        </w:rPr>
        <w:t>aspect</w:t>
      </w:r>
      <w:r w:rsidR="00091345">
        <w:rPr>
          <w:rFonts w:ascii="Times New Roman" w:hAnsi="Times New Roman" w:cs="Times New Roman"/>
        </w:rPr>
        <w:t>s</w:t>
      </w:r>
      <w:r w:rsidR="008C61F7">
        <w:rPr>
          <w:rFonts w:ascii="Times New Roman" w:hAnsi="Times New Roman" w:cs="Times New Roman"/>
        </w:rPr>
        <w:t xml:space="preserve"> of one’s past, current life situation, and their opinions. </w:t>
      </w:r>
      <w:r w:rsidR="00297B0C">
        <w:rPr>
          <w:rFonts w:ascii="Times New Roman" w:hAnsi="Times New Roman" w:cs="Times New Roman"/>
        </w:rPr>
        <w:t xml:space="preserve">The variables that </w:t>
      </w:r>
      <w:r w:rsidR="00091345">
        <w:rPr>
          <w:rFonts w:ascii="Times New Roman" w:hAnsi="Times New Roman" w:cs="Times New Roman"/>
        </w:rPr>
        <w:t>were taken into consideration</w:t>
      </w:r>
      <w:r w:rsidR="00297B0C">
        <w:rPr>
          <w:rFonts w:ascii="Times New Roman" w:hAnsi="Times New Roman" w:cs="Times New Roman"/>
        </w:rPr>
        <w:t xml:space="preserve"> regarding this specific analysis </w:t>
      </w:r>
      <w:r w:rsidR="002E363A">
        <w:rPr>
          <w:rFonts w:ascii="Times New Roman" w:hAnsi="Times New Roman" w:cs="Times New Roman"/>
        </w:rPr>
        <w:t>were as follows:</w:t>
      </w:r>
    </w:p>
    <w:p w14:paraId="436D5865" w14:textId="74FD47DF" w:rsidR="005E103A" w:rsidRDefault="005E103A"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If</w:t>
      </w:r>
      <w:r w:rsidR="002E363A" w:rsidRPr="005E103A">
        <w:rPr>
          <w:rFonts w:ascii="Times New Roman" w:hAnsi="Times New Roman" w:cs="Times New Roman"/>
        </w:rPr>
        <w:t xml:space="preserve"> parent’s are</w:t>
      </w:r>
      <w:r>
        <w:rPr>
          <w:rFonts w:ascii="Times New Roman" w:hAnsi="Times New Roman" w:cs="Times New Roman"/>
        </w:rPr>
        <w:t xml:space="preserve"> divorced</w:t>
      </w:r>
    </w:p>
    <w:p w14:paraId="4216E0AA" w14:textId="77777777" w:rsidR="005E103A" w:rsidRDefault="005E103A"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Marital status/past status</w:t>
      </w:r>
    </w:p>
    <w:p w14:paraId="03C04B9E" w14:textId="77777777" w:rsidR="005E103A" w:rsidRDefault="005E103A"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Gender</w:t>
      </w:r>
    </w:p>
    <w:p w14:paraId="1EA7E927" w14:textId="2AA83FEE" w:rsidR="003D3E84" w:rsidRDefault="003D3E84"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Age</w:t>
      </w:r>
    </w:p>
    <w:p w14:paraId="21FACD71" w14:textId="5F536DCB" w:rsidR="005E103A" w:rsidRPr="003D3E84" w:rsidRDefault="005E103A"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Year born</w:t>
      </w:r>
    </w:p>
    <w:p w14:paraId="220DB5F5" w14:textId="77777777" w:rsidR="005E103A" w:rsidRDefault="005E103A"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Children</w:t>
      </w:r>
    </w:p>
    <w:p w14:paraId="089AE54E" w14:textId="77777777" w:rsidR="005E103A" w:rsidRDefault="005E103A"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Siblings</w:t>
      </w:r>
    </w:p>
    <w:p w14:paraId="6B5651EA" w14:textId="007B240D" w:rsidR="004574F4" w:rsidRPr="004574F4" w:rsidRDefault="004574F4"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Race</w:t>
      </w:r>
    </w:p>
    <w:p w14:paraId="778C9F74" w14:textId="77777777" w:rsidR="00553B26" w:rsidRDefault="005E103A"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D</w:t>
      </w:r>
      <w:r w:rsidR="00553B26">
        <w:rPr>
          <w:rFonts w:ascii="Times New Roman" w:hAnsi="Times New Roman" w:cs="Times New Roman"/>
        </w:rPr>
        <w:t>egree</w:t>
      </w:r>
    </w:p>
    <w:p w14:paraId="0B165719" w14:textId="77777777" w:rsidR="00553B26" w:rsidRDefault="00553B26"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Father’s degree</w:t>
      </w:r>
    </w:p>
    <w:p w14:paraId="135B1F59" w14:textId="77777777" w:rsidR="007E5B96" w:rsidRDefault="00553B26"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M</w:t>
      </w:r>
      <w:r w:rsidR="00297B0C" w:rsidRPr="005E103A">
        <w:rPr>
          <w:rFonts w:ascii="Times New Roman" w:hAnsi="Times New Roman" w:cs="Times New Roman"/>
        </w:rPr>
        <w:t>other</w:t>
      </w:r>
      <w:r w:rsidR="007E5B96">
        <w:rPr>
          <w:rFonts w:ascii="Times New Roman" w:hAnsi="Times New Roman" w:cs="Times New Roman"/>
        </w:rPr>
        <w:t>’s degree</w:t>
      </w:r>
    </w:p>
    <w:p w14:paraId="094E145E" w14:textId="77777777" w:rsidR="00C144E7" w:rsidRDefault="007E5B96"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F</w:t>
      </w:r>
      <w:r w:rsidR="00297B0C" w:rsidRPr="005E103A">
        <w:rPr>
          <w:rFonts w:ascii="Times New Roman" w:hAnsi="Times New Roman" w:cs="Times New Roman"/>
        </w:rPr>
        <w:t>amily’s average income at the age one was 16</w:t>
      </w:r>
    </w:p>
    <w:p w14:paraId="3AC16560" w14:textId="77777777" w:rsidR="00C144E7" w:rsidRDefault="00C144E7"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O</w:t>
      </w:r>
      <w:r w:rsidR="00297B0C" w:rsidRPr="005E103A">
        <w:rPr>
          <w:rFonts w:ascii="Times New Roman" w:hAnsi="Times New Roman" w:cs="Times New Roman"/>
        </w:rPr>
        <w:t>rigin of birth (whether U.S</w:t>
      </w:r>
      <w:r>
        <w:rPr>
          <w:rFonts w:ascii="Times New Roman" w:hAnsi="Times New Roman" w:cs="Times New Roman"/>
        </w:rPr>
        <w:t xml:space="preserve"> or foreign)</w:t>
      </w:r>
    </w:p>
    <w:p w14:paraId="3713E0D3" w14:textId="77777777" w:rsidR="00A51779" w:rsidRDefault="00C144E7" w:rsidP="005E103A">
      <w:pPr>
        <w:pStyle w:val="ListParagraph"/>
        <w:numPr>
          <w:ilvl w:val="0"/>
          <w:numId w:val="5"/>
        </w:numPr>
        <w:spacing w:line="276" w:lineRule="auto"/>
        <w:rPr>
          <w:rFonts w:ascii="Times New Roman" w:hAnsi="Times New Roman" w:cs="Times New Roman"/>
        </w:rPr>
      </w:pPr>
      <w:r>
        <w:rPr>
          <w:rFonts w:ascii="Times New Roman" w:hAnsi="Times New Roman" w:cs="Times New Roman"/>
        </w:rPr>
        <w:t>R</w:t>
      </w:r>
      <w:r w:rsidR="00A51779">
        <w:rPr>
          <w:rFonts w:ascii="Times New Roman" w:hAnsi="Times New Roman" w:cs="Times New Roman"/>
        </w:rPr>
        <w:t>eligion</w:t>
      </w:r>
    </w:p>
    <w:p w14:paraId="7C9EBE24" w14:textId="0BEB6DF3" w:rsidR="003757B5" w:rsidRPr="00A51779" w:rsidRDefault="003757B5" w:rsidP="00A51779">
      <w:pPr>
        <w:spacing w:line="276" w:lineRule="auto"/>
        <w:ind w:left="360"/>
        <w:rPr>
          <w:rFonts w:ascii="Times New Roman" w:hAnsi="Times New Roman" w:cs="Times New Roman"/>
        </w:rPr>
      </w:pPr>
      <w:r w:rsidRPr="00A51779">
        <w:rPr>
          <w:rFonts w:ascii="Times New Roman" w:hAnsi="Times New Roman" w:cs="Times New Roman"/>
        </w:rPr>
        <w:t>The main dependent variable in this regression is a combined variable of two differing questions</w:t>
      </w:r>
      <w:r w:rsidR="00F14F25" w:rsidRPr="00A51779">
        <w:rPr>
          <w:rFonts w:ascii="Times New Roman" w:hAnsi="Times New Roman" w:cs="Times New Roman"/>
        </w:rPr>
        <w:t>. The first question</w:t>
      </w:r>
      <w:r w:rsidR="00D23FC4" w:rsidRPr="00A51779">
        <w:rPr>
          <w:rFonts w:ascii="Times New Roman" w:hAnsi="Times New Roman" w:cs="Times New Roman"/>
        </w:rPr>
        <w:t xml:space="preserve"> asks</w:t>
      </w:r>
      <w:r w:rsidRPr="00A51779">
        <w:rPr>
          <w:rFonts w:ascii="Times New Roman" w:hAnsi="Times New Roman" w:cs="Times New Roman"/>
        </w:rPr>
        <w:t xml:space="preserve"> the c</w:t>
      </w:r>
      <w:r w:rsidR="00284912" w:rsidRPr="00A51779">
        <w:rPr>
          <w:rFonts w:ascii="Times New Roman" w:hAnsi="Times New Roman" w:cs="Times New Roman"/>
        </w:rPr>
        <w:t xml:space="preserve">urrent relationship status of the individual. The second question </w:t>
      </w:r>
      <w:r w:rsidR="007A39FC" w:rsidRPr="00A51779">
        <w:rPr>
          <w:rFonts w:ascii="Times New Roman" w:hAnsi="Times New Roman" w:cs="Times New Roman"/>
        </w:rPr>
        <w:t xml:space="preserve">asks </w:t>
      </w:r>
      <w:r w:rsidR="001D13AE">
        <w:rPr>
          <w:rFonts w:ascii="Times New Roman" w:hAnsi="Times New Roman" w:cs="Times New Roman"/>
        </w:rPr>
        <w:t>if one is currently married,</w:t>
      </w:r>
      <w:r w:rsidR="002F1B8F" w:rsidRPr="00A51779">
        <w:rPr>
          <w:rFonts w:ascii="Times New Roman" w:hAnsi="Times New Roman" w:cs="Times New Roman"/>
        </w:rPr>
        <w:t xml:space="preserve"> if </w:t>
      </w:r>
      <w:r w:rsidRPr="00A51779">
        <w:rPr>
          <w:rFonts w:ascii="Times New Roman" w:hAnsi="Times New Roman" w:cs="Times New Roman"/>
        </w:rPr>
        <w:t xml:space="preserve">that individual has been separated or divorced prior. </w:t>
      </w:r>
      <w:r w:rsidR="002E775B" w:rsidRPr="00A51779">
        <w:rPr>
          <w:rFonts w:ascii="Times New Roman" w:hAnsi="Times New Roman" w:cs="Times New Roman"/>
        </w:rPr>
        <w:t>Our</w:t>
      </w:r>
      <w:r w:rsidR="009C6748" w:rsidRPr="00A51779">
        <w:rPr>
          <w:rFonts w:ascii="Times New Roman" w:hAnsi="Times New Roman" w:cs="Times New Roman"/>
        </w:rPr>
        <w:t xml:space="preserve"> analysis considered the response,</w:t>
      </w:r>
      <w:r w:rsidR="000A70E9" w:rsidRPr="00A51779">
        <w:rPr>
          <w:rFonts w:ascii="Times New Roman" w:hAnsi="Times New Roman" w:cs="Times New Roman"/>
        </w:rPr>
        <w:t xml:space="preserve"> “separated”</w:t>
      </w:r>
      <w:r w:rsidR="009C6748" w:rsidRPr="00A51779">
        <w:rPr>
          <w:rFonts w:ascii="Times New Roman" w:hAnsi="Times New Roman" w:cs="Times New Roman"/>
        </w:rPr>
        <w:t xml:space="preserve"> </w:t>
      </w:r>
      <w:r w:rsidR="000A70E9" w:rsidRPr="00A51779">
        <w:rPr>
          <w:rFonts w:ascii="Times New Roman" w:hAnsi="Times New Roman" w:cs="Times New Roman"/>
        </w:rPr>
        <w:t>equivalent to divorce</w:t>
      </w:r>
      <w:r w:rsidR="00855F79" w:rsidRPr="00A51779">
        <w:rPr>
          <w:rFonts w:ascii="Times New Roman" w:hAnsi="Times New Roman" w:cs="Times New Roman"/>
        </w:rPr>
        <w:t>, and</w:t>
      </w:r>
      <w:r w:rsidR="001D13AE">
        <w:rPr>
          <w:rFonts w:ascii="Times New Roman" w:hAnsi="Times New Roman" w:cs="Times New Roman"/>
        </w:rPr>
        <w:t xml:space="preserve"> a yes</w:t>
      </w:r>
      <w:r w:rsidR="008B6D19">
        <w:rPr>
          <w:rFonts w:ascii="Times New Roman" w:hAnsi="Times New Roman" w:cs="Times New Roman"/>
        </w:rPr>
        <w:t xml:space="preserve"> to</w:t>
      </w:r>
      <w:r w:rsidR="00855F79" w:rsidRPr="00A51779">
        <w:rPr>
          <w:rFonts w:ascii="Times New Roman" w:hAnsi="Times New Roman" w:cs="Times New Roman"/>
        </w:rPr>
        <w:t xml:space="preserve"> either response was </w:t>
      </w:r>
      <w:r w:rsidR="006C01D3">
        <w:rPr>
          <w:rFonts w:ascii="Times New Roman" w:hAnsi="Times New Roman" w:cs="Times New Roman"/>
        </w:rPr>
        <w:t xml:space="preserve">taken and </w:t>
      </w:r>
      <w:r w:rsidR="00855F79" w:rsidRPr="00A51779">
        <w:rPr>
          <w:rFonts w:ascii="Times New Roman" w:hAnsi="Times New Roman" w:cs="Times New Roman"/>
        </w:rPr>
        <w:t>then created into its own variable</w:t>
      </w:r>
      <w:r w:rsidR="0065587F">
        <w:rPr>
          <w:rFonts w:ascii="Times New Roman" w:hAnsi="Times New Roman" w:cs="Times New Roman"/>
        </w:rPr>
        <w:t xml:space="preserve"> of “ever divorced”</w:t>
      </w:r>
      <w:r w:rsidR="00855F79" w:rsidRPr="00A51779">
        <w:rPr>
          <w:rFonts w:ascii="Times New Roman" w:hAnsi="Times New Roman" w:cs="Times New Roman"/>
        </w:rPr>
        <w:t>.</w:t>
      </w:r>
    </w:p>
    <w:p w14:paraId="55B24AA2" w14:textId="7C011FD8" w:rsidR="00D15CB5" w:rsidRDefault="003757B5" w:rsidP="00276886">
      <w:pPr>
        <w:pBdr>
          <w:bottom w:val="single" w:sz="12" w:space="1" w:color="auto"/>
        </w:pBdr>
        <w:spacing w:line="276" w:lineRule="auto"/>
        <w:ind w:left="360"/>
        <w:rPr>
          <w:rFonts w:ascii="Times New Roman" w:hAnsi="Times New Roman" w:cs="Times New Roman"/>
        </w:rPr>
      </w:pPr>
      <w:r>
        <w:rPr>
          <w:rFonts w:ascii="Times New Roman" w:hAnsi="Times New Roman" w:cs="Times New Roman"/>
        </w:rPr>
        <w:tab/>
      </w:r>
      <w:r w:rsidR="00CA2550">
        <w:rPr>
          <w:rFonts w:ascii="Times New Roman" w:hAnsi="Times New Roman" w:cs="Times New Roman"/>
        </w:rPr>
        <w:t xml:space="preserve">The survey spanned fourteen years </w:t>
      </w:r>
      <w:r w:rsidR="0024607E">
        <w:rPr>
          <w:rFonts w:ascii="Times New Roman" w:hAnsi="Times New Roman" w:cs="Times New Roman"/>
        </w:rPr>
        <w:t xml:space="preserve">and </w:t>
      </w:r>
      <w:r w:rsidR="001D4DF5">
        <w:rPr>
          <w:rFonts w:ascii="Times New Roman" w:hAnsi="Times New Roman" w:cs="Times New Roman"/>
        </w:rPr>
        <w:t xml:space="preserve">consisted 55% of females, and 44% of males. </w:t>
      </w:r>
      <w:r w:rsidR="00CA23EC">
        <w:rPr>
          <w:rFonts w:ascii="Times New Roman" w:hAnsi="Times New Roman" w:cs="Times New Roman"/>
        </w:rPr>
        <w:t xml:space="preserve">Each observation </w:t>
      </w:r>
      <w:r w:rsidR="0018784C">
        <w:rPr>
          <w:rFonts w:ascii="Times New Roman" w:hAnsi="Times New Roman" w:cs="Times New Roman"/>
        </w:rPr>
        <w:t>in this survey represented</w:t>
      </w:r>
      <w:r w:rsidR="00CA23EC">
        <w:rPr>
          <w:rFonts w:ascii="Times New Roman" w:hAnsi="Times New Roman" w:cs="Times New Roman"/>
        </w:rPr>
        <w:t xml:space="preserve"> an individual, and the age of the indiv</w:t>
      </w:r>
      <w:r w:rsidR="00CA2550">
        <w:rPr>
          <w:rFonts w:ascii="Times New Roman" w:hAnsi="Times New Roman" w:cs="Times New Roman"/>
        </w:rPr>
        <w:t xml:space="preserve">iduals ranged from those of eighteen </w:t>
      </w:r>
      <w:r w:rsidR="00546CF7">
        <w:rPr>
          <w:rFonts w:ascii="Times New Roman" w:hAnsi="Times New Roman" w:cs="Times New Roman"/>
        </w:rPr>
        <w:t>years old to those above eighty-</w:t>
      </w:r>
      <w:r w:rsidR="00852AD1">
        <w:rPr>
          <w:rFonts w:ascii="Times New Roman" w:hAnsi="Times New Roman" w:cs="Times New Roman"/>
        </w:rPr>
        <w:t xml:space="preserve">nine </w:t>
      </w:r>
      <w:r w:rsidR="00CA23EC">
        <w:rPr>
          <w:rFonts w:ascii="Times New Roman" w:hAnsi="Times New Roman" w:cs="Times New Roman"/>
        </w:rPr>
        <w:t>years old</w:t>
      </w:r>
      <w:r w:rsidR="00A45B79">
        <w:rPr>
          <w:rFonts w:ascii="Times New Roman" w:hAnsi="Times New Roman" w:cs="Times New Roman"/>
        </w:rPr>
        <w:t xml:space="preserve">, the average age being </w:t>
      </w:r>
      <w:r w:rsidR="00D91B05">
        <w:rPr>
          <w:rFonts w:ascii="Times New Roman" w:hAnsi="Times New Roman" w:cs="Times New Roman"/>
        </w:rPr>
        <w:t>forty</w:t>
      </w:r>
      <w:r w:rsidR="00A45B79">
        <w:rPr>
          <w:rFonts w:ascii="Times New Roman" w:hAnsi="Times New Roman" w:cs="Times New Roman"/>
        </w:rPr>
        <w:t>-seven</w:t>
      </w:r>
      <w:r w:rsidR="0018784C">
        <w:rPr>
          <w:rFonts w:ascii="Times New Roman" w:hAnsi="Times New Roman" w:cs="Times New Roman"/>
        </w:rPr>
        <w:t xml:space="preserve">. </w:t>
      </w:r>
      <w:r w:rsidR="00CB074D">
        <w:rPr>
          <w:rFonts w:ascii="Times New Roman" w:hAnsi="Times New Roman" w:cs="Times New Roman"/>
        </w:rPr>
        <w:t xml:space="preserve">The average year in which the individuals were born in was 1960, and </w:t>
      </w:r>
      <w:r w:rsidR="00094DBD">
        <w:rPr>
          <w:rFonts w:ascii="Times New Roman" w:hAnsi="Times New Roman" w:cs="Times New Roman"/>
        </w:rPr>
        <w:t xml:space="preserve">the range in which they were born </w:t>
      </w:r>
      <w:r w:rsidR="00546CF7">
        <w:rPr>
          <w:rFonts w:ascii="Times New Roman" w:hAnsi="Times New Roman" w:cs="Times New Roman"/>
        </w:rPr>
        <w:t xml:space="preserve">was from </w:t>
      </w:r>
      <w:r w:rsidR="00094DBD">
        <w:rPr>
          <w:rFonts w:ascii="Times New Roman" w:hAnsi="Times New Roman" w:cs="Times New Roman"/>
        </w:rPr>
        <w:t>1911 to 1996.</w:t>
      </w:r>
      <w:r w:rsidR="00245684">
        <w:rPr>
          <w:rFonts w:ascii="Times New Roman" w:hAnsi="Times New Roman" w:cs="Times New Roman"/>
        </w:rPr>
        <w:t xml:space="preserve"> </w:t>
      </w:r>
      <w:r w:rsidR="008F6CEF">
        <w:rPr>
          <w:rFonts w:ascii="Times New Roman" w:hAnsi="Times New Roman" w:cs="Times New Roman"/>
        </w:rPr>
        <w:t>The survey was composed mostly of w</w:t>
      </w:r>
      <w:r w:rsidR="008647C4">
        <w:rPr>
          <w:rFonts w:ascii="Times New Roman" w:hAnsi="Times New Roman" w:cs="Times New Roman"/>
        </w:rPr>
        <w:t>hite individuals</w:t>
      </w:r>
      <w:r w:rsidR="008F6CEF">
        <w:rPr>
          <w:rFonts w:ascii="Times New Roman" w:hAnsi="Times New Roman" w:cs="Times New Roman"/>
        </w:rPr>
        <w:t xml:space="preserve">, in that they took up 77% of the responses, whereas black individuals occupied </w:t>
      </w:r>
      <w:r w:rsidR="0092419A">
        <w:rPr>
          <w:rFonts w:ascii="Times New Roman" w:hAnsi="Times New Roman" w:cs="Times New Roman"/>
        </w:rPr>
        <w:t xml:space="preserve">15%, and the remaining </w:t>
      </w:r>
      <w:r w:rsidR="00D859CA">
        <w:rPr>
          <w:rFonts w:ascii="Times New Roman" w:hAnsi="Times New Roman" w:cs="Times New Roman"/>
        </w:rPr>
        <w:t xml:space="preserve">other races </w:t>
      </w:r>
      <w:r w:rsidR="000C73AE">
        <w:rPr>
          <w:rFonts w:ascii="Times New Roman" w:hAnsi="Times New Roman" w:cs="Times New Roman"/>
        </w:rPr>
        <w:t xml:space="preserve">only </w:t>
      </w:r>
      <w:r w:rsidR="00D859CA">
        <w:rPr>
          <w:rFonts w:ascii="Times New Roman" w:hAnsi="Times New Roman" w:cs="Times New Roman"/>
        </w:rPr>
        <w:t xml:space="preserve">represented 8%. </w:t>
      </w:r>
      <w:r w:rsidR="00B068E8">
        <w:rPr>
          <w:rFonts w:ascii="Times New Roman" w:hAnsi="Times New Roman" w:cs="Times New Roman"/>
        </w:rPr>
        <w:t>The average number of children that these ind</w:t>
      </w:r>
      <w:r w:rsidR="0058456E">
        <w:rPr>
          <w:rFonts w:ascii="Times New Roman" w:hAnsi="Times New Roman" w:cs="Times New Roman"/>
        </w:rPr>
        <w:t>ividuals had was approximately two</w:t>
      </w:r>
      <w:r w:rsidR="00B068E8">
        <w:rPr>
          <w:rFonts w:ascii="Times New Roman" w:hAnsi="Times New Roman" w:cs="Times New Roman"/>
        </w:rPr>
        <w:t xml:space="preserve"> children, and they </w:t>
      </w:r>
      <w:r w:rsidR="005A2D3A">
        <w:rPr>
          <w:rFonts w:ascii="Times New Roman" w:hAnsi="Times New Roman" w:cs="Times New Roman"/>
        </w:rPr>
        <w:t>on</w:t>
      </w:r>
      <w:r w:rsidR="00DA3BF5">
        <w:rPr>
          <w:rFonts w:ascii="Times New Roman" w:hAnsi="Times New Roman" w:cs="Times New Roman"/>
        </w:rPr>
        <w:t xml:space="preserve"> average</w:t>
      </w:r>
      <w:r w:rsidR="00F2074F">
        <w:rPr>
          <w:rFonts w:ascii="Times New Roman" w:hAnsi="Times New Roman" w:cs="Times New Roman"/>
        </w:rPr>
        <w:t xml:space="preserve"> had</w:t>
      </w:r>
      <w:r w:rsidR="0058456E">
        <w:rPr>
          <w:rFonts w:ascii="Times New Roman" w:hAnsi="Times New Roman" w:cs="Times New Roman"/>
        </w:rPr>
        <w:t xml:space="preserve"> three</w:t>
      </w:r>
      <w:r w:rsidR="00B068E8">
        <w:rPr>
          <w:rFonts w:ascii="Times New Roman" w:hAnsi="Times New Roman" w:cs="Times New Roman"/>
        </w:rPr>
        <w:t xml:space="preserve"> siblings themselves. </w:t>
      </w:r>
      <w:r w:rsidR="00774079">
        <w:rPr>
          <w:rFonts w:ascii="Times New Roman" w:hAnsi="Times New Roman" w:cs="Times New Roman"/>
        </w:rPr>
        <w:t xml:space="preserve">The composition of the individuals consisted of 88% born in the United States, </w:t>
      </w:r>
      <w:r w:rsidR="00522FC2">
        <w:rPr>
          <w:rFonts w:ascii="Times New Roman" w:hAnsi="Times New Roman" w:cs="Times New Roman"/>
        </w:rPr>
        <w:t>where</w:t>
      </w:r>
      <w:r w:rsidR="009818D7">
        <w:rPr>
          <w:rFonts w:ascii="Times New Roman" w:hAnsi="Times New Roman" w:cs="Times New Roman"/>
        </w:rPr>
        <w:t>as the remaining w</w:t>
      </w:r>
      <w:r w:rsidR="00522FC2">
        <w:rPr>
          <w:rFonts w:ascii="Times New Roman" w:hAnsi="Times New Roman" w:cs="Times New Roman"/>
        </w:rPr>
        <w:t xml:space="preserve">ere born overseas. </w:t>
      </w:r>
      <w:r w:rsidR="00E341B6">
        <w:rPr>
          <w:rFonts w:ascii="Times New Roman" w:hAnsi="Times New Roman" w:cs="Times New Roman"/>
        </w:rPr>
        <w:t>Utilizing these variables,</w:t>
      </w:r>
      <w:r w:rsidR="008F698D">
        <w:rPr>
          <w:rFonts w:ascii="Times New Roman" w:hAnsi="Times New Roman" w:cs="Times New Roman"/>
        </w:rPr>
        <w:t xml:space="preserve"> we first ran</w:t>
      </w:r>
      <w:r w:rsidR="00E341B6">
        <w:rPr>
          <w:rFonts w:ascii="Times New Roman" w:hAnsi="Times New Roman" w:cs="Times New Roman"/>
        </w:rPr>
        <w:t xml:space="preserve"> a</w:t>
      </w:r>
      <w:r w:rsidR="006430CD">
        <w:rPr>
          <w:rFonts w:ascii="Times New Roman" w:hAnsi="Times New Roman" w:cs="Times New Roman"/>
        </w:rPr>
        <w:t xml:space="preserve"> </w:t>
      </w:r>
      <w:r w:rsidR="00481CAF">
        <w:rPr>
          <w:rFonts w:ascii="Times New Roman" w:hAnsi="Times New Roman" w:cs="Times New Roman"/>
        </w:rPr>
        <w:t>simple regression</w:t>
      </w:r>
      <w:r w:rsidR="006430CD">
        <w:rPr>
          <w:rFonts w:ascii="Times New Roman" w:hAnsi="Times New Roman" w:cs="Times New Roman"/>
        </w:rPr>
        <w:t xml:space="preserve"> </w:t>
      </w:r>
      <w:r w:rsidR="005A2AD2">
        <w:rPr>
          <w:rFonts w:ascii="Times New Roman" w:hAnsi="Times New Roman" w:cs="Times New Roman"/>
        </w:rPr>
        <w:t>examining</w:t>
      </w:r>
      <w:r w:rsidR="008F698D">
        <w:rPr>
          <w:rFonts w:ascii="Times New Roman" w:hAnsi="Times New Roman" w:cs="Times New Roman"/>
        </w:rPr>
        <w:t xml:space="preserve"> the association</w:t>
      </w:r>
      <w:r w:rsidR="00481CAF">
        <w:rPr>
          <w:rFonts w:ascii="Times New Roman" w:hAnsi="Times New Roman" w:cs="Times New Roman"/>
        </w:rPr>
        <w:t xml:space="preserve"> of one’s parents being divorced before the age of 16</w:t>
      </w:r>
      <w:r w:rsidR="00585939">
        <w:rPr>
          <w:rFonts w:ascii="Times New Roman" w:hAnsi="Times New Roman" w:cs="Times New Roman"/>
        </w:rPr>
        <w:t xml:space="preserve"> and </w:t>
      </w:r>
      <w:r w:rsidR="00C26D1C">
        <w:rPr>
          <w:rFonts w:ascii="Times New Roman" w:hAnsi="Times New Roman" w:cs="Times New Roman"/>
        </w:rPr>
        <w:t>b</w:t>
      </w:r>
      <w:r w:rsidR="00481CAF">
        <w:rPr>
          <w:rFonts w:ascii="Times New Roman" w:hAnsi="Times New Roman" w:cs="Times New Roman"/>
        </w:rPr>
        <w:t xml:space="preserve">eing divorced </w:t>
      </w:r>
      <w:r w:rsidR="00E3314F">
        <w:rPr>
          <w:rFonts w:ascii="Times New Roman" w:hAnsi="Times New Roman" w:cs="Times New Roman"/>
        </w:rPr>
        <w:t>one</w:t>
      </w:r>
      <w:r w:rsidR="00B84CB2">
        <w:rPr>
          <w:rFonts w:ascii="Times New Roman" w:hAnsi="Times New Roman" w:cs="Times New Roman"/>
        </w:rPr>
        <w:t>’</w:t>
      </w:r>
      <w:r w:rsidR="00E3314F">
        <w:rPr>
          <w:rFonts w:ascii="Times New Roman" w:hAnsi="Times New Roman" w:cs="Times New Roman"/>
        </w:rPr>
        <w:t>s self</w:t>
      </w:r>
      <w:r w:rsidR="00B84CB2">
        <w:rPr>
          <w:rFonts w:ascii="Times New Roman" w:hAnsi="Times New Roman" w:cs="Times New Roman"/>
        </w:rPr>
        <w:t xml:space="preserve">, </w:t>
      </w:r>
      <w:r w:rsidR="00481CAF">
        <w:rPr>
          <w:rFonts w:ascii="Times New Roman" w:hAnsi="Times New Roman" w:cs="Times New Roman"/>
        </w:rPr>
        <w:t xml:space="preserve">without controlling for any other variables. </w:t>
      </w:r>
      <w:r w:rsidR="00A83894">
        <w:rPr>
          <w:rFonts w:ascii="Times New Roman" w:hAnsi="Times New Roman" w:cs="Times New Roman"/>
        </w:rPr>
        <w:t>T</w:t>
      </w:r>
      <w:r w:rsidR="00E43CAF">
        <w:rPr>
          <w:rFonts w:ascii="Times New Roman" w:hAnsi="Times New Roman" w:cs="Times New Roman"/>
        </w:rPr>
        <w:t>he remaining variables were then added into the regression in order to depict a more accurate</w:t>
      </w:r>
      <w:r w:rsidR="0043089A">
        <w:rPr>
          <w:rFonts w:ascii="Times New Roman" w:hAnsi="Times New Roman" w:cs="Times New Roman"/>
        </w:rPr>
        <w:t xml:space="preserve">, non-biased measurement of how parent’s divorce affected children’s divorce propensity. </w:t>
      </w:r>
    </w:p>
    <w:p w14:paraId="6B1E071A" w14:textId="77777777" w:rsidR="00806858" w:rsidRDefault="00806858" w:rsidP="00276886">
      <w:pPr>
        <w:pBdr>
          <w:bottom w:val="single" w:sz="12" w:space="1" w:color="auto"/>
        </w:pBdr>
        <w:spacing w:line="276" w:lineRule="auto"/>
        <w:ind w:left="360"/>
        <w:rPr>
          <w:rFonts w:ascii="Times New Roman" w:hAnsi="Times New Roman" w:cs="Times New Roman"/>
        </w:rPr>
      </w:pPr>
    </w:p>
    <w:p w14:paraId="1C06209B" w14:textId="77777777" w:rsidR="00FD3C1C" w:rsidRDefault="00FD3C1C" w:rsidP="00276886">
      <w:pPr>
        <w:spacing w:line="276" w:lineRule="auto"/>
        <w:ind w:left="360"/>
        <w:rPr>
          <w:rFonts w:ascii="Times New Roman" w:hAnsi="Times New Roman" w:cs="Times New Roman"/>
          <w:b/>
        </w:rPr>
      </w:pPr>
    </w:p>
    <w:p w14:paraId="662D5127" w14:textId="59E0E522" w:rsidR="00993595" w:rsidRDefault="00993595" w:rsidP="00276886">
      <w:pPr>
        <w:spacing w:line="276" w:lineRule="auto"/>
        <w:ind w:left="360"/>
        <w:rPr>
          <w:rFonts w:ascii="Times New Roman" w:hAnsi="Times New Roman" w:cs="Times New Roman"/>
          <w:b/>
        </w:rPr>
      </w:pPr>
      <w:r>
        <w:rPr>
          <w:rFonts w:ascii="Times New Roman" w:hAnsi="Times New Roman" w:cs="Times New Roman"/>
          <w:b/>
        </w:rPr>
        <w:t>Results</w:t>
      </w:r>
    </w:p>
    <w:p w14:paraId="738F41EC" w14:textId="77777777" w:rsidR="00993595" w:rsidRDefault="00993595" w:rsidP="00276886">
      <w:pPr>
        <w:spacing w:line="276" w:lineRule="auto"/>
        <w:ind w:left="360"/>
        <w:rPr>
          <w:rFonts w:ascii="Times New Roman" w:hAnsi="Times New Roman" w:cs="Times New Roman"/>
          <w:b/>
        </w:rPr>
      </w:pPr>
    </w:p>
    <w:p w14:paraId="3D5BB709" w14:textId="0289B83A" w:rsidR="00245684" w:rsidRDefault="00245684" w:rsidP="00276886">
      <w:pPr>
        <w:spacing w:line="276" w:lineRule="auto"/>
        <w:ind w:left="360"/>
        <w:rPr>
          <w:rFonts w:ascii="Times New Roman" w:hAnsi="Times New Roman" w:cs="Times New Roman"/>
          <w:b/>
        </w:rPr>
      </w:pPr>
      <w:r>
        <w:rPr>
          <w:rFonts w:ascii="Times New Roman" w:hAnsi="Times New Roman" w:cs="Times New Roman"/>
          <w:b/>
        </w:rPr>
        <w:t xml:space="preserve">Average Divorce Rate </w:t>
      </w:r>
    </w:p>
    <w:p w14:paraId="20234909" w14:textId="5D0B46DD" w:rsidR="006F71F2" w:rsidRDefault="00763082" w:rsidP="003969F3">
      <w:pPr>
        <w:pBdr>
          <w:bottom w:val="single" w:sz="12" w:space="1" w:color="auto"/>
        </w:pBdr>
        <w:spacing w:line="276" w:lineRule="auto"/>
        <w:ind w:left="360"/>
        <w:rPr>
          <w:rFonts w:ascii="Times New Roman" w:hAnsi="Times New Roman" w:cs="Times New Roman"/>
        </w:rPr>
      </w:pPr>
      <w:r>
        <w:rPr>
          <w:rFonts w:ascii="Times New Roman" w:hAnsi="Times New Roman" w:cs="Times New Roman"/>
        </w:rPr>
        <w:tab/>
        <w:t xml:space="preserve">While the main question at hand is how parent’s divorce possibly impacts the future likelihood of </w:t>
      </w:r>
      <w:r w:rsidR="00390D60">
        <w:rPr>
          <w:rFonts w:ascii="Times New Roman" w:hAnsi="Times New Roman" w:cs="Times New Roman"/>
        </w:rPr>
        <w:t xml:space="preserve">their child being divorced, </w:t>
      </w:r>
      <w:r w:rsidR="00E1753D">
        <w:rPr>
          <w:rFonts w:ascii="Times New Roman" w:hAnsi="Times New Roman" w:cs="Times New Roman"/>
        </w:rPr>
        <w:t>it is interesting to look at</w:t>
      </w:r>
      <w:r w:rsidR="00905B00">
        <w:rPr>
          <w:rFonts w:ascii="Times New Roman" w:hAnsi="Times New Roman" w:cs="Times New Roman"/>
        </w:rPr>
        <w:t xml:space="preserve"> statistic</w:t>
      </w:r>
      <w:r w:rsidR="000B2284">
        <w:rPr>
          <w:rFonts w:ascii="Times New Roman" w:hAnsi="Times New Roman" w:cs="Times New Roman"/>
        </w:rPr>
        <w:t>s on the divorce rate in general</w:t>
      </w:r>
      <w:r w:rsidR="002E279A">
        <w:rPr>
          <w:rFonts w:ascii="Times New Roman" w:hAnsi="Times New Roman" w:cs="Times New Roman"/>
        </w:rPr>
        <w:t xml:space="preserve"> from three</w:t>
      </w:r>
      <w:r w:rsidR="00905B00">
        <w:rPr>
          <w:rFonts w:ascii="Times New Roman" w:hAnsi="Times New Roman" w:cs="Times New Roman"/>
        </w:rPr>
        <w:t xml:space="preserve"> years in </w:t>
      </w:r>
      <w:r w:rsidR="002E279A">
        <w:rPr>
          <w:rFonts w:ascii="Times New Roman" w:hAnsi="Times New Roman" w:cs="Times New Roman"/>
        </w:rPr>
        <w:t xml:space="preserve">which the </w:t>
      </w:r>
      <w:r w:rsidR="00C03BFF">
        <w:rPr>
          <w:rFonts w:ascii="Times New Roman" w:hAnsi="Times New Roman" w:cs="Times New Roman"/>
        </w:rPr>
        <w:t xml:space="preserve">survey was taken: </w:t>
      </w:r>
      <w:r w:rsidR="00905B00">
        <w:rPr>
          <w:rFonts w:ascii="Times New Roman" w:hAnsi="Times New Roman" w:cs="Times New Roman"/>
        </w:rPr>
        <w:t xml:space="preserve">2000, 2008, and 2014. </w:t>
      </w:r>
      <w:r w:rsidR="00C44BD9">
        <w:rPr>
          <w:rFonts w:ascii="Times New Roman" w:hAnsi="Times New Roman" w:cs="Times New Roman"/>
        </w:rPr>
        <w:t>The average divorce rate has not been consistent, in that it has decreased between the two years</w:t>
      </w:r>
      <w:r w:rsidR="00505691">
        <w:rPr>
          <w:rFonts w:ascii="Times New Roman" w:hAnsi="Times New Roman" w:cs="Times New Roman"/>
        </w:rPr>
        <w:t xml:space="preserve">, but in the most recent year, 2014, it remains at 33%. </w:t>
      </w:r>
      <w:r w:rsidR="00970E34">
        <w:rPr>
          <w:rFonts w:ascii="Times New Roman" w:hAnsi="Times New Roman" w:cs="Times New Roman"/>
        </w:rPr>
        <w:t xml:space="preserve">The </w:t>
      </w:r>
      <w:r w:rsidR="0079455C">
        <w:rPr>
          <w:rFonts w:ascii="Times New Roman" w:hAnsi="Times New Roman" w:cs="Times New Roman"/>
        </w:rPr>
        <w:t xml:space="preserve">average </w:t>
      </w:r>
      <w:r w:rsidR="00C03BFF">
        <w:rPr>
          <w:rFonts w:ascii="Times New Roman" w:hAnsi="Times New Roman" w:cs="Times New Roman"/>
        </w:rPr>
        <w:t xml:space="preserve">likelihood of divorce </w:t>
      </w:r>
      <w:r w:rsidR="00B878E5">
        <w:rPr>
          <w:rFonts w:ascii="Times New Roman" w:hAnsi="Times New Roman" w:cs="Times New Roman"/>
        </w:rPr>
        <w:t>from</w:t>
      </w:r>
      <w:r w:rsidR="0079455C">
        <w:rPr>
          <w:rFonts w:ascii="Times New Roman" w:hAnsi="Times New Roman" w:cs="Times New Roman"/>
        </w:rPr>
        <w:t xml:space="preserve"> th</w:t>
      </w:r>
      <w:r w:rsidR="005E7E10">
        <w:rPr>
          <w:rFonts w:ascii="Times New Roman" w:hAnsi="Times New Roman" w:cs="Times New Roman"/>
        </w:rPr>
        <w:t xml:space="preserve">e three years on which the data is based upon is 32%. </w:t>
      </w:r>
      <w:r w:rsidR="008A14D4">
        <w:rPr>
          <w:rFonts w:ascii="Times New Roman" w:hAnsi="Times New Roman" w:cs="Times New Roman"/>
        </w:rPr>
        <w:t>By s</w:t>
      </w:r>
      <w:r w:rsidR="00AF0469">
        <w:rPr>
          <w:rFonts w:ascii="Times New Roman" w:hAnsi="Times New Roman" w:cs="Times New Roman"/>
        </w:rPr>
        <w:t xml:space="preserve">pecifically differentiating </w:t>
      </w:r>
      <w:r w:rsidR="00A03128">
        <w:rPr>
          <w:rFonts w:ascii="Times New Roman" w:hAnsi="Times New Roman" w:cs="Times New Roman"/>
        </w:rPr>
        <w:t>the overall average divorce rate between</w:t>
      </w:r>
      <w:r w:rsidR="008A14D4">
        <w:rPr>
          <w:rFonts w:ascii="Times New Roman" w:hAnsi="Times New Roman" w:cs="Times New Roman"/>
        </w:rPr>
        <w:t xml:space="preserve"> females and males, females </w:t>
      </w:r>
      <w:r w:rsidR="00053176">
        <w:rPr>
          <w:rFonts w:ascii="Times New Roman" w:hAnsi="Times New Roman" w:cs="Times New Roman"/>
        </w:rPr>
        <w:t>yield a</w:t>
      </w:r>
      <w:r w:rsidR="008A14D4">
        <w:rPr>
          <w:rFonts w:ascii="Times New Roman" w:hAnsi="Times New Roman" w:cs="Times New Roman"/>
        </w:rPr>
        <w:t xml:space="preserve"> higher average of 34%</w:t>
      </w:r>
      <w:r w:rsidR="00A03128">
        <w:rPr>
          <w:rFonts w:ascii="Times New Roman" w:hAnsi="Times New Roman" w:cs="Times New Roman"/>
        </w:rPr>
        <w:t xml:space="preserve">, while males average at 30%. </w:t>
      </w:r>
    </w:p>
    <w:p w14:paraId="11DEDD89" w14:textId="77777777" w:rsidR="00231918" w:rsidRDefault="00231918" w:rsidP="003969F3">
      <w:pPr>
        <w:pBdr>
          <w:bottom w:val="single" w:sz="12" w:space="1" w:color="auto"/>
        </w:pBdr>
        <w:spacing w:line="276" w:lineRule="auto"/>
        <w:ind w:left="360"/>
        <w:rPr>
          <w:rFonts w:ascii="Times New Roman" w:hAnsi="Times New Roman" w:cs="Times New Roman"/>
        </w:rPr>
      </w:pPr>
    </w:p>
    <w:p w14:paraId="712DECE7" w14:textId="77777777" w:rsidR="007961AD" w:rsidRPr="00245684" w:rsidRDefault="007961AD" w:rsidP="003969F3">
      <w:pPr>
        <w:spacing w:line="276" w:lineRule="auto"/>
        <w:ind w:left="360"/>
        <w:rPr>
          <w:rFonts w:ascii="Times New Roman" w:hAnsi="Times New Roman" w:cs="Times New Roman"/>
        </w:rPr>
      </w:pPr>
    </w:p>
    <w:p w14:paraId="67326B60" w14:textId="308697DB" w:rsidR="00992657" w:rsidRPr="00992657" w:rsidRDefault="00992657" w:rsidP="00276886">
      <w:pPr>
        <w:spacing w:line="276" w:lineRule="auto"/>
        <w:ind w:left="360"/>
        <w:rPr>
          <w:rFonts w:ascii="Times New Roman" w:hAnsi="Times New Roman" w:cs="Times New Roman"/>
          <w:b/>
        </w:rPr>
      </w:pPr>
      <w:r>
        <w:rPr>
          <w:rFonts w:ascii="Times New Roman" w:hAnsi="Times New Roman" w:cs="Times New Roman"/>
          <w:b/>
        </w:rPr>
        <w:t>Average Relationship Between Parent’s and Children’s Divorce</w:t>
      </w:r>
    </w:p>
    <w:p w14:paraId="18E2154C" w14:textId="446E40FE" w:rsidR="003C7A00" w:rsidRDefault="00522947" w:rsidP="00B03AB3">
      <w:pPr>
        <w:pBdr>
          <w:bottom w:val="single" w:sz="12" w:space="1" w:color="auto"/>
        </w:pBdr>
        <w:spacing w:line="276" w:lineRule="auto"/>
        <w:ind w:left="360"/>
        <w:rPr>
          <w:rFonts w:ascii="Times New Roman" w:hAnsi="Times New Roman" w:cs="Times New Roman"/>
        </w:rPr>
      </w:pPr>
      <w:r>
        <w:rPr>
          <w:rFonts w:ascii="Times New Roman" w:hAnsi="Times New Roman" w:cs="Times New Roman"/>
        </w:rPr>
        <w:tab/>
        <w:t xml:space="preserve">Given that male and female behavior differs greatly, it is necessary to </w:t>
      </w:r>
      <w:r w:rsidR="005917F6">
        <w:rPr>
          <w:rFonts w:ascii="Times New Roman" w:hAnsi="Times New Roman" w:cs="Times New Roman"/>
        </w:rPr>
        <w:t>allow for</w:t>
      </w:r>
      <w:r>
        <w:rPr>
          <w:rFonts w:ascii="Times New Roman" w:hAnsi="Times New Roman" w:cs="Times New Roman"/>
        </w:rPr>
        <w:t xml:space="preserve"> differing </w:t>
      </w:r>
      <w:r w:rsidR="005917F6">
        <w:rPr>
          <w:rFonts w:ascii="Times New Roman" w:hAnsi="Times New Roman" w:cs="Times New Roman"/>
        </w:rPr>
        <w:t xml:space="preserve">effects </w:t>
      </w:r>
      <w:r>
        <w:rPr>
          <w:rFonts w:ascii="Times New Roman" w:hAnsi="Times New Roman" w:cs="Times New Roman"/>
        </w:rPr>
        <w:t>on divorce for a male that experienced his parents being divorced as a child versus a female who’s parents were divorced.</w:t>
      </w:r>
      <w:r w:rsidR="00B62EDB">
        <w:rPr>
          <w:rFonts w:ascii="Times New Roman" w:hAnsi="Times New Roman" w:cs="Times New Roman"/>
        </w:rPr>
        <w:t xml:space="preserve"> This demanded of the research</w:t>
      </w:r>
      <w:r w:rsidR="00D31306">
        <w:rPr>
          <w:rFonts w:ascii="Times New Roman" w:hAnsi="Times New Roman" w:cs="Times New Roman"/>
        </w:rPr>
        <w:t xml:space="preserve"> the creation </w:t>
      </w:r>
      <w:r w:rsidR="00B62EDB">
        <w:rPr>
          <w:rFonts w:ascii="Times New Roman" w:hAnsi="Times New Roman" w:cs="Times New Roman"/>
        </w:rPr>
        <w:t xml:space="preserve">of something called an interaction term. </w:t>
      </w:r>
      <w:r w:rsidR="00B15BF1">
        <w:rPr>
          <w:rFonts w:ascii="Times New Roman" w:hAnsi="Times New Roman" w:cs="Times New Roman"/>
        </w:rPr>
        <w:t xml:space="preserve">Through the construction of these terms, </w:t>
      </w:r>
      <w:r w:rsidR="001270F9">
        <w:rPr>
          <w:rFonts w:ascii="Times New Roman" w:hAnsi="Times New Roman" w:cs="Times New Roman"/>
        </w:rPr>
        <w:t xml:space="preserve">one has the ability to </w:t>
      </w:r>
      <w:r w:rsidR="006F2AB4">
        <w:rPr>
          <w:rFonts w:ascii="Times New Roman" w:hAnsi="Times New Roman" w:cs="Times New Roman"/>
        </w:rPr>
        <w:t>view the diff</w:t>
      </w:r>
      <w:r w:rsidR="00ED6FE4">
        <w:rPr>
          <w:rFonts w:ascii="Times New Roman" w:hAnsi="Times New Roman" w:cs="Times New Roman"/>
        </w:rPr>
        <w:t xml:space="preserve">erence between male and female experiences with divorce. </w:t>
      </w:r>
      <w:r w:rsidR="00835B67">
        <w:rPr>
          <w:rFonts w:ascii="Times New Roman" w:hAnsi="Times New Roman" w:cs="Times New Roman"/>
        </w:rPr>
        <w:t>The average likelihood of any individual being divorced</w:t>
      </w:r>
      <w:r w:rsidR="00453E8B">
        <w:rPr>
          <w:rFonts w:ascii="Times New Roman" w:hAnsi="Times New Roman" w:cs="Times New Roman"/>
        </w:rPr>
        <w:t>, regardl</w:t>
      </w:r>
      <w:r w:rsidR="00C12898">
        <w:rPr>
          <w:rFonts w:ascii="Times New Roman" w:hAnsi="Times New Roman" w:cs="Times New Roman"/>
        </w:rPr>
        <w:t xml:space="preserve">ess of any other factors is 32%, as previously mentioned above and </w:t>
      </w:r>
      <w:r w:rsidR="00453E8B">
        <w:rPr>
          <w:rFonts w:ascii="Times New Roman" w:hAnsi="Times New Roman" w:cs="Times New Roman"/>
        </w:rPr>
        <w:t>refer</w:t>
      </w:r>
      <w:r w:rsidR="00397790">
        <w:rPr>
          <w:rFonts w:ascii="Times New Roman" w:hAnsi="Times New Roman" w:cs="Times New Roman"/>
        </w:rPr>
        <w:t>r</w:t>
      </w:r>
      <w:r w:rsidR="00C12898">
        <w:rPr>
          <w:rFonts w:ascii="Times New Roman" w:hAnsi="Times New Roman" w:cs="Times New Roman"/>
        </w:rPr>
        <w:t>ed</w:t>
      </w:r>
      <w:r w:rsidR="00453E8B">
        <w:rPr>
          <w:rFonts w:ascii="Times New Roman" w:hAnsi="Times New Roman" w:cs="Times New Roman"/>
        </w:rPr>
        <w:t xml:space="preserve"> to</w:t>
      </w:r>
      <w:r w:rsidR="00397790">
        <w:rPr>
          <w:rFonts w:ascii="Times New Roman" w:hAnsi="Times New Roman" w:cs="Times New Roman"/>
        </w:rPr>
        <w:t xml:space="preserve"> in</w:t>
      </w:r>
      <w:r w:rsidR="00453E8B">
        <w:rPr>
          <w:rFonts w:ascii="Times New Roman" w:hAnsi="Times New Roman" w:cs="Times New Roman"/>
        </w:rPr>
        <w:t xml:space="preserve"> E</w:t>
      </w:r>
      <w:r w:rsidR="00C12898">
        <w:rPr>
          <w:rFonts w:ascii="Times New Roman" w:hAnsi="Times New Roman" w:cs="Times New Roman"/>
        </w:rPr>
        <w:t>xhibit E</w:t>
      </w:r>
      <w:r w:rsidR="00E20AB3">
        <w:rPr>
          <w:rFonts w:ascii="Times New Roman" w:hAnsi="Times New Roman" w:cs="Times New Roman"/>
        </w:rPr>
        <w:t>.</w:t>
      </w:r>
      <w:r w:rsidR="00BE7026">
        <w:rPr>
          <w:rFonts w:ascii="Times New Roman" w:hAnsi="Times New Roman" w:cs="Times New Roman"/>
        </w:rPr>
        <w:t xml:space="preserve"> Looking at the coefficients in the multiple regression, it is evident th</w:t>
      </w:r>
      <w:r w:rsidR="00D2588E">
        <w:rPr>
          <w:rFonts w:ascii="Times New Roman" w:hAnsi="Times New Roman" w:cs="Times New Roman"/>
        </w:rPr>
        <w:t>at divorce affects females significantly</w:t>
      </w:r>
      <w:r w:rsidR="00BE7026">
        <w:rPr>
          <w:rFonts w:ascii="Times New Roman" w:hAnsi="Times New Roman" w:cs="Times New Roman"/>
        </w:rPr>
        <w:t xml:space="preserve"> more than males</w:t>
      </w:r>
      <w:r w:rsidR="00542586">
        <w:rPr>
          <w:rFonts w:ascii="Times New Roman" w:hAnsi="Times New Roman" w:cs="Times New Roman"/>
        </w:rPr>
        <w:t xml:space="preserve">. </w:t>
      </w:r>
      <w:r w:rsidR="00BE7026">
        <w:rPr>
          <w:rFonts w:ascii="Times New Roman" w:hAnsi="Times New Roman" w:cs="Times New Roman"/>
        </w:rPr>
        <w:t xml:space="preserve"> </w:t>
      </w:r>
      <w:r w:rsidR="00542586">
        <w:rPr>
          <w:rFonts w:ascii="Times New Roman" w:hAnsi="Times New Roman" w:cs="Times New Roman"/>
        </w:rPr>
        <w:t xml:space="preserve">Furthermore </w:t>
      </w:r>
      <w:r w:rsidR="00BE7026">
        <w:rPr>
          <w:rFonts w:ascii="Times New Roman" w:hAnsi="Times New Roman" w:cs="Times New Roman"/>
        </w:rPr>
        <w:t xml:space="preserve">the likelihood of divorce </w:t>
      </w:r>
      <w:r w:rsidR="00542586">
        <w:rPr>
          <w:rFonts w:ascii="Times New Roman" w:hAnsi="Times New Roman" w:cs="Times New Roman"/>
        </w:rPr>
        <w:t>for</w:t>
      </w:r>
      <w:r w:rsidR="00BE7026">
        <w:rPr>
          <w:rFonts w:ascii="Times New Roman" w:hAnsi="Times New Roman" w:cs="Times New Roman"/>
        </w:rPr>
        <w:t xml:space="preserve"> females</w:t>
      </w:r>
      <w:r w:rsidR="00542586">
        <w:rPr>
          <w:rFonts w:ascii="Times New Roman" w:hAnsi="Times New Roman" w:cs="Times New Roman"/>
        </w:rPr>
        <w:t xml:space="preserve"> is heightened for </w:t>
      </w:r>
      <w:r w:rsidR="00FE79F4">
        <w:rPr>
          <w:rFonts w:ascii="Times New Roman" w:hAnsi="Times New Roman" w:cs="Times New Roman"/>
        </w:rPr>
        <w:t>those who</w:t>
      </w:r>
      <w:r w:rsidR="000C6327">
        <w:rPr>
          <w:rFonts w:ascii="Times New Roman" w:hAnsi="Times New Roman" w:cs="Times New Roman"/>
        </w:rPr>
        <w:t xml:space="preserve"> have</w:t>
      </w:r>
      <w:r w:rsidR="00AF550F">
        <w:rPr>
          <w:rFonts w:ascii="Times New Roman" w:hAnsi="Times New Roman" w:cs="Times New Roman"/>
        </w:rPr>
        <w:t xml:space="preserve"> been</w:t>
      </w:r>
      <w:r w:rsidR="00632D1F">
        <w:rPr>
          <w:rFonts w:ascii="Times New Roman" w:hAnsi="Times New Roman" w:cs="Times New Roman"/>
        </w:rPr>
        <w:t xml:space="preserve"> unfortunate to have experience with</w:t>
      </w:r>
      <w:r w:rsidR="00BE7026">
        <w:rPr>
          <w:rFonts w:ascii="Times New Roman" w:hAnsi="Times New Roman" w:cs="Times New Roman"/>
        </w:rPr>
        <w:t xml:space="preserve"> their own paren</w:t>
      </w:r>
      <w:r w:rsidR="002E0A0F">
        <w:rPr>
          <w:rFonts w:ascii="Times New Roman" w:hAnsi="Times New Roman" w:cs="Times New Roman"/>
        </w:rPr>
        <w:t>ts divorce as a child</w:t>
      </w:r>
      <w:r w:rsidR="00822A36">
        <w:rPr>
          <w:rFonts w:ascii="Times New Roman" w:hAnsi="Times New Roman" w:cs="Times New Roman"/>
        </w:rPr>
        <w:t xml:space="preserve">. </w:t>
      </w:r>
      <w:r w:rsidR="00D349B7">
        <w:rPr>
          <w:rFonts w:ascii="Times New Roman" w:hAnsi="Times New Roman" w:cs="Times New Roman"/>
        </w:rPr>
        <w:t>A</w:t>
      </w:r>
      <w:r w:rsidR="00327F8D">
        <w:rPr>
          <w:rFonts w:ascii="Times New Roman" w:hAnsi="Times New Roman" w:cs="Times New Roman"/>
        </w:rPr>
        <w:t xml:space="preserve"> fema</w:t>
      </w:r>
      <w:r w:rsidR="00822A36">
        <w:rPr>
          <w:rFonts w:ascii="Times New Roman" w:hAnsi="Times New Roman" w:cs="Times New Roman"/>
        </w:rPr>
        <w:t>le</w:t>
      </w:r>
      <w:r w:rsidR="005D6BCB">
        <w:rPr>
          <w:rFonts w:ascii="Times New Roman" w:hAnsi="Times New Roman" w:cs="Times New Roman"/>
        </w:rPr>
        <w:t xml:space="preserve"> in general is 2</w:t>
      </w:r>
      <w:r w:rsidR="00535B8D">
        <w:rPr>
          <w:rFonts w:ascii="Times New Roman" w:hAnsi="Times New Roman" w:cs="Times New Roman"/>
        </w:rPr>
        <w:t xml:space="preserve"> percentage points more likely to be divorced than a male. </w:t>
      </w:r>
      <w:r w:rsidR="00274B75">
        <w:rPr>
          <w:rFonts w:ascii="Times New Roman" w:hAnsi="Times New Roman" w:cs="Times New Roman"/>
        </w:rPr>
        <w:t xml:space="preserve">A female with divorced parents is 8.9 percentage points more likely than any other female whose parents aren’t divorced. </w:t>
      </w:r>
      <w:r w:rsidR="00AC3E70">
        <w:rPr>
          <w:rFonts w:ascii="Times New Roman" w:hAnsi="Times New Roman" w:cs="Times New Roman"/>
        </w:rPr>
        <w:t xml:space="preserve">Lastly, </w:t>
      </w:r>
      <w:r w:rsidR="00535B8D">
        <w:rPr>
          <w:rFonts w:ascii="Times New Roman" w:hAnsi="Times New Roman" w:cs="Times New Roman"/>
        </w:rPr>
        <w:t>a female</w:t>
      </w:r>
      <w:r w:rsidR="006F5452">
        <w:rPr>
          <w:rFonts w:ascii="Times New Roman" w:hAnsi="Times New Roman" w:cs="Times New Roman"/>
        </w:rPr>
        <w:t xml:space="preserve"> with divorced parents is 10.97</w:t>
      </w:r>
      <w:r w:rsidR="00327F8D">
        <w:rPr>
          <w:rFonts w:ascii="Times New Roman" w:hAnsi="Times New Roman" w:cs="Times New Roman"/>
        </w:rPr>
        <w:t xml:space="preserve"> percentage points more likely than a </w:t>
      </w:r>
      <w:r w:rsidR="00822A36">
        <w:rPr>
          <w:rFonts w:ascii="Times New Roman" w:hAnsi="Times New Roman" w:cs="Times New Roman"/>
        </w:rPr>
        <w:t>male whose parent’s were never divorced</w:t>
      </w:r>
      <w:r w:rsidR="008A0BED">
        <w:rPr>
          <w:rFonts w:ascii="Times New Roman" w:hAnsi="Times New Roman" w:cs="Times New Roman"/>
        </w:rPr>
        <w:t>.</w:t>
      </w:r>
    </w:p>
    <w:p w14:paraId="54C0338D" w14:textId="77777777" w:rsidR="00B03AB3" w:rsidRDefault="00B03AB3" w:rsidP="00B03AB3">
      <w:pPr>
        <w:pBdr>
          <w:bottom w:val="single" w:sz="12" w:space="1" w:color="auto"/>
        </w:pBdr>
        <w:spacing w:line="276" w:lineRule="auto"/>
        <w:ind w:left="360"/>
        <w:rPr>
          <w:rFonts w:ascii="Times New Roman" w:hAnsi="Times New Roman" w:cs="Times New Roman"/>
        </w:rPr>
      </w:pPr>
    </w:p>
    <w:p w14:paraId="1FA2276F" w14:textId="77777777" w:rsidR="00BE7026" w:rsidRDefault="00BE7026" w:rsidP="00276886">
      <w:pPr>
        <w:spacing w:line="276" w:lineRule="auto"/>
        <w:ind w:left="360"/>
        <w:rPr>
          <w:rFonts w:ascii="Times New Roman" w:hAnsi="Times New Roman" w:cs="Times New Roman"/>
        </w:rPr>
      </w:pPr>
    </w:p>
    <w:p w14:paraId="002955DC" w14:textId="7C2772F6" w:rsidR="00904B71" w:rsidRDefault="009E0BFB" w:rsidP="00276886">
      <w:pPr>
        <w:spacing w:line="276" w:lineRule="auto"/>
        <w:ind w:left="360"/>
        <w:rPr>
          <w:rFonts w:ascii="Times New Roman" w:hAnsi="Times New Roman" w:cs="Times New Roman"/>
          <w:b/>
        </w:rPr>
      </w:pPr>
      <w:r>
        <w:rPr>
          <w:rFonts w:ascii="Times New Roman" w:hAnsi="Times New Roman" w:cs="Times New Roman"/>
          <w:b/>
        </w:rPr>
        <w:t>Consideration of Other Possible Factors of the Outcome of Divorce</w:t>
      </w:r>
      <w:r w:rsidR="002F6387">
        <w:rPr>
          <w:rFonts w:ascii="Times New Roman" w:hAnsi="Times New Roman" w:cs="Times New Roman"/>
          <w:b/>
        </w:rPr>
        <w:t xml:space="preserve"> </w:t>
      </w:r>
    </w:p>
    <w:p w14:paraId="2A99D443" w14:textId="5AC94878" w:rsidR="00E31195" w:rsidRDefault="00E31195" w:rsidP="00276886">
      <w:pPr>
        <w:spacing w:line="276" w:lineRule="auto"/>
        <w:ind w:left="360"/>
        <w:rPr>
          <w:rFonts w:ascii="Times New Roman" w:hAnsi="Times New Roman" w:cs="Times New Roman"/>
        </w:rPr>
      </w:pPr>
      <w:r>
        <w:rPr>
          <w:rFonts w:ascii="Times New Roman" w:hAnsi="Times New Roman" w:cs="Times New Roman"/>
        </w:rPr>
        <w:tab/>
      </w:r>
      <w:r w:rsidR="00D34BDE">
        <w:rPr>
          <w:rFonts w:ascii="Times New Roman" w:hAnsi="Times New Roman" w:cs="Times New Roman"/>
        </w:rPr>
        <w:t>The</w:t>
      </w:r>
      <w:r w:rsidR="00E16E37">
        <w:rPr>
          <w:rFonts w:ascii="Times New Roman" w:hAnsi="Times New Roman" w:cs="Times New Roman"/>
        </w:rPr>
        <w:t xml:space="preserve"> simple regr</w:t>
      </w:r>
      <w:r w:rsidR="00A06685">
        <w:rPr>
          <w:rFonts w:ascii="Times New Roman" w:hAnsi="Times New Roman" w:cs="Times New Roman"/>
        </w:rPr>
        <w:t xml:space="preserve">ession of the </w:t>
      </w:r>
      <w:r w:rsidR="00A11E12">
        <w:rPr>
          <w:rFonts w:ascii="Times New Roman" w:hAnsi="Times New Roman" w:cs="Times New Roman"/>
        </w:rPr>
        <w:t xml:space="preserve">main explanatory </w:t>
      </w:r>
      <w:r w:rsidR="00A06685">
        <w:rPr>
          <w:rFonts w:ascii="Times New Roman" w:hAnsi="Times New Roman" w:cs="Times New Roman"/>
        </w:rPr>
        <w:t>variable, one’s parents having been</w:t>
      </w:r>
      <w:r w:rsidR="00CA3C21">
        <w:rPr>
          <w:rFonts w:ascii="Times New Roman" w:hAnsi="Times New Roman" w:cs="Times New Roman"/>
        </w:rPr>
        <w:t xml:space="preserve"> divorced when they were young</w:t>
      </w:r>
      <w:r w:rsidR="00A11E12">
        <w:rPr>
          <w:rFonts w:ascii="Times New Roman" w:hAnsi="Times New Roman" w:cs="Times New Roman"/>
        </w:rPr>
        <w:t xml:space="preserve"> and the dependent variable,</w:t>
      </w:r>
      <w:r w:rsidR="00E16E37">
        <w:rPr>
          <w:rFonts w:ascii="Times New Roman" w:hAnsi="Times New Roman" w:cs="Times New Roman"/>
        </w:rPr>
        <w:t xml:space="preserve"> having been ever divorced</w:t>
      </w:r>
      <w:r w:rsidR="00A11E12">
        <w:rPr>
          <w:rFonts w:ascii="Times New Roman" w:hAnsi="Times New Roman" w:cs="Times New Roman"/>
        </w:rPr>
        <w:t>,</w:t>
      </w:r>
      <w:r w:rsidR="00E16E37">
        <w:rPr>
          <w:rFonts w:ascii="Times New Roman" w:hAnsi="Times New Roman" w:cs="Times New Roman"/>
        </w:rPr>
        <w:t xml:space="preserve"> is likely to be picking up the </w:t>
      </w:r>
      <w:r w:rsidR="00BF3ED1">
        <w:rPr>
          <w:rFonts w:ascii="Times New Roman" w:hAnsi="Times New Roman" w:cs="Times New Roman"/>
        </w:rPr>
        <w:t>impact of many other factors</w:t>
      </w:r>
      <w:r w:rsidR="00A11E12">
        <w:rPr>
          <w:rFonts w:ascii="Times New Roman" w:hAnsi="Times New Roman" w:cs="Times New Roman"/>
        </w:rPr>
        <w:t xml:space="preserve">. </w:t>
      </w:r>
      <w:r w:rsidR="0055003B">
        <w:rPr>
          <w:rFonts w:ascii="Times New Roman" w:hAnsi="Times New Roman" w:cs="Times New Roman"/>
        </w:rPr>
        <w:t>Each of these variables</w:t>
      </w:r>
      <w:r w:rsidR="009B3195" w:rsidRPr="00F32E04">
        <w:rPr>
          <w:rFonts w:ascii="Times New Roman" w:hAnsi="Times New Roman" w:cs="Times New Roman"/>
        </w:rPr>
        <w:t xml:space="preserve"> </w:t>
      </w:r>
      <w:r w:rsidR="00791E12">
        <w:rPr>
          <w:rFonts w:ascii="Times New Roman" w:hAnsi="Times New Roman" w:cs="Times New Roman"/>
        </w:rPr>
        <w:t>could signify</w:t>
      </w:r>
      <w:r w:rsidR="00325BD4">
        <w:rPr>
          <w:rFonts w:ascii="Times New Roman" w:hAnsi="Times New Roman" w:cs="Times New Roman"/>
        </w:rPr>
        <w:t xml:space="preserve"> importance as to</w:t>
      </w:r>
      <w:r w:rsidR="007B0554" w:rsidRPr="00F32E04">
        <w:rPr>
          <w:rFonts w:ascii="Times New Roman" w:hAnsi="Times New Roman" w:cs="Times New Roman"/>
        </w:rPr>
        <w:t xml:space="preserve"> why one’s parents </w:t>
      </w:r>
      <w:r w:rsidR="002361D5">
        <w:rPr>
          <w:rFonts w:ascii="Times New Roman" w:hAnsi="Times New Roman" w:cs="Times New Roman"/>
        </w:rPr>
        <w:t>could</w:t>
      </w:r>
      <w:r w:rsidR="004C57C8">
        <w:rPr>
          <w:rFonts w:ascii="Times New Roman" w:hAnsi="Times New Roman" w:cs="Times New Roman"/>
        </w:rPr>
        <w:t xml:space="preserve"> have been divorced, which then transcends</w:t>
      </w:r>
      <w:r w:rsidR="007B0554" w:rsidRPr="00F32E04">
        <w:rPr>
          <w:rFonts w:ascii="Times New Roman" w:hAnsi="Times New Roman" w:cs="Times New Roman"/>
        </w:rPr>
        <w:t xml:space="preserve"> to a higher likelihood of one being divorced themselves.</w:t>
      </w:r>
      <w:r w:rsidR="007B0554">
        <w:rPr>
          <w:rFonts w:ascii="Times New Roman" w:hAnsi="Times New Roman" w:cs="Times New Roman"/>
        </w:rPr>
        <w:t xml:space="preserve"> </w:t>
      </w:r>
    </w:p>
    <w:p w14:paraId="16261E98" w14:textId="77777777" w:rsidR="002F3283" w:rsidRPr="009E0BFB" w:rsidRDefault="002F3283" w:rsidP="00276886">
      <w:pPr>
        <w:spacing w:line="276" w:lineRule="auto"/>
        <w:ind w:left="360"/>
        <w:rPr>
          <w:rFonts w:ascii="Times New Roman" w:hAnsi="Times New Roman" w:cs="Times New Roman"/>
          <w:b/>
        </w:rPr>
      </w:pPr>
    </w:p>
    <w:p w14:paraId="7280C70E" w14:textId="1E1746E1" w:rsidR="00325ADC" w:rsidRPr="00992657" w:rsidRDefault="00992657" w:rsidP="00276886">
      <w:pPr>
        <w:spacing w:line="276" w:lineRule="auto"/>
        <w:ind w:left="360"/>
        <w:rPr>
          <w:rFonts w:ascii="Times New Roman" w:hAnsi="Times New Roman" w:cs="Times New Roman"/>
          <w:b/>
        </w:rPr>
      </w:pPr>
      <w:r>
        <w:rPr>
          <w:rFonts w:ascii="Times New Roman" w:hAnsi="Times New Roman" w:cs="Times New Roman"/>
          <w:b/>
        </w:rPr>
        <w:t>Age</w:t>
      </w:r>
    </w:p>
    <w:p w14:paraId="2E1313EF" w14:textId="2360347B" w:rsidR="00B16555" w:rsidRDefault="00D15CB5" w:rsidP="00276886">
      <w:pPr>
        <w:spacing w:line="276" w:lineRule="auto"/>
        <w:ind w:left="360"/>
        <w:rPr>
          <w:rFonts w:ascii="Times New Roman" w:hAnsi="Times New Roman" w:cs="Times New Roman"/>
        </w:rPr>
      </w:pPr>
      <w:r>
        <w:rPr>
          <w:rFonts w:ascii="Times New Roman" w:hAnsi="Times New Roman" w:cs="Times New Roman"/>
        </w:rPr>
        <w:tab/>
      </w:r>
      <w:r w:rsidR="002F6387">
        <w:rPr>
          <w:rFonts w:ascii="Times New Roman" w:hAnsi="Times New Roman" w:cs="Times New Roman"/>
        </w:rPr>
        <w:t xml:space="preserve">Upon observing the </w:t>
      </w:r>
      <w:r w:rsidR="00A276BD">
        <w:rPr>
          <w:rFonts w:ascii="Times New Roman" w:hAnsi="Times New Roman" w:cs="Times New Roman"/>
        </w:rPr>
        <w:t xml:space="preserve">initial </w:t>
      </w:r>
      <w:r w:rsidR="002F6387">
        <w:rPr>
          <w:rFonts w:ascii="Times New Roman" w:hAnsi="Times New Roman" w:cs="Times New Roman"/>
        </w:rPr>
        <w:t xml:space="preserve">simple regression, in each new regression </w:t>
      </w:r>
      <w:r w:rsidR="00D025F4">
        <w:rPr>
          <w:rFonts w:ascii="Times New Roman" w:hAnsi="Times New Roman" w:cs="Times New Roman"/>
        </w:rPr>
        <w:t>a possible confounding va</w:t>
      </w:r>
      <w:r w:rsidR="002F6387">
        <w:rPr>
          <w:rFonts w:ascii="Times New Roman" w:hAnsi="Times New Roman" w:cs="Times New Roman"/>
        </w:rPr>
        <w:t>riable was adde</w:t>
      </w:r>
      <w:r w:rsidR="006D2777">
        <w:rPr>
          <w:rFonts w:ascii="Times New Roman" w:hAnsi="Times New Roman" w:cs="Times New Roman"/>
        </w:rPr>
        <w:t>d in order to analyze the extent that each of them had an effect</w:t>
      </w:r>
      <w:r w:rsidR="002F6387">
        <w:rPr>
          <w:rFonts w:ascii="Times New Roman" w:hAnsi="Times New Roman" w:cs="Times New Roman"/>
        </w:rPr>
        <w:t xml:space="preserve">. </w:t>
      </w:r>
      <w:r w:rsidR="00961F12">
        <w:rPr>
          <w:rFonts w:ascii="Times New Roman" w:hAnsi="Times New Roman" w:cs="Times New Roman"/>
        </w:rPr>
        <w:t>It’</w:t>
      </w:r>
      <w:r w:rsidR="00875341">
        <w:rPr>
          <w:rFonts w:ascii="Times New Roman" w:hAnsi="Times New Roman" w:cs="Times New Roman"/>
        </w:rPr>
        <w:t xml:space="preserve">s necessary to examine age in regards to a confounding effect on parent’s divorce, in that the older one is, the older their parents </w:t>
      </w:r>
      <w:r w:rsidR="00555697">
        <w:rPr>
          <w:rFonts w:ascii="Times New Roman" w:hAnsi="Times New Roman" w:cs="Times New Roman"/>
        </w:rPr>
        <w:t xml:space="preserve">are, and </w:t>
      </w:r>
      <w:r w:rsidR="001825B9">
        <w:rPr>
          <w:rFonts w:ascii="Times New Roman" w:hAnsi="Times New Roman" w:cs="Times New Roman"/>
        </w:rPr>
        <w:t xml:space="preserve">therefore raises the question of generational tendencies regarding divorce. </w:t>
      </w:r>
      <w:r w:rsidR="00C93253">
        <w:rPr>
          <w:rFonts w:ascii="Times New Roman" w:hAnsi="Times New Roman" w:cs="Times New Roman"/>
        </w:rPr>
        <w:t>T</w:t>
      </w:r>
      <w:r w:rsidR="005D5226">
        <w:rPr>
          <w:rFonts w:ascii="Times New Roman" w:hAnsi="Times New Roman" w:cs="Times New Roman"/>
        </w:rPr>
        <w:t xml:space="preserve">hrough testing the </w:t>
      </w:r>
      <w:r w:rsidR="007F508D">
        <w:rPr>
          <w:rFonts w:ascii="Times New Roman" w:hAnsi="Times New Roman" w:cs="Times New Roman"/>
        </w:rPr>
        <w:t>effect of each new variable in</w:t>
      </w:r>
      <w:r w:rsidR="005D5226">
        <w:rPr>
          <w:rFonts w:ascii="Times New Roman" w:hAnsi="Times New Roman" w:cs="Times New Roman"/>
        </w:rPr>
        <w:t xml:space="preserve"> the multiple regression, age proved to </w:t>
      </w:r>
      <w:r w:rsidR="00FD0595">
        <w:rPr>
          <w:rFonts w:ascii="Times New Roman" w:hAnsi="Times New Roman" w:cs="Times New Roman"/>
        </w:rPr>
        <w:t xml:space="preserve">only </w:t>
      </w:r>
      <w:r w:rsidR="00BE4F16">
        <w:rPr>
          <w:rFonts w:ascii="Times New Roman" w:hAnsi="Times New Roman" w:cs="Times New Roman"/>
        </w:rPr>
        <w:t>increase</w:t>
      </w:r>
      <w:r w:rsidR="005D5226">
        <w:rPr>
          <w:rFonts w:ascii="Times New Roman" w:hAnsi="Times New Roman" w:cs="Times New Roman"/>
        </w:rPr>
        <w:t xml:space="preserve"> </w:t>
      </w:r>
      <w:r w:rsidR="006658CA">
        <w:rPr>
          <w:rFonts w:ascii="Times New Roman" w:hAnsi="Times New Roman" w:cs="Times New Roman"/>
        </w:rPr>
        <w:t xml:space="preserve">in </w:t>
      </w:r>
      <w:r w:rsidR="005D5226">
        <w:rPr>
          <w:rFonts w:ascii="Times New Roman" w:hAnsi="Times New Roman" w:cs="Times New Roman"/>
        </w:rPr>
        <w:t xml:space="preserve">the </w:t>
      </w:r>
      <w:r w:rsidR="00BE4F16">
        <w:rPr>
          <w:rFonts w:ascii="Times New Roman" w:hAnsi="Times New Roman" w:cs="Times New Roman"/>
        </w:rPr>
        <w:t xml:space="preserve">value of the </w:t>
      </w:r>
      <w:r w:rsidR="005D5226">
        <w:rPr>
          <w:rFonts w:ascii="Times New Roman" w:hAnsi="Times New Roman" w:cs="Times New Roman"/>
        </w:rPr>
        <w:t xml:space="preserve">coefficient of the </w:t>
      </w:r>
      <w:r w:rsidR="00BE4F16">
        <w:rPr>
          <w:rFonts w:ascii="Times New Roman" w:hAnsi="Times New Roman" w:cs="Times New Roman"/>
        </w:rPr>
        <w:t>main explanatory variable, parents divorce.</w:t>
      </w:r>
      <w:r w:rsidR="00C41C09">
        <w:rPr>
          <w:rFonts w:ascii="Times New Roman" w:hAnsi="Times New Roman" w:cs="Times New Roman"/>
        </w:rPr>
        <w:t xml:space="preserve"> The other variables which will be discussed later, did not change the measured fit of the data, while when age was added, the fit </w:t>
      </w:r>
      <w:r w:rsidR="00E27FFA">
        <w:rPr>
          <w:rFonts w:ascii="Times New Roman" w:hAnsi="Times New Roman" w:cs="Times New Roman"/>
        </w:rPr>
        <w:t xml:space="preserve">proved </w:t>
      </w:r>
      <w:r w:rsidR="00925C53">
        <w:rPr>
          <w:rFonts w:ascii="Times New Roman" w:hAnsi="Times New Roman" w:cs="Times New Roman"/>
        </w:rPr>
        <w:t xml:space="preserve">to be </w:t>
      </w:r>
      <w:r w:rsidR="00E27FFA">
        <w:rPr>
          <w:rFonts w:ascii="Times New Roman" w:hAnsi="Times New Roman" w:cs="Times New Roman"/>
        </w:rPr>
        <w:t>more relevant</w:t>
      </w:r>
      <w:r w:rsidR="00507C1B">
        <w:rPr>
          <w:rFonts w:ascii="Times New Roman" w:hAnsi="Times New Roman" w:cs="Times New Roman"/>
        </w:rPr>
        <w:t xml:space="preserve">. </w:t>
      </w:r>
      <w:r w:rsidR="00802E3F">
        <w:rPr>
          <w:rFonts w:ascii="Times New Roman" w:hAnsi="Times New Roman" w:cs="Times New Roman"/>
        </w:rPr>
        <w:t>This shows that there was an omitted variable bias that was sk</w:t>
      </w:r>
      <w:r w:rsidR="00F019D0">
        <w:rPr>
          <w:rFonts w:ascii="Times New Roman" w:hAnsi="Times New Roman" w:cs="Times New Roman"/>
        </w:rPr>
        <w:t>ewing the data, and that the coefficient on ever having been divorced was</w:t>
      </w:r>
      <w:r w:rsidR="00802E3F">
        <w:rPr>
          <w:rFonts w:ascii="Times New Roman" w:hAnsi="Times New Roman" w:cs="Times New Roman"/>
        </w:rPr>
        <w:t xml:space="preserve"> picking up the effect on age. </w:t>
      </w:r>
      <w:r w:rsidR="00207F0F">
        <w:rPr>
          <w:rFonts w:ascii="Times New Roman" w:hAnsi="Times New Roman" w:cs="Times New Roman"/>
        </w:rPr>
        <w:t>The initial simple regression only had a</w:t>
      </w:r>
      <w:r w:rsidR="007B1BF8">
        <w:rPr>
          <w:rFonts w:ascii="Times New Roman" w:hAnsi="Times New Roman" w:cs="Times New Roman"/>
        </w:rPr>
        <w:t>n</w:t>
      </w:r>
      <w:r w:rsidR="00207F0F">
        <w:rPr>
          <w:rFonts w:ascii="Times New Roman" w:hAnsi="Times New Roman" w:cs="Times New Roman"/>
        </w:rPr>
        <w:t xml:space="preserve"> adjusted r-squared of .0001, so </w:t>
      </w:r>
      <w:r w:rsidR="00C05550">
        <w:rPr>
          <w:rFonts w:ascii="Times New Roman" w:hAnsi="Times New Roman" w:cs="Times New Roman"/>
        </w:rPr>
        <w:t>parent</w:t>
      </w:r>
      <w:r w:rsidR="006C274B">
        <w:rPr>
          <w:rFonts w:ascii="Times New Roman" w:hAnsi="Times New Roman" w:cs="Times New Roman"/>
        </w:rPr>
        <w:t>’</w:t>
      </w:r>
      <w:r w:rsidR="00C05550">
        <w:rPr>
          <w:rFonts w:ascii="Times New Roman" w:hAnsi="Times New Roman" w:cs="Times New Roman"/>
        </w:rPr>
        <w:t>s divorce seems to have little explanatory power.</w:t>
      </w:r>
      <w:r w:rsidR="00207F0F">
        <w:rPr>
          <w:rFonts w:ascii="Times New Roman" w:hAnsi="Times New Roman" w:cs="Times New Roman"/>
        </w:rPr>
        <w:t xml:space="preserve"> </w:t>
      </w:r>
      <w:r w:rsidR="00901A94">
        <w:rPr>
          <w:rFonts w:ascii="Times New Roman" w:hAnsi="Times New Roman" w:cs="Times New Roman"/>
        </w:rPr>
        <w:t xml:space="preserve">Yet once age was added, </w:t>
      </w:r>
      <w:r w:rsidR="00310A70">
        <w:rPr>
          <w:rFonts w:ascii="Times New Roman" w:hAnsi="Times New Roman" w:cs="Times New Roman"/>
        </w:rPr>
        <w:t>age proved to have more explanatory power, resulting</w:t>
      </w:r>
      <w:r w:rsidR="00B36E73">
        <w:rPr>
          <w:rFonts w:ascii="Times New Roman" w:hAnsi="Times New Roman" w:cs="Times New Roman"/>
        </w:rPr>
        <w:t xml:space="preserve"> in</w:t>
      </w:r>
      <w:r w:rsidR="00310A70">
        <w:rPr>
          <w:rFonts w:ascii="Times New Roman" w:hAnsi="Times New Roman" w:cs="Times New Roman"/>
        </w:rPr>
        <w:t xml:space="preserve"> </w:t>
      </w:r>
      <w:r w:rsidR="006C274B">
        <w:rPr>
          <w:rFonts w:ascii="Times New Roman" w:hAnsi="Times New Roman" w:cs="Times New Roman"/>
        </w:rPr>
        <w:t>an adjust</w:t>
      </w:r>
      <w:r w:rsidR="008A5353">
        <w:rPr>
          <w:rFonts w:ascii="Times New Roman" w:hAnsi="Times New Roman" w:cs="Times New Roman"/>
        </w:rPr>
        <w:t>ed</w:t>
      </w:r>
      <w:r w:rsidR="006C274B">
        <w:rPr>
          <w:rFonts w:ascii="Times New Roman" w:hAnsi="Times New Roman" w:cs="Times New Roman"/>
        </w:rPr>
        <w:t xml:space="preserve"> r-square of </w:t>
      </w:r>
      <w:r w:rsidR="004E1382">
        <w:rPr>
          <w:rFonts w:ascii="Times New Roman" w:hAnsi="Times New Roman" w:cs="Times New Roman"/>
        </w:rPr>
        <w:t>.1008, as seen in Exhibit E</w:t>
      </w:r>
      <w:r w:rsidR="00DC6915">
        <w:rPr>
          <w:rFonts w:ascii="Times New Roman" w:hAnsi="Times New Roman" w:cs="Times New Roman"/>
        </w:rPr>
        <w:t xml:space="preserve">. </w:t>
      </w:r>
      <w:r w:rsidR="00961B30">
        <w:rPr>
          <w:rFonts w:ascii="Times New Roman" w:hAnsi="Times New Roman" w:cs="Times New Roman"/>
        </w:rPr>
        <w:t xml:space="preserve">The coefficient </w:t>
      </w:r>
      <w:r w:rsidR="000A3707">
        <w:rPr>
          <w:rFonts w:ascii="Times New Roman" w:hAnsi="Times New Roman" w:cs="Times New Roman"/>
        </w:rPr>
        <w:t xml:space="preserve">of </w:t>
      </w:r>
      <w:r w:rsidR="00961B30">
        <w:rPr>
          <w:rFonts w:ascii="Times New Roman" w:hAnsi="Times New Roman" w:cs="Times New Roman"/>
        </w:rPr>
        <w:t xml:space="preserve">the variable of parents being divorced also increased from .018 to .078, </w:t>
      </w:r>
      <w:r w:rsidR="00741F5B">
        <w:rPr>
          <w:rFonts w:ascii="Times New Roman" w:hAnsi="Times New Roman" w:cs="Times New Roman"/>
        </w:rPr>
        <w:t xml:space="preserve">which is approximately a </w:t>
      </w:r>
      <w:r w:rsidR="00C50516">
        <w:rPr>
          <w:rFonts w:ascii="Times New Roman" w:hAnsi="Times New Roman" w:cs="Times New Roman"/>
        </w:rPr>
        <w:t>6 percentage point chang</w:t>
      </w:r>
      <w:r w:rsidR="008A3FC0">
        <w:rPr>
          <w:rFonts w:ascii="Times New Roman" w:hAnsi="Times New Roman" w:cs="Times New Roman"/>
        </w:rPr>
        <w:t xml:space="preserve">e from the original regression, as seen in Exhibit E, comparing Regression 1 to Regression 2. </w:t>
      </w:r>
      <w:r w:rsidR="002C0ACC">
        <w:rPr>
          <w:rFonts w:ascii="Times New Roman" w:hAnsi="Times New Roman" w:cs="Times New Roman"/>
        </w:rPr>
        <w:t xml:space="preserve">Age is an extremely critical factor to </w:t>
      </w:r>
      <w:r w:rsidR="006C274B">
        <w:rPr>
          <w:rFonts w:ascii="Times New Roman" w:hAnsi="Times New Roman" w:cs="Times New Roman"/>
        </w:rPr>
        <w:t>hold</w:t>
      </w:r>
      <w:r w:rsidR="005C4976">
        <w:rPr>
          <w:rFonts w:ascii="Times New Roman" w:hAnsi="Times New Roman" w:cs="Times New Roman"/>
        </w:rPr>
        <w:t xml:space="preserve"> constant when looking </w:t>
      </w:r>
      <w:r w:rsidR="009269D1">
        <w:rPr>
          <w:rFonts w:ascii="Times New Roman" w:hAnsi="Times New Roman" w:cs="Times New Roman"/>
        </w:rPr>
        <w:t>at the effect of parent’s divorce.</w:t>
      </w:r>
      <w:r w:rsidR="00D229A3">
        <w:rPr>
          <w:rFonts w:ascii="Times New Roman" w:hAnsi="Times New Roman" w:cs="Times New Roman"/>
        </w:rPr>
        <w:t xml:space="preserve"> </w:t>
      </w:r>
    </w:p>
    <w:p w14:paraId="119738BE" w14:textId="46D317DA" w:rsidR="002F3283" w:rsidRDefault="00B16555" w:rsidP="00276886">
      <w:pPr>
        <w:spacing w:line="276" w:lineRule="auto"/>
        <w:ind w:left="360"/>
        <w:rPr>
          <w:rFonts w:ascii="Times New Roman" w:hAnsi="Times New Roman" w:cs="Times New Roman"/>
        </w:rPr>
      </w:pPr>
      <w:r>
        <w:rPr>
          <w:rFonts w:ascii="Times New Roman" w:hAnsi="Times New Roman" w:cs="Times New Roman"/>
        </w:rPr>
        <w:tab/>
      </w:r>
      <w:r w:rsidR="0050615F">
        <w:rPr>
          <w:rFonts w:ascii="Times New Roman" w:hAnsi="Times New Roman" w:cs="Times New Roman"/>
        </w:rPr>
        <w:t xml:space="preserve">Age was </w:t>
      </w:r>
      <w:r w:rsidR="005651C2">
        <w:rPr>
          <w:rFonts w:ascii="Times New Roman" w:hAnsi="Times New Roman" w:cs="Times New Roman"/>
        </w:rPr>
        <w:t xml:space="preserve">then </w:t>
      </w:r>
      <w:r w:rsidR="0050615F">
        <w:rPr>
          <w:rFonts w:ascii="Times New Roman" w:hAnsi="Times New Roman" w:cs="Times New Roman"/>
        </w:rPr>
        <w:t xml:space="preserve">enforced </w:t>
      </w:r>
      <w:r w:rsidR="00E134FF">
        <w:rPr>
          <w:rFonts w:ascii="Times New Roman" w:hAnsi="Times New Roman" w:cs="Times New Roman"/>
        </w:rPr>
        <w:t>into the regression</w:t>
      </w:r>
      <w:r w:rsidR="0050615F">
        <w:rPr>
          <w:rFonts w:ascii="Times New Roman" w:hAnsi="Times New Roman" w:cs="Times New Roman"/>
        </w:rPr>
        <w:t xml:space="preserve"> as a quadratic. </w:t>
      </w:r>
      <w:r w:rsidR="00537946">
        <w:rPr>
          <w:rFonts w:ascii="Times New Roman" w:hAnsi="Times New Roman" w:cs="Times New Roman"/>
        </w:rPr>
        <w:t xml:space="preserve">The </w:t>
      </w:r>
      <w:r w:rsidR="00FD65D3">
        <w:rPr>
          <w:rFonts w:ascii="Times New Roman" w:hAnsi="Times New Roman" w:cs="Times New Roman"/>
        </w:rPr>
        <w:t xml:space="preserve">results </w:t>
      </w:r>
      <w:r w:rsidR="00537946">
        <w:rPr>
          <w:rFonts w:ascii="Times New Roman" w:hAnsi="Times New Roman" w:cs="Times New Roman"/>
        </w:rPr>
        <w:t xml:space="preserve">of the regression including age </w:t>
      </w:r>
      <w:r w:rsidR="00FD65D3">
        <w:rPr>
          <w:rFonts w:ascii="Times New Roman" w:hAnsi="Times New Roman" w:cs="Times New Roman"/>
        </w:rPr>
        <w:t>indicated the relationship between ever divorced and the squared term wi</w:t>
      </w:r>
      <w:r w:rsidR="005219DD">
        <w:rPr>
          <w:rFonts w:ascii="Times New Roman" w:hAnsi="Times New Roman" w:cs="Times New Roman"/>
        </w:rPr>
        <w:t>th a significant t-stat of 7.18</w:t>
      </w:r>
      <w:r w:rsidR="00FD65D3">
        <w:rPr>
          <w:rFonts w:ascii="Times New Roman" w:hAnsi="Times New Roman" w:cs="Times New Roman"/>
        </w:rPr>
        <w:t xml:space="preserve">. </w:t>
      </w:r>
      <w:r w:rsidR="00537946">
        <w:rPr>
          <w:rFonts w:ascii="Times New Roman" w:hAnsi="Times New Roman" w:cs="Times New Roman"/>
        </w:rPr>
        <w:t>Exhibit A graphs this relationship,</w:t>
      </w:r>
      <w:r w:rsidR="00E134FF">
        <w:rPr>
          <w:rFonts w:ascii="Times New Roman" w:hAnsi="Times New Roman" w:cs="Times New Roman"/>
        </w:rPr>
        <w:t xml:space="preserve"> </w:t>
      </w:r>
      <w:r w:rsidR="00571D4F">
        <w:rPr>
          <w:rFonts w:ascii="Times New Roman" w:hAnsi="Times New Roman" w:cs="Times New Roman"/>
        </w:rPr>
        <w:t>and shows an upward slope</w:t>
      </w:r>
      <w:r w:rsidR="00E134FF">
        <w:rPr>
          <w:rFonts w:ascii="Times New Roman" w:hAnsi="Times New Roman" w:cs="Times New Roman"/>
        </w:rPr>
        <w:t xml:space="preserve"> unt</w:t>
      </w:r>
      <w:r w:rsidR="00DC5791">
        <w:rPr>
          <w:rFonts w:ascii="Times New Roman" w:hAnsi="Times New Roman" w:cs="Times New Roman"/>
        </w:rPr>
        <w:t>il around the age of sixty</w:t>
      </w:r>
      <w:r w:rsidR="008A5353">
        <w:rPr>
          <w:rFonts w:ascii="Times New Roman" w:hAnsi="Times New Roman" w:cs="Times New Roman"/>
        </w:rPr>
        <w:t>,</w:t>
      </w:r>
      <w:r w:rsidR="00537946">
        <w:rPr>
          <w:rFonts w:ascii="Times New Roman" w:hAnsi="Times New Roman" w:cs="Times New Roman"/>
        </w:rPr>
        <w:t xml:space="preserve"> then begins leveling off as </w:t>
      </w:r>
      <w:r w:rsidR="008A5353">
        <w:rPr>
          <w:rFonts w:ascii="Times New Roman" w:hAnsi="Times New Roman" w:cs="Times New Roman"/>
        </w:rPr>
        <w:t xml:space="preserve">the </w:t>
      </w:r>
      <w:r w:rsidR="00E134FF">
        <w:rPr>
          <w:rFonts w:ascii="Times New Roman" w:hAnsi="Times New Roman" w:cs="Times New Roman"/>
        </w:rPr>
        <w:t xml:space="preserve">coefficient value begins to decrease. </w:t>
      </w:r>
      <w:r w:rsidR="0022481C">
        <w:rPr>
          <w:rFonts w:ascii="Times New Roman" w:hAnsi="Times New Roman" w:cs="Times New Roman"/>
        </w:rPr>
        <w:t xml:space="preserve">With </w:t>
      </w:r>
      <w:r w:rsidR="000A4A71">
        <w:rPr>
          <w:rFonts w:ascii="Times New Roman" w:hAnsi="Times New Roman" w:cs="Times New Roman"/>
        </w:rPr>
        <w:t>the possibility of serious rela</w:t>
      </w:r>
      <w:r w:rsidR="0022481C">
        <w:rPr>
          <w:rFonts w:ascii="Times New Roman" w:hAnsi="Times New Roman" w:cs="Times New Roman"/>
        </w:rPr>
        <w:t>tionships and marriages increasing</w:t>
      </w:r>
      <w:r w:rsidR="000A4A71">
        <w:rPr>
          <w:rFonts w:ascii="Times New Roman" w:hAnsi="Times New Roman" w:cs="Times New Roman"/>
        </w:rPr>
        <w:t xml:space="preserve"> with age</w:t>
      </w:r>
      <w:r w:rsidR="00D573E8">
        <w:rPr>
          <w:rFonts w:ascii="Times New Roman" w:hAnsi="Times New Roman" w:cs="Times New Roman"/>
        </w:rPr>
        <w:t>, unfortunately the possib</w:t>
      </w:r>
      <w:r w:rsidR="00136B11">
        <w:rPr>
          <w:rFonts w:ascii="Times New Roman" w:hAnsi="Times New Roman" w:cs="Times New Roman"/>
        </w:rPr>
        <w:t>le</w:t>
      </w:r>
      <w:r w:rsidR="0022481C">
        <w:rPr>
          <w:rFonts w:ascii="Times New Roman" w:hAnsi="Times New Roman" w:cs="Times New Roman"/>
        </w:rPr>
        <w:t xml:space="preserve"> </w:t>
      </w:r>
      <w:r w:rsidR="00D573E8">
        <w:rPr>
          <w:rFonts w:ascii="Times New Roman" w:hAnsi="Times New Roman" w:cs="Times New Roman"/>
        </w:rPr>
        <w:t xml:space="preserve">outcome </w:t>
      </w:r>
      <w:r w:rsidR="0022481C">
        <w:rPr>
          <w:rFonts w:ascii="Times New Roman" w:hAnsi="Times New Roman" w:cs="Times New Roman"/>
        </w:rPr>
        <w:t>of divorce</w:t>
      </w:r>
      <w:r w:rsidR="00D573E8">
        <w:rPr>
          <w:rFonts w:ascii="Times New Roman" w:hAnsi="Times New Roman" w:cs="Times New Roman"/>
        </w:rPr>
        <w:t xml:space="preserve"> also increases. </w:t>
      </w:r>
      <w:r w:rsidR="000C392F">
        <w:rPr>
          <w:rFonts w:ascii="Times New Roman" w:hAnsi="Times New Roman" w:cs="Times New Roman"/>
        </w:rPr>
        <w:t>The general dating and marrying age is within the range of 18 and 50</w:t>
      </w:r>
      <w:r w:rsidR="005826A9">
        <w:rPr>
          <w:rFonts w:ascii="Times New Roman" w:hAnsi="Times New Roman" w:cs="Times New Roman"/>
        </w:rPr>
        <w:t xml:space="preserve">, and with each year someone is older, the smaller the dating pool is. </w:t>
      </w:r>
      <w:r w:rsidR="00F8472D">
        <w:rPr>
          <w:rFonts w:ascii="Times New Roman" w:hAnsi="Times New Roman" w:cs="Times New Roman"/>
        </w:rPr>
        <w:t xml:space="preserve">The younger someone is, the more comfortable they are with the idea of leaving the person they are with, in that they feel as though they have more time to seek out another partner. </w:t>
      </w:r>
      <w:r w:rsidR="00920B8C">
        <w:rPr>
          <w:rFonts w:ascii="Times New Roman" w:hAnsi="Times New Roman" w:cs="Times New Roman"/>
        </w:rPr>
        <w:t xml:space="preserve">There are less and less dating prospects when someone is older, in that the majority of people are already committed in relationships. </w:t>
      </w:r>
      <w:r w:rsidR="008D5771">
        <w:rPr>
          <w:rFonts w:ascii="Times New Roman" w:hAnsi="Times New Roman" w:cs="Times New Roman"/>
        </w:rPr>
        <w:t>Those whom haven’t separated from their partners by the age of fifty or sixty are most likely not going to separate</w:t>
      </w:r>
      <w:r w:rsidR="00556940">
        <w:rPr>
          <w:rFonts w:ascii="Times New Roman" w:hAnsi="Times New Roman" w:cs="Times New Roman"/>
        </w:rPr>
        <w:t xml:space="preserve">, which is the possible cause for the coefficient to begin to decrease in as depicted in the graph. </w:t>
      </w:r>
    </w:p>
    <w:p w14:paraId="5092E70F" w14:textId="77777777" w:rsidR="00F26B0B" w:rsidRDefault="00F26B0B" w:rsidP="00276886">
      <w:pPr>
        <w:spacing w:line="276" w:lineRule="auto"/>
        <w:ind w:left="360"/>
        <w:rPr>
          <w:rFonts w:ascii="Times New Roman" w:hAnsi="Times New Roman" w:cs="Times New Roman"/>
        </w:rPr>
      </w:pPr>
    </w:p>
    <w:p w14:paraId="2C632986" w14:textId="307A6EAE" w:rsidR="005D3CF4" w:rsidRDefault="003A79A8" w:rsidP="00276886">
      <w:pPr>
        <w:spacing w:line="276" w:lineRule="auto"/>
        <w:ind w:left="360"/>
        <w:rPr>
          <w:rFonts w:ascii="Times New Roman" w:hAnsi="Times New Roman" w:cs="Times New Roman"/>
          <w:b/>
        </w:rPr>
      </w:pPr>
      <w:r>
        <w:rPr>
          <w:rFonts w:ascii="Times New Roman" w:hAnsi="Times New Roman" w:cs="Times New Roman"/>
          <w:b/>
        </w:rPr>
        <w:t>Exhibit A</w:t>
      </w:r>
      <w:r w:rsidR="005D3CF4">
        <w:rPr>
          <w:rFonts w:ascii="Times New Roman" w:hAnsi="Times New Roman" w:cs="Times New Roman"/>
          <w:b/>
        </w:rPr>
        <w:t>:</w:t>
      </w:r>
    </w:p>
    <w:p w14:paraId="441E528A" w14:textId="77777777" w:rsidR="006946E4" w:rsidRDefault="006946E4" w:rsidP="00276886">
      <w:pPr>
        <w:spacing w:line="276" w:lineRule="auto"/>
        <w:ind w:left="360"/>
        <w:rPr>
          <w:rFonts w:ascii="Times New Roman" w:hAnsi="Times New Roman" w:cs="Times New Roman"/>
          <w:b/>
        </w:rPr>
      </w:pPr>
    </w:p>
    <w:p w14:paraId="241D6431" w14:textId="2D781E3A" w:rsidR="009B7641" w:rsidRDefault="009B7641" w:rsidP="00276886">
      <w:pPr>
        <w:spacing w:line="276" w:lineRule="auto"/>
        <w:ind w:left="360"/>
        <w:rPr>
          <w:rFonts w:ascii="Times New Roman" w:hAnsi="Times New Roman" w:cs="Times New Roman"/>
          <w:b/>
        </w:rPr>
      </w:pPr>
      <w:r>
        <w:rPr>
          <w:noProof/>
        </w:rPr>
        <w:drawing>
          <wp:inline distT="0" distB="0" distL="0" distR="0" wp14:anchorId="742C594E" wp14:editId="120D21A7">
            <wp:extent cx="54864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74B4A8" w14:textId="77777777" w:rsidR="00A026F5" w:rsidRDefault="00A026F5" w:rsidP="00276886">
      <w:pPr>
        <w:pBdr>
          <w:bottom w:val="single" w:sz="12" w:space="1" w:color="auto"/>
        </w:pBdr>
        <w:spacing w:line="276" w:lineRule="auto"/>
        <w:ind w:left="360"/>
        <w:rPr>
          <w:rFonts w:ascii="Times New Roman" w:hAnsi="Times New Roman" w:cs="Times New Roman"/>
          <w:b/>
        </w:rPr>
      </w:pPr>
    </w:p>
    <w:p w14:paraId="6A936CB5" w14:textId="5E626BA6" w:rsidR="0018589A" w:rsidRPr="00A026F5" w:rsidRDefault="00A026F5" w:rsidP="00276886">
      <w:pPr>
        <w:spacing w:line="276" w:lineRule="auto"/>
        <w:ind w:left="360"/>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
    <w:p w14:paraId="5FFAEB6D" w14:textId="77777777" w:rsidR="002A7B71" w:rsidRDefault="002A7B71" w:rsidP="00276886">
      <w:pPr>
        <w:spacing w:line="276" w:lineRule="auto"/>
        <w:ind w:left="360"/>
        <w:rPr>
          <w:rFonts w:ascii="Times New Roman" w:hAnsi="Times New Roman" w:cs="Times New Roman"/>
          <w:b/>
        </w:rPr>
      </w:pPr>
    </w:p>
    <w:p w14:paraId="6C994479" w14:textId="77777777" w:rsidR="00A81F1A" w:rsidRDefault="00A81F1A" w:rsidP="00276886">
      <w:pPr>
        <w:spacing w:line="276" w:lineRule="auto"/>
        <w:ind w:left="360"/>
        <w:rPr>
          <w:rFonts w:ascii="Times New Roman" w:hAnsi="Times New Roman" w:cs="Times New Roman"/>
          <w:b/>
        </w:rPr>
      </w:pPr>
    </w:p>
    <w:p w14:paraId="556271C4" w14:textId="6BE5DE6B" w:rsidR="005340D7" w:rsidRDefault="005340D7" w:rsidP="00276886">
      <w:pPr>
        <w:spacing w:line="276" w:lineRule="auto"/>
        <w:ind w:left="360"/>
        <w:rPr>
          <w:rFonts w:ascii="Times New Roman" w:hAnsi="Times New Roman" w:cs="Times New Roman"/>
          <w:b/>
        </w:rPr>
      </w:pPr>
      <w:r>
        <w:rPr>
          <w:rFonts w:ascii="Times New Roman" w:hAnsi="Times New Roman" w:cs="Times New Roman"/>
          <w:b/>
        </w:rPr>
        <w:t>Year Born</w:t>
      </w:r>
    </w:p>
    <w:p w14:paraId="79AAA8FA" w14:textId="3DA4097A" w:rsidR="00E87A0C" w:rsidRPr="00E87A0C" w:rsidRDefault="00CB4E7B" w:rsidP="00A85B60">
      <w:pPr>
        <w:spacing w:line="276" w:lineRule="auto"/>
        <w:ind w:left="360"/>
        <w:rPr>
          <w:rFonts w:ascii="Times New Roman" w:hAnsi="Times New Roman" w:cs="Times New Roman"/>
        </w:rPr>
      </w:pPr>
      <w:r>
        <w:rPr>
          <w:rFonts w:ascii="Times New Roman" w:hAnsi="Times New Roman" w:cs="Times New Roman"/>
          <w:b/>
        </w:rPr>
        <w:tab/>
      </w:r>
      <w:r w:rsidR="00CA2921">
        <w:rPr>
          <w:rFonts w:ascii="Times New Roman" w:hAnsi="Times New Roman" w:cs="Times New Roman"/>
        </w:rPr>
        <w:t>C</w:t>
      </w:r>
      <w:r w:rsidR="00ED7879">
        <w:rPr>
          <w:rFonts w:ascii="Times New Roman" w:hAnsi="Times New Roman" w:cs="Times New Roman"/>
        </w:rPr>
        <w:t>onclusion</w:t>
      </w:r>
      <w:r w:rsidR="00CA2921">
        <w:rPr>
          <w:rFonts w:ascii="Times New Roman" w:hAnsi="Times New Roman" w:cs="Times New Roman"/>
        </w:rPr>
        <w:t>s regarding generational views on divorce can be made by examining the ye</w:t>
      </w:r>
      <w:r w:rsidR="00D34699">
        <w:rPr>
          <w:rFonts w:ascii="Times New Roman" w:hAnsi="Times New Roman" w:cs="Times New Roman"/>
        </w:rPr>
        <w:t xml:space="preserve">ar in which </w:t>
      </w:r>
      <w:r w:rsidR="00CA2921">
        <w:rPr>
          <w:rFonts w:ascii="Times New Roman" w:hAnsi="Times New Roman" w:cs="Times New Roman"/>
        </w:rPr>
        <w:t>indivi</w:t>
      </w:r>
      <w:r w:rsidR="00A81F1A">
        <w:rPr>
          <w:rFonts w:ascii="Times New Roman" w:hAnsi="Times New Roman" w:cs="Times New Roman"/>
        </w:rPr>
        <w:t>duals have been born</w:t>
      </w:r>
      <w:r w:rsidR="005B274B">
        <w:rPr>
          <w:rFonts w:ascii="Times New Roman" w:hAnsi="Times New Roman" w:cs="Times New Roman"/>
        </w:rPr>
        <w:t xml:space="preserve"> in</w:t>
      </w:r>
      <w:r w:rsidR="00CA2921">
        <w:rPr>
          <w:rFonts w:ascii="Times New Roman" w:hAnsi="Times New Roman" w:cs="Times New Roman"/>
        </w:rPr>
        <w:t>.</w:t>
      </w:r>
      <w:r w:rsidR="009F007B">
        <w:rPr>
          <w:rFonts w:ascii="Times New Roman" w:hAnsi="Times New Roman" w:cs="Times New Roman"/>
        </w:rPr>
        <w:t xml:space="preserve"> </w:t>
      </w:r>
      <w:r w:rsidR="00430B34">
        <w:rPr>
          <w:rFonts w:ascii="Times New Roman" w:hAnsi="Times New Roman" w:cs="Times New Roman"/>
        </w:rPr>
        <w:t>The variable, “y</w:t>
      </w:r>
      <w:r w:rsidR="009F007B">
        <w:rPr>
          <w:rFonts w:ascii="Times New Roman" w:hAnsi="Times New Roman" w:cs="Times New Roman"/>
        </w:rPr>
        <w:t>ear born</w:t>
      </w:r>
      <w:r w:rsidR="00430B34">
        <w:rPr>
          <w:rFonts w:ascii="Times New Roman" w:hAnsi="Times New Roman" w:cs="Times New Roman"/>
        </w:rPr>
        <w:t>”</w:t>
      </w:r>
      <w:r w:rsidR="009F007B">
        <w:rPr>
          <w:rFonts w:ascii="Times New Roman" w:hAnsi="Times New Roman" w:cs="Times New Roman"/>
        </w:rPr>
        <w:t xml:space="preserve"> was implemented into the regression as a quadratic, and proved</w:t>
      </w:r>
      <w:r w:rsidR="00F2119F" w:rsidRPr="00ED7879">
        <w:rPr>
          <w:rFonts w:ascii="Times New Roman" w:hAnsi="Times New Roman" w:cs="Times New Roman"/>
        </w:rPr>
        <w:t xml:space="preserve"> to be very sign</w:t>
      </w:r>
      <w:r w:rsidR="009F007B">
        <w:rPr>
          <w:rFonts w:ascii="Times New Roman" w:hAnsi="Times New Roman" w:cs="Times New Roman"/>
        </w:rPr>
        <w:t xml:space="preserve">ificant. The results of </w:t>
      </w:r>
      <w:r w:rsidR="006E45AF">
        <w:rPr>
          <w:rFonts w:ascii="Times New Roman" w:hAnsi="Times New Roman" w:cs="Times New Roman"/>
        </w:rPr>
        <w:t xml:space="preserve">the </w:t>
      </w:r>
      <w:r w:rsidR="00222D99">
        <w:rPr>
          <w:rFonts w:ascii="Times New Roman" w:hAnsi="Times New Roman" w:cs="Times New Roman"/>
        </w:rPr>
        <w:t xml:space="preserve">years the individuals were </w:t>
      </w:r>
      <w:r w:rsidR="00AD056E">
        <w:rPr>
          <w:rFonts w:ascii="Times New Roman" w:hAnsi="Times New Roman" w:cs="Times New Roman"/>
        </w:rPr>
        <w:t xml:space="preserve">born </w:t>
      </w:r>
      <w:r w:rsidR="007E2390">
        <w:rPr>
          <w:rFonts w:ascii="Times New Roman" w:hAnsi="Times New Roman" w:cs="Times New Roman"/>
        </w:rPr>
        <w:t xml:space="preserve">in </w:t>
      </w:r>
      <w:r w:rsidR="00AD056E">
        <w:rPr>
          <w:rFonts w:ascii="Times New Roman" w:hAnsi="Times New Roman" w:cs="Times New Roman"/>
        </w:rPr>
        <w:t xml:space="preserve">is </w:t>
      </w:r>
      <w:r w:rsidR="00A445B2">
        <w:rPr>
          <w:rFonts w:ascii="Times New Roman" w:hAnsi="Times New Roman" w:cs="Times New Roman"/>
        </w:rPr>
        <w:t>illustrated below in e</w:t>
      </w:r>
      <w:r w:rsidR="00AD056E">
        <w:rPr>
          <w:rFonts w:ascii="Times New Roman" w:hAnsi="Times New Roman" w:cs="Times New Roman"/>
        </w:rPr>
        <w:t xml:space="preserve">xhibit B. </w:t>
      </w:r>
      <w:r w:rsidR="00F2119F" w:rsidRPr="00ED7879">
        <w:rPr>
          <w:rFonts w:ascii="Times New Roman" w:hAnsi="Times New Roman" w:cs="Times New Roman"/>
        </w:rPr>
        <w:t xml:space="preserve">One would assume that </w:t>
      </w:r>
      <w:r w:rsidR="00373F74">
        <w:rPr>
          <w:rFonts w:ascii="Times New Roman" w:hAnsi="Times New Roman" w:cs="Times New Roman"/>
        </w:rPr>
        <w:t>the individuals whom are older</w:t>
      </w:r>
      <w:r w:rsidR="00B418BB" w:rsidRPr="00ED7879">
        <w:rPr>
          <w:rFonts w:ascii="Times New Roman" w:hAnsi="Times New Roman" w:cs="Times New Roman"/>
        </w:rPr>
        <w:t xml:space="preserve"> would be less likely to be divorced</w:t>
      </w:r>
      <w:r w:rsidR="00B048EB">
        <w:rPr>
          <w:rFonts w:ascii="Times New Roman" w:hAnsi="Times New Roman" w:cs="Times New Roman"/>
        </w:rPr>
        <w:t xml:space="preserve">, yet </w:t>
      </w:r>
      <w:r w:rsidR="00A445B2">
        <w:rPr>
          <w:rFonts w:ascii="Times New Roman" w:hAnsi="Times New Roman" w:cs="Times New Roman"/>
        </w:rPr>
        <w:t>the results prove the opposite. E</w:t>
      </w:r>
      <w:r w:rsidR="002D4DF1" w:rsidRPr="00ED7879">
        <w:rPr>
          <w:rFonts w:ascii="Times New Roman" w:hAnsi="Times New Roman" w:cs="Times New Roman"/>
        </w:rPr>
        <w:t xml:space="preserve">xhibit B shows that </w:t>
      </w:r>
      <w:r w:rsidR="00A063DD" w:rsidRPr="00ED7879">
        <w:rPr>
          <w:rFonts w:ascii="Times New Roman" w:hAnsi="Times New Roman" w:cs="Times New Roman"/>
        </w:rPr>
        <w:t>the likelihood o</w:t>
      </w:r>
      <w:r w:rsidR="00F72A4D">
        <w:rPr>
          <w:rFonts w:ascii="Times New Roman" w:hAnsi="Times New Roman" w:cs="Times New Roman"/>
        </w:rPr>
        <w:t>f divorce beginning in 1911,</w:t>
      </w:r>
      <w:r w:rsidR="00A063DD" w:rsidRPr="00ED7879">
        <w:rPr>
          <w:rFonts w:ascii="Times New Roman" w:hAnsi="Times New Roman" w:cs="Times New Roman"/>
        </w:rPr>
        <w:t xml:space="preserve"> increasing with every few years until it remains </w:t>
      </w:r>
      <w:r w:rsidR="00904AB6">
        <w:rPr>
          <w:rFonts w:ascii="Times New Roman" w:hAnsi="Times New Roman" w:cs="Times New Roman"/>
        </w:rPr>
        <w:t xml:space="preserve">fairly </w:t>
      </w:r>
      <w:r w:rsidR="00A063DD" w:rsidRPr="00ED7879">
        <w:rPr>
          <w:rFonts w:ascii="Times New Roman" w:hAnsi="Times New Roman" w:cs="Times New Roman"/>
        </w:rPr>
        <w:t xml:space="preserve">consistent during the 1960’s. Following the 1960’s, the likelihood </w:t>
      </w:r>
      <w:r w:rsidR="00711D2C" w:rsidRPr="00ED7879">
        <w:rPr>
          <w:rFonts w:ascii="Times New Roman" w:hAnsi="Times New Roman" w:cs="Times New Roman"/>
        </w:rPr>
        <w:t xml:space="preserve">of </w:t>
      </w:r>
      <w:r w:rsidR="00DF72E5">
        <w:rPr>
          <w:rFonts w:ascii="Times New Roman" w:hAnsi="Times New Roman" w:cs="Times New Roman"/>
        </w:rPr>
        <w:t xml:space="preserve">divorce decreases with each </w:t>
      </w:r>
      <w:r w:rsidR="00711D2C" w:rsidRPr="00ED7879">
        <w:rPr>
          <w:rFonts w:ascii="Times New Roman" w:hAnsi="Times New Roman" w:cs="Times New Roman"/>
        </w:rPr>
        <w:t xml:space="preserve">year that someone is born in. </w:t>
      </w:r>
      <w:r w:rsidR="00ED3D59" w:rsidRPr="00ED7879">
        <w:rPr>
          <w:rFonts w:ascii="Times New Roman" w:hAnsi="Times New Roman" w:cs="Times New Roman"/>
        </w:rPr>
        <w:t xml:space="preserve">This is interesting to examine when holding age constant, in that it </w:t>
      </w:r>
      <w:r w:rsidR="00DF72E5">
        <w:rPr>
          <w:rFonts w:ascii="Times New Roman" w:hAnsi="Times New Roman" w:cs="Times New Roman"/>
        </w:rPr>
        <w:t xml:space="preserve">is </w:t>
      </w:r>
      <w:r w:rsidR="00ED3D59" w:rsidRPr="00ED7879">
        <w:rPr>
          <w:rFonts w:ascii="Times New Roman" w:hAnsi="Times New Roman" w:cs="Times New Roman"/>
        </w:rPr>
        <w:t>possible to separate the Cohort effect</w:t>
      </w:r>
      <w:r w:rsidR="00564798">
        <w:rPr>
          <w:rFonts w:ascii="Times New Roman" w:hAnsi="Times New Roman" w:cs="Times New Roman"/>
        </w:rPr>
        <w:t xml:space="preserve">, which </w:t>
      </w:r>
      <w:r w:rsidR="00CA5A3A" w:rsidRPr="00077690">
        <w:rPr>
          <w:rFonts w:ascii="Times New Roman" w:hAnsi="Times New Roman" w:cs="Times New Roman"/>
        </w:rPr>
        <w:t>refers to the similarities in experiences and social influences across a particular age group</w:t>
      </w:r>
      <w:r w:rsidR="00077690" w:rsidRPr="00077690">
        <w:rPr>
          <w:rFonts w:ascii="Times New Roman" w:hAnsi="Times New Roman" w:cs="Times New Roman"/>
        </w:rPr>
        <w:t>.</w:t>
      </w:r>
      <w:r w:rsidR="00077690">
        <w:rPr>
          <w:rFonts w:ascii="Times New Roman" w:hAnsi="Times New Roman" w:cs="Times New Roman"/>
        </w:rPr>
        <w:t xml:space="preserve"> </w:t>
      </w:r>
      <w:r w:rsidR="0029137E">
        <w:rPr>
          <w:rFonts w:ascii="Times New Roman" w:hAnsi="Times New Roman" w:cs="Times New Roman"/>
        </w:rPr>
        <w:t>Leading up to the sixties,</w:t>
      </w:r>
      <w:r w:rsidR="00B5175C">
        <w:rPr>
          <w:rFonts w:ascii="Times New Roman" w:hAnsi="Times New Roman" w:cs="Times New Roman"/>
        </w:rPr>
        <w:t xml:space="preserve"> which are</w:t>
      </w:r>
      <w:r w:rsidR="005133D2">
        <w:rPr>
          <w:rFonts w:ascii="Times New Roman" w:hAnsi="Times New Roman" w:cs="Times New Roman"/>
        </w:rPr>
        <w:t xml:space="preserve"> considered the years of the “baby boomers”</w:t>
      </w:r>
      <w:r w:rsidR="00B54A97">
        <w:rPr>
          <w:rFonts w:ascii="Times New Roman" w:hAnsi="Times New Roman" w:cs="Times New Roman"/>
        </w:rPr>
        <w:t>,</w:t>
      </w:r>
      <w:r w:rsidR="0029137E">
        <w:rPr>
          <w:rFonts w:ascii="Times New Roman" w:hAnsi="Times New Roman" w:cs="Times New Roman"/>
        </w:rPr>
        <w:t xml:space="preserve"> divorce was </w:t>
      </w:r>
      <w:r w:rsidR="00C7090B">
        <w:rPr>
          <w:rFonts w:ascii="Times New Roman" w:hAnsi="Times New Roman" w:cs="Times New Roman"/>
        </w:rPr>
        <w:t>becoming increasingly prevalent. This</w:t>
      </w:r>
      <w:r w:rsidR="002106E6">
        <w:rPr>
          <w:rFonts w:ascii="Times New Roman" w:hAnsi="Times New Roman" w:cs="Times New Roman"/>
        </w:rPr>
        <w:t xml:space="preserve"> transcends to the idea that those whose parents were born in that generation</w:t>
      </w:r>
      <w:r w:rsidR="00C057A3">
        <w:rPr>
          <w:rFonts w:ascii="Times New Roman" w:hAnsi="Times New Roman" w:cs="Times New Roman"/>
        </w:rPr>
        <w:t xml:space="preserve"> and whom could’ve likely been divorced</w:t>
      </w:r>
      <w:r w:rsidR="002106E6">
        <w:rPr>
          <w:rFonts w:ascii="Times New Roman" w:hAnsi="Times New Roman" w:cs="Times New Roman"/>
        </w:rPr>
        <w:t xml:space="preserve">, could be more susceptible to getting divorced </w:t>
      </w:r>
      <w:r w:rsidR="00D80C62">
        <w:rPr>
          <w:rFonts w:ascii="Times New Roman" w:hAnsi="Times New Roman" w:cs="Times New Roman"/>
        </w:rPr>
        <w:t xml:space="preserve">themselves. </w:t>
      </w:r>
      <w:r w:rsidR="00413160">
        <w:rPr>
          <w:rFonts w:ascii="Times New Roman" w:hAnsi="Times New Roman" w:cs="Times New Roman"/>
        </w:rPr>
        <w:t>During the birth of those in the generation X, divorce rates began to decrease</w:t>
      </w:r>
      <w:r w:rsidR="00E35D4F">
        <w:rPr>
          <w:rFonts w:ascii="Times New Roman" w:hAnsi="Times New Roman" w:cs="Times New Roman"/>
        </w:rPr>
        <w:t xml:space="preserve">. Following generation X is the millennial generation, whom seem to have an even less likely chance of divorce. </w:t>
      </w:r>
      <w:r w:rsidR="00172235">
        <w:rPr>
          <w:rFonts w:ascii="Times New Roman" w:hAnsi="Times New Roman" w:cs="Times New Roman"/>
        </w:rPr>
        <w:t>Having said that, these results might not accurately depict generation x’s v</w:t>
      </w:r>
      <w:r w:rsidR="00FA3790">
        <w:rPr>
          <w:rFonts w:ascii="Times New Roman" w:hAnsi="Times New Roman" w:cs="Times New Roman"/>
        </w:rPr>
        <w:t>iew on divorce, in that they remain</w:t>
      </w:r>
      <w:r w:rsidR="00172235">
        <w:rPr>
          <w:rFonts w:ascii="Times New Roman" w:hAnsi="Times New Roman" w:cs="Times New Roman"/>
        </w:rPr>
        <w:t xml:space="preserve"> at an average age of twenty years old, which means that they have </w:t>
      </w:r>
      <w:r w:rsidR="00453169">
        <w:rPr>
          <w:rFonts w:ascii="Times New Roman" w:hAnsi="Times New Roman" w:cs="Times New Roman"/>
        </w:rPr>
        <w:t>most likely not been married yet</w:t>
      </w:r>
      <w:r w:rsidR="00BF0B45">
        <w:rPr>
          <w:rFonts w:ascii="Times New Roman" w:hAnsi="Times New Roman" w:cs="Times New Roman"/>
        </w:rPr>
        <w:t>. T</w:t>
      </w:r>
      <w:r w:rsidR="00453169">
        <w:rPr>
          <w:rFonts w:ascii="Times New Roman" w:hAnsi="Times New Roman" w:cs="Times New Roman"/>
        </w:rPr>
        <w:t>herefore</w:t>
      </w:r>
      <w:r w:rsidR="00BF0B45">
        <w:rPr>
          <w:rFonts w:ascii="Times New Roman" w:hAnsi="Times New Roman" w:cs="Times New Roman"/>
        </w:rPr>
        <w:t>,</w:t>
      </w:r>
      <w:r w:rsidR="00453169">
        <w:rPr>
          <w:rFonts w:ascii="Times New Roman" w:hAnsi="Times New Roman" w:cs="Times New Roman"/>
        </w:rPr>
        <w:t xml:space="preserve"> the chance of divorce hasn’t been a decision they have had to make yet. </w:t>
      </w:r>
      <w:r w:rsidR="001E4E48">
        <w:rPr>
          <w:rFonts w:ascii="Times New Roman" w:hAnsi="Times New Roman" w:cs="Times New Roman"/>
        </w:rPr>
        <w:t xml:space="preserve">It will be interesting </w:t>
      </w:r>
      <w:r w:rsidR="00D529C2">
        <w:rPr>
          <w:rFonts w:ascii="Times New Roman" w:hAnsi="Times New Roman" w:cs="Times New Roman"/>
        </w:rPr>
        <w:t>to examine the divorce rate when generation x reaches their fifties and sixties, in by that time, they will have mos</w:t>
      </w:r>
      <w:r w:rsidR="00055618">
        <w:rPr>
          <w:rFonts w:ascii="Times New Roman" w:hAnsi="Times New Roman" w:cs="Times New Roman"/>
        </w:rPr>
        <w:t xml:space="preserve">t likely have made their decision regarding divorce. </w:t>
      </w:r>
    </w:p>
    <w:p w14:paraId="1004E976" w14:textId="77777777" w:rsidR="003A79A8" w:rsidRDefault="003A79A8" w:rsidP="00276886">
      <w:pPr>
        <w:spacing w:line="276" w:lineRule="auto"/>
        <w:ind w:left="360"/>
        <w:rPr>
          <w:rFonts w:ascii="Times New Roman" w:hAnsi="Times New Roman" w:cs="Times New Roman"/>
        </w:rPr>
      </w:pPr>
    </w:p>
    <w:p w14:paraId="26AC53BC" w14:textId="12C4F126" w:rsidR="00C34AF0" w:rsidRDefault="00C34AF0" w:rsidP="00276886">
      <w:pPr>
        <w:spacing w:line="276" w:lineRule="auto"/>
        <w:ind w:left="360"/>
        <w:rPr>
          <w:rFonts w:ascii="Times New Roman" w:hAnsi="Times New Roman" w:cs="Times New Roman"/>
          <w:b/>
        </w:rPr>
      </w:pPr>
      <w:r>
        <w:rPr>
          <w:rFonts w:ascii="Times New Roman" w:hAnsi="Times New Roman" w:cs="Times New Roman"/>
          <w:b/>
        </w:rPr>
        <w:t>Exhibit B:</w:t>
      </w:r>
    </w:p>
    <w:p w14:paraId="3C1528A4" w14:textId="0CB20B35" w:rsidR="00C34AF0" w:rsidRPr="00E2656D" w:rsidRDefault="00C34AF0" w:rsidP="00276886">
      <w:pPr>
        <w:spacing w:line="276" w:lineRule="auto"/>
        <w:ind w:left="360"/>
        <w:rPr>
          <w:rFonts w:ascii="Times New Roman" w:hAnsi="Times New Roman" w:cs="Times New Roman"/>
        </w:rPr>
      </w:pPr>
    </w:p>
    <w:p w14:paraId="3E35F3B4" w14:textId="4787410F" w:rsidR="009E3E04" w:rsidRDefault="002D4DF1" w:rsidP="00440687">
      <w:pPr>
        <w:spacing w:line="276" w:lineRule="auto"/>
        <w:ind w:left="720"/>
        <w:rPr>
          <w:rFonts w:ascii="Times New Roman" w:hAnsi="Times New Roman" w:cs="Times New Roman"/>
        </w:rPr>
      </w:pPr>
      <w:r>
        <w:rPr>
          <w:noProof/>
        </w:rPr>
        <w:drawing>
          <wp:inline distT="0" distB="0" distL="0" distR="0" wp14:anchorId="5E46AB6F" wp14:editId="260C78E9">
            <wp:extent cx="5486400" cy="27432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20B16F" w14:textId="77777777" w:rsidR="007D2137" w:rsidRDefault="007D2137" w:rsidP="00276886">
      <w:pPr>
        <w:pBdr>
          <w:bottom w:val="single" w:sz="12" w:space="1" w:color="auto"/>
        </w:pBdr>
        <w:spacing w:line="276" w:lineRule="auto"/>
        <w:ind w:left="360"/>
        <w:rPr>
          <w:rFonts w:ascii="Times New Roman" w:hAnsi="Times New Roman" w:cs="Times New Roman"/>
        </w:rPr>
      </w:pPr>
    </w:p>
    <w:p w14:paraId="36D31429" w14:textId="77777777" w:rsidR="009E3E04" w:rsidRDefault="009E3E04" w:rsidP="00276886">
      <w:pPr>
        <w:spacing w:line="276" w:lineRule="auto"/>
        <w:ind w:left="360"/>
        <w:rPr>
          <w:rFonts w:ascii="Times New Roman" w:hAnsi="Times New Roman" w:cs="Times New Roman"/>
        </w:rPr>
      </w:pPr>
    </w:p>
    <w:p w14:paraId="298C35D6" w14:textId="788E121E" w:rsidR="00E86B4E" w:rsidRPr="00E00B1E" w:rsidRDefault="00E00B1E" w:rsidP="00276886">
      <w:pPr>
        <w:spacing w:line="276" w:lineRule="auto"/>
        <w:ind w:left="360"/>
        <w:rPr>
          <w:rFonts w:ascii="Times New Roman" w:hAnsi="Times New Roman" w:cs="Times New Roman"/>
          <w:b/>
        </w:rPr>
      </w:pPr>
      <w:r>
        <w:rPr>
          <w:rFonts w:ascii="Times New Roman" w:hAnsi="Times New Roman" w:cs="Times New Roman"/>
          <w:b/>
        </w:rPr>
        <w:t>Children</w:t>
      </w:r>
    </w:p>
    <w:p w14:paraId="1ED75B0B" w14:textId="20E4C1C1" w:rsidR="005D3CF4" w:rsidRDefault="00925DF8" w:rsidP="00276886">
      <w:pPr>
        <w:spacing w:line="276" w:lineRule="auto"/>
        <w:ind w:left="360"/>
        <w:rPr>
          <w:rFonts w:ascii="Times New Roman" w:hAnsi="Times New Roman" w:cs="Times New Roman"/>
        </w:rPr>
      </w:pPr>
      <w:r>
        <w:rPr>
          <w:rFonts w:ascii="Times New Roman" w:hAnsi="Times New Roman" w:cs="Times New Roman"/>
        </w:rPr>
        <w:tab/>
      </w:r>
      <w:r w:rsidR="00125CE6">
        <w:rPr>
          <w:rFonts w:ascii="Times New Roman" w:hAnsi="Times New Roman" w:cs="Times New Roman"/>
        </w:rPr>
        <w:t xml:space="preserve">Another variable examined in this survey is </w:t>
      </w:r>
      <w:r w:rsidR="0078265B">
        <w:rPr>
          <w:rFonts w:ascii="Times New Roman" w:hAnsi="Times New Roman" w:cs="Times New Roman"/>
        </w:rPr>
        <w:t xml:space="preserve">the number of children </w:t>
      </w:r>
      <w:r w:rsidR="00353228">
        <w:rPr>
          <w:rFonts w:ascii="Times New Roman" w:hAnsi="Times New Roman" w:cs="Times New Roman"/>
        </w:rPr>
        <w:t>that the individual</w:t>
      </w:r>
      <w:r w:rsidR="00EF47CD">
        <w:rPr>
          <w:rFonts w:ascii="Times New Roman" w:hAnsi="Times New Roman" w:cs="Times New Roman"/>
        </w:rPr>
        <w:t xml:space="preserve"> has</w:t>
      </w:r>
      <w:r w:rsidR="0078265B">
        <w:rPr>
          <w:rFonts w:ascii="Times New Roman" w:hAnsi="Times New Roman" w:cs="Times New Roman"/>
        </w:rPr>
        <w:t xml:space="preserve">. </w:t>
      </w:r>
      <w:r w:rsidR="00F3717B">
        <w:rPr>
          <w:rFonts w:ascii="Times New Roman" w:hAnsi="Times New Roman" w:cs="Times New Roman"/>
        </w:rPr>
        <w:t>The coefficient on the variable</w:t>
      </w:r>
      <w:r w:rsidR="0057638D">
        <w:rPr>
          <w:rFonts w:ascii="Times New Roman" w:hAnsi="Times New Roman" w:cs="Times New Roman"/>
        </w:rPr>
        <w:t>,</w:t>
      </w:r>
      <w:r w:rsidR="00F3717B">
        <w:rPr>
          <w:rFonts w:ascii="Times New Roman" w:hAnsi="Times New Roman" w:cs="Times New Roman"/>
        </w:rPr>
        <w:t xml:space="preserve"> children shows</w:t>
      </w:r>
      <w:r w:rsidR="00EE7C49">
        <w:rPr>
          <w:rFonts w:ascii="Times New Roman" w:hAnsi="Times New Roman" w:cs="Times New Roman"/>
        </w:rPr>
        <w:t xml:space="preserve"> that holding al</w:t>
      </w:r>
      <w:r w:rsidR="0045409E">
        <w:rPr>
          <w:rFonts w:ascii="Times New Roman" w:hAnsi="Times New Roman" w:cs="Times New Roman"/>
        </w:rPr>
        <w:t>l other variables constant,</w:t>
      </w:r>
      <w:r w:rsidR="00EE7C49">
        <w:rPr>
          <w:rFonts w:ascii="Times New Roman" w:hAnsi="Times New Roman" w:cs="Times New Roman"/>
        </w:rPr>
        <w:t xml:space="preserve"> the likelihoo</w:t>
      </w:r>
      <w:r w:rsidR="0057638D">
        <w:rPr>
          <w:rFonts w:ascii="Times New Roman" w:hAnsi="Times New Roman" w:cs="Times New Roman"/>
        </w:rPr>
        <w:t>d of divorce is increased by 5.6</w:t>
      </w:r>
      <w:r w:rsidR="00EE7C49">
        <w:rPr>
          <w:rFonts w:ascii="Times New Roman" w:hAnsi="Times New Roman" w:cs="Times New Roman"/>
        </w:rPr>
        <w:t xml:space="preserve"> percent</w:t>
      </w:r>
      <w:r w:rsidR="003B78EC">
        <w:rPr>
          <w:rFonts w:ascii="Times New Roman" w:hAnsi="Times New Roman" w:cs="Times New Roman"/>
        </w:rPr>
        <w:t>age points</w:t>
      </w:r>
      <w:r w:rsidR="0017079F">
        <w:rPr>
          <w:rFonts w:ascii="Times New Roman" w:hAnsi="Times New Roman" w:cs="Times New Roman"/>
        </w:rPr>
        <w:t xml:space="preserve"> with each child</w:t>
      </w:r>
      <w:r w:rsidR="00FA2AF3">
        <w:rPr>
          <w:rFonts w:ascii="Times New Roman" w:hAnsi="Times New Roman" w:cs="Times New Roman"/>
        </w:rPr>
        <w:t xml:space="preserve">, </w:t>
      </w:r>
      <w:r w:rsidR="00EE7C49">
        <w:rPr>
          <w:rFonts w:ascii="Times New Roman" w:hAnsi="Times New Roman" w:cs="Times New Roman"/>
        </w:rPr>
        <w:t xml:space="preserve">and it is evident that this is a significant variable because it </w:t>
      </w:r>
      <w:r w:rsidR="000134FE">
        <w:rPr>
          <w:rFonts w:ascii="Times New Roman" w:hAnsi="Times New Roman" w:cs="Times New Roman"/>
        </w:rPr>
        <w:t xml:space="preserve">has a </w:t>
      </w:r>
      <w:r w:rsidR="00FA2AF3">
        <w:rPr>
          <w:rFonts w:ascii="Times New Roman" w:hAnsi="Times New Roman" w:cs="Times New Roman"/>
        </w:rPr>
        <w:t>t-</w:t>
      </w:r>
      <w:r w:rsidR="000134FE">
        <w:rPr>
          <w:rFonts w:ascii="Times New Roman" w:hAnsi="Times New Roman" w:cs="Times New Roman"/>
        </w:rPr>
        <w:t xml:space="preserve">value </w:t>
      </w:r>
      <w:r w:rsidR="004A1CAF">
        <w:rPr>
          <w:rFonts w:ascii="Times New Roman" w:hAnsi="Times New Roman" w:cs="Times New Roman"/>
        </w:rPr>
        <w:t>of 7.1</w:t>
      </w:r>
      <w:r w:rsidR="00671625">
        <w:rPr>
          <w:rFonts w:ascii="Times New Roman" w:hAnsi="Times New Roman" w:cs="Times New Roman"/>
        </w:rPr>
        <w:t xml:space="preserve">1. </w:t>
      </w:r>
      <w:r w:rsidR="00FA2AF3">
        <w:rPr>
          <w:rFonts w:ascii="Times New Roman" w:hAnsi="Times New Roman" w:cs="Times New Roman"/>
        </w:rPr>
        <w:t>We fo</w:t>
      </w:r>
      <w:r w:rsidR="00C34AF0">
        <w:rPr>
          <w:rFonts w:ascii="Times New Roman" w:hAnsi="Times New Roman" w:cs="Times New Roman"/>
        </w:rPr>
        <w:t>und this effect to be quadratic.</w:t>
      </w:r>
      <w:r w:rsidR="00FA2AF3">
        <w:rPr>
          <w:rFonts w:ascii="Times New Roman" w:hAnsi="Times New Roman" w:cs="Times New Roman"/>
        </w:rPr>
        <w:t xml:space="preserve"> </w:t>
      </w:r>
      <w:r w:rsidR="0084665F">
        <w:rPr>
          <w:rFonts w:ascii="Times New Roman" w:hAnsi="Times New Roman" w:cs="Times New Roman"/>
        </w:rPr>
        <w:t xml:space="preserve">A graph </w:t>
      </w:r>
      <w:r w:rsidR="00C9197F">
        <w:rPr>
          <w:rFonts w:ascii="Times New Roman" w:hAnsi="Times New Roman" w:cs="Times New Roman"/>
        </w:rPr>
        <w:t>of the combined effect of children and childre</w:t>
      </w:r>
      <w:r w:rsidR="0084665F">
        <w:rPr>
          <w:rFonts w:ascii="Times New Roman" w:hAnsi="Times New Roman" w:cs="Times New Roman"/>
        </w:rPr>
        <w:t>n square</w:t>
      </w:r>
      <w:r w:rsidR="00087044">
        <w:rPr>
          <w:rFonts w:ascii="Times New Roman" w:hAnsi="Times New Roman" w:cs="Times New Roman"/>
        </w:rPr>
        <w:t>d is depicted below in Exhibit C</w:t>
      </w:r>
      <w:r w:rsidR="00C82B94">
        <w:rPr>
          <w:rFonts w:ascii="Times New Roman" w:hAnsi="Times New Roman" w:cs="Times New Roman"/>
        </w:rPr>
        <w:t xml:space="preserve">. </w:t>
      </w:r>
      <w:r w:rsidR="009F170B">
        <w:rPr>
          <w:rFonts w:ascii="Times New Roman" w:hAnsi="Times New Roman" w:cs="Times New Roman"/>
        </w:rPr>
        <w:t xml:space="preserve">The </w:t>
      </w:r>
      <w:r w:rsidR="00C9197F">
        <w:rPr>
          <w:rFonts w:ascii="Times New Roman" w:hAnsi="Times New Roman" w:cs="Times New Roman"/>
        </w:rPr>
        <w:t xml:space="preserve">graph </w:t>
      </w:r>
      <w:r w:rsidR="00D87B4E">
        <w:rPr>
          <w:rFonts w:ascii="Times New Roman" w:hAnsi="Times New Roman" w:cs="Times New Roman"/>
        </w:rPr>
        <w:t>steadily increases with ea</w:t>
      </w:r>
      <w:r w:rsidR="00335CE2">
        <w:rPr>
          <w:rFonts w:ascii="Times New Roman" w:hAnsi="Times New Roman" w:cs="Times New Roman"/>
        </w:rPr>
        <w:t>ch child one has until the fif</w:t>
      </w:r>
      <w:r w:rsidR="009B5288">
        <w:rPr>
          <w:rFonts w:ascii="Times New Roman" w:hAnsi="Times New Roman" w:cs="Times New Roman"/>
        </w:rPr>
        <w:t>th</w:t>
      </w:r>
      <w:r w:rsidR="00D87B4E">
        <w:rPr>
          <w:rFonts w:ascii="Times New Roman" w:hAnsi="Times New Roman" w:cs="Times New Roman"/>
        </w:rPr>
        <w:t xml:space="preserve"> child</w:t>
      </w:r>
      <w:r w:rsidR="00C9197F">
        <w:rPr>
          <w:rFonts w:ascii="Times New Roman" w:hAnsi="Times New Roman" w:cs="Times New Roman"/>
        </w:rPr>
        <w:t xml:space="preserve">, and then </w:t>
      </w:r>
      <w:r w:rsidR="00C82B94">
        <w:rPr>
          <w:rFonts w:ascii="Times New Roman" w:hAnsi="Times New Roman" w:cs="Times New Roman"/>
        </w:rPr>
        <w:t xml:space="preserve">beyond this </w:t>
      </w:r>
      <w:r w:rsidR="00406007">
        <w:rPr>
          <w:rFonts w:ascii="Times New Roman" w:hAnsi="Times New Roman" w:cs="Times New Roman"/>
        </w:rPr>
        <w:t xml:space="preserve">steadily decreases. </w:t>
      </w:r>
      <w:r w:rsidR="00335CE2">
        <w:rPr>
          <w:rFonts w:ascii="Times New Roman" w:hAnsi="Times New Roman" w:cs="Times New Roman"/>
        </w:rPr>
        <w:t>Between the third and sixth child,</w:t>
      </w:r>
      <w:r w:rsidR="00CC7EC7">
        <w:rPr>
          <w:rFonts w:ascii="Times New Roman" w:hAnsi="Times New Roman" w:cs="Times New Roman"/>
        </w:rPr>
        <w:t xml:space="preserve"> there isn’t much variation in the likelihoo</w:t>
      </w:r>
      <w:r w:rsidR="0002178C">
        <w:rPr>
          <w:rFonts w:ascii="Times New Roman" w:hAnsi="Times New Roman" w:cs="Times New Roman"/>
        </w:rPr>
        <w:t xml:space="preserve">d of divorce. </w:t>
      </w:r>
      <w:r w:rsidR="0032634C">
        <w:rPr>
          <w:rFonts w:ascii="Times New Roman" w:hAnsi="Times New Roman" w:cs="Times New Roman"/>
        </w:rPr>
        <w:t xml:space="preserve">While having children is a beautiful moment in one’s life, </w:t>
      </w:r>
      <w:r w:rsidR="005B6914">
        <w:rPr>
          <w:rFonts w:ascii="Times New Roman" w:hAnsi="Times New Roman" w:cs="Times New Roman"/>
        </w:rPr>
        <w:t>it does also in turn put a lot of stress on an individual, and ultimately a</w:t>
      </w:r>
      <w:r w:rsidR="00097BCB">
        <w:rPr>
          <w:rFonts w:ascii="Times New Roman" w:hAnsi="Times New Roman" w:cs="Times New Roman"/>
        </w:rPr>
        <w:t xml:space="preserve"> lot of stress on relationships. </w:t>
      </w:r>
      <w:r w:rsidR="008002BC">
        <w:rPr>
          <w:rFonts w:ascii="Times New Roman" w:hAnsi="Times New Roman" w:cs="Times New Roman"/>
        </w:rPr>
        <w:t>Sadly, many time</w:t>
      </w:r>
      <w:r w:rsidR="00924237">
        <w:rPr>
          <w:rFonts w:ascii="Times New Roman" w:hAnsi="Times New Roman" w:cs="Times New Roman"/>
        </w:rPr>
        <w:t>s</w:t>
      </w:r>
      <w:r w:rsidR="00DD2AD7">
        <w:rPr>
          <w:rFonts w:ascii="Times New Roman" w:hAnsi="Times New Roman" w:cs="Times New Roman"/>
        </w:rPr>
        <w:t xml:space="preserve"> </w:t>
      </w:r>
      <w:r w:rsidR="00515B23">
        <w:rPr>
          <w:rFonts w:ascii="Times New Roman" w:hAnsi="Times New Roman" w:cs="Times New Roman"/>
        </w:rPr>
        <w:t>children are being</w:t>
      </w:r>
      <w:r w:rsidR="00357EF1">
        <w:rPr>
          <w:rFonts w:ascii="Times New Roman" w:hAnsi="Times New Roman" w:cs="Times New Roman"/>
        </w:rPr>
        <w:t xml:space="preserve"> blamed for divorce</w:t>
      </w:r>
      <w:r w:rsidR="00C2580C">
        <w:rPr>
          <w:rFonts w:ascii="Times New Roman" w:hAnsi="Times New Roman" w:cs="Times New Roman"/>
        </w:rPr>
        <w:t xml:space="preserve"> </w:t>
      </w:r>
      <w:r w:rsidR="003F158F">
        <w:rPr>
          <w:rFonts w:ascii="Times New Roman" w:hAnsi="Times New Roman" w:cs="Times New Roman"/>
        </w:rPr>
        <w:t xml:space="preserve">and it is evident </w:t>
      </w:r>
      <w:r w:rsidR="00213864">
        <w:rPr>
          <w:rFonts w:ascii="Times New Roman" w:hAnsi="Times New Roman" w:cs="Times New Roman"/>
        </w:rPr>
        <w:t xml:space="preserve">in this graph </w:t>
      </w:r>
      <w:r w:rsidR="002B2272">
        <w:rPr>
          <w:rFonts w:ascii="Times New Roman" w:hAnsi="Times New Roman" w:cs="Times New Roman"/>
        </w:rPr>
        <w:t xml:space="preserve">that children do increase the </w:t>
      </w:r>
      <w:r w:rsidR="00D331B5">
        <w:rPr>
          <w:rFonts w:ascii="Times New Roman" w:hAnsi="Times New Roman" w:cs="Times New Roman"/>
        </w:rPr>
        <w:t>chance of divorce, holding all else constant</w:t>
      </w:r>
      <w:r w:rsidR="00AE2F01">
        <w:rPr>
          <w:rFonts w:ascii="Times New Roman" w:hAnsi="Times New Roman" w:cs="Times New Roman"/>
        </w:rPr>
        <w:t xml:space="preserve">. </w:t>
      </w:r>
      <w:r w:rsidR="00E30F9B">
        <w:rPr>
          <w:rFonts w:ascii="Times New Roman" w:hAnsi="Times New Roman" w:cs="Times New Roman"/>
        </w:rPr>
        <w:t>Given this,</w:t>
      </w:r>
      <w:r w:rsidR="002E1B9B">
        <w:rPr>
          <w:rFonts w:ascii="Times New Roman" w:hAnsi="Times New Roman" w:cs="Times New Roman"/>
        </w:rPr>
        <w:t xml:space="preserve"> it is interesting to look at the decrease following five children. </w:t>
      </w:r>
      <w:r w:rsidR="00D26E74">
        <w:rPr>
          <w:rFonts w:ascii="Times New Roman" w:hAnsi="Times New Roman" w:cs="Times New Roman"/>
        </w:rPr>
        <w:t>This coul</w:t>
      </w:r>
      <w:r w:rsidR="003A5AA7">
        <w:rPr>
          <w:rFonts w:ascii="Times New Roman" w:hAnsi="Times New Roman" w:cs="Times New Roman"/>
        </w:rPr>
        <w:t>d be interpreted in the sense that the more children that an individual has in a relationship</w:t>
      </w:r>
      <w:r w:rsidR="001868C6">
        <w:rPr>
          <w:rFonts w:ascii="Times New Roman" w:hAnsi="Times New Roman" w:cs="Times New Roman"/>
        </w:rPr>
        <w:t xml:space="preserve"> following five children</w:t>
      </w:r>
      <w:r w:rsidR="003A5AA7">
        <w:rPr>
          <w:rFonts w:ascii="Times New Roman" w:hAnsi="Times New Roman" w:cs="Times New Roman"/>
        </w:rPr>
        <w:t xml:space="preserve">, </w:t>
      </w:r>
      <w:r w:rsidR="007A4189">
        <w:rPr>
          <w:rFonts w:ascii="Times New Roman" w:hAnsi="Times New Roman" w:cs="Times New Roman"/>
        </w:rPr>
        <w:t>the less likely they will want to file for divorce.</w:t>
      </w:r>
      <w:r w:rsidR="00DD462A">
        <w:rPr>
          <w:rFonts w:ascii="Times New Roman" w:hAnsi="Times New Roman" w:cs="Times New Roman"/>
        </w:rPr>
        <w:t xml:space="preserve"> In this survey specifically, out of the 7, 351 individuals who answered, there were 482 of those whom had more than five children.</w:t>
      </w:r>
      <w:r w:rsidR="007A4189">
        <w:rPr>
          <w:rFonts w:ascii="Times New Roman" w:hAnsi="Times New Roman" w:cs="Times New Roman"/>
        </w:rPr>
        <w:t xml:space="preserve"> </w:t>
      </w:r>
      <w:r w:rsidR="00031934">
        <w:rPr>
          <w:rFonts w:ascii="Times New Roman" w:hAnsi="Times New Roman" w:cs="Times New Roman"/>
        </w:rPr>
        <w:t xml:space="preserve">The more children a couple has, </w:t>
      </w:r>
      <w:r w:rsidR="000730EE">
        <w:rPr>
          <w:rFonts w:ascii="Times New Roman" w:hAnsi="Times New Roman" w:cs="Times New Roman"/>
        </w:rPr>
        <w:t xml:space="preserve">perhaps </w:t>
      </w:r>
      <w:r w:rsidR="00031934">
        <w:rPr>
          <w:rFonts w:ascii="Times New Roman" w:hAnsi="Times New Roman" w:cs="Times New Roman"/>
        </w:rPr>
        <w:t xml:space="preserve">the more likely the individuals will contemplate </w:t>
      </w:r>
      <w:r w:rsidR="00AA6B77">
        <w:rPr>
          <w:rFonts w:ascii="Times New Roman" w:hAnsi="Times New Roman" w:cs="Times New Roman"/>
        </w:rPr>
        <w:t>the impact the div</w:t>
      </w:r>
      <w:r w:rsidR="009D0A31">
        <w:rPr>
          <w:rFonts w:ascii="Times New Roman" w:hAnsi="Times New Roman" w:cs="Times New Roman"/>
        </w:rPr>
        <w:t xml:space="preserve">orce will have on the children and the hardships that it would bring </w:t>
      </w:r>
      <w:r w:rsidR="003A5CF0">
        <w:rPr>
          <w:rFonts w:ascii="Times New Roman" w:hAnsi="Times New Roman" w:cs="Times New Roman"/>
        </w:rPr>
        <w:t xml:space="preserve">to </w:t>
      </w:r>
      <w:r w:rsidR="009D0A31">
        <w:rPr>
          <w:rFonts w:ascii="Times New Roman" w:hAnsi="Times New Roman" w:cs="Times New Roman"/>
        </w:rPr>
        <w:t xml:space="preserve">the family as a whole. </w:t>
      </w:r>
    </w:p>
    <w:p w14:paraId="4EF70FD8" w14:textId="77777777" w:rsidR="00D744F6" w:rsidRDefault="00D744F6" w:rsidP="00276886">
      <w:pPr>
        <w:spacing w:line="276" w:lineRule="auto"/>
        <w:ind w:left="360"/>
        <w:rPr>
          <w:rFonts w:ascii="Times New Roman" w:hAnsi="Times New Roman" w:cs="Times New Roman"/>
        </w:rPr>
      </w:pPr>
    </w:p>
    <w:p w14:paraId="41F48A78" w14:textId="642269C9" w:rsidR="00D744F6" w:rsidRDefault="00E810D5" w:rsidP="00276886">
      <w:pPr>
        <w:spacing w:line="276" w:lineRule="auto"/>
        <w:ind w:left="360"/>
        <w:rPr>
          <w:rFonts w:ascii="Times New Roman" w:hAnsi="Times New Roman" w:cs="Times New Roman"/>
          <w:b/>
        </w:rPr>
      </w:pPr>
      <w:r>
        <w:rPr>
          <w:rFonts w:ascii="Times New Roman" w:hAnsi="Times New Roman" w:cs="Times New Roman"/>
          <w:b/>
        </w:rPr>
        <w:t>Exhibit C</w:t>
      </w:r>
      <w:r w:rsidR="00075242">
        <w:rPr>
          <w:rFonts w:ascii="Times New Roman" w:hAnsi="Times New Roman" w:cs="Times New Roman"/>
          <w:b/>
        </w:rPr>
        <w:t>:</w:t>
      </w:r>
    </w:p>
    <w:p w14:paraId="2C56B150" w14:textId="77777777" w:rsidR="00EB250A" w:rsidRPr="00075242" w:rsidRDefault="00EB250A" w:rsidP="00276886">
      <w:pPr>
        <w:spacing w:line="276" w:lineRule="auto"/>
        <w:ind w:left="360"/>
        <w:rPr>
          <w:rFonts w:ascii="Times New Roman" w:hAnsi="Times New Roman" w:cs="Times New Roman"/>
          <w:b/>
        </w:rPr>
      </w:pPr>
    </w:p>
    <w:p w14:paraId="6F07A571" w14:textId="77777777" w:rsidR="00E2765F" w:rsidRDefault="00925DF8" w:rsidP="00276886">
      <w:pPr>
        <w:spacing w:line="276" w:lineRule="auto"/>
        <w:ind w:left="720"/>
        <w:rPr>
          <w:rFonts w:ascii="Times New Roman" w:hAnsi="Times New Roman" w:cs="Times New Roman"/>
          <w:u w:val="single"/>
        </w:rPr>
      </w:pPr>
      <w:r>
        <w:rPr>
          <w:rFonts w:ascii="Times New Roman" w:hAnsi="Times New Roman" w:cs="Times New Roman"/>
          <w:noProof/>
        </w:rPr>
        <w:drawing>
          <wp:inline distT="0" distB="0" distL="0" distR="0" wp14:anchorId="0981877A" wp14:editId="0DDA4488">
            <wp:extent cx="5486400" cy="2743200"/>
            <wp:effectExtent l="0" t="0" r="0" b="0"/>
            <wp:docPr id="2" name="Picture 2" descr="Macintosh HD:Users:Josephineeugene:Desktop:chil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Josephineeugene:Desktop:chil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7727B5CB" w14:textId="77777777" w:rsidR="00D744F6" w:rsidRDefault="00D744F6" w:rsidP="00440687">
      <w:pPr>
        <w:pBdr>
          <w:bottom w:val="single" w:sz="12" w:space="1" w:color="auto"/>
        </w:pBdr>
        <w:spacing w:line="276" w:lineRule="auto"/>
        <w:ind w:left="720" w:hanging="810"/>
        <w:rPr>
          <w:rFonts w:ascii="Times New Roman" w:hAnsi="Times New Roman" w:cs="Times New Roman"/>
          <w:u w:val="single"/>
        </w:rPr>
      </w:pPr>
    </w:p>
    <w:p w14:paraId="3F90A3E3" w14:textId="77777777" w:rsidR="00440687" w:rsidRDefault="00440687" w:rsidP="00440687">
      <w:pPr>
        <w:spacing w:line="276" w:lineRule="auto"/>
        <w:rPr>
          <w:rFonts w:ascii="Times New Roman" w:hAnsi="Times New Roman" w:cs="Times New Roman"/>
          <w:u w:val="single"/>
        </w:rPr>
      </w:pPr>
    </w:p>
    <w:p w14:paraId="49763544" w14:textId="77777777" w:rsidR="00D744F6" w:rsidRDefault="00D744F6" w:rsidP="00276886">
      <w:pPr>
        <w:spacing w:line="276" w:lineRule="auto"/>
        <w:ind w:left="720"/>
        <w:rPr>
          <w:rFonts w:ascii="Times New Roman" w:hAnsi="Times New Roman" w:cs="Times New Roman"/>
          <w:u w:val="single"/>
        </w:rPr>
      </w:pPr>
    </w:p>
    <w:p w14:paraId="4B25A701" w14:textId="77777777" w:rsidR="00272C6B" w:rsidRDefault="00272C6B" w:rsidP="00276886">
      <w:pPr>
        <w:spacing w:line="276" w:lineRule="auto"/>
        <w:ind w:left="720"/>
        <w:rPr>
          <w:rFonts w:ascii="Times New Roman" w:hAnsi="Times New Roman" w:cs="Times New Roman"/>
          <w:u w:val="single"/>
        </w:rPr>
      </w:pPr>
    </w:p>
    <w:p w14:paraId="0E8988DD" w14:textId="77777777" w:rsidR="005F5CB0" w:rsidRDefault="00A03EB8" w:rsidP="00276886">
      <w:pPr>
        <w:spacing w:line="276" w:lineRule="auto"/>
        <w:rPr>
          <w:rFonts w:ascii="Times New Roman" w:hAnsi="Times New Roman" w:cs="Times New Roman"/>
          <w:b/>
        </w:rPr>
      </w:pPr>
      <w:r w:rsidRPr="008155FE">
        <w:rPr>
          <w:rFonts w:ascii="Times New Roman" w:hAnsi="Times New Roman" w:cs="Times New Roman"/>
          <w:b/>
        </w:rPr>
        <w:t>Siblings</w:t>
      </w:r>
    </w:p>
    <w:p w14:paraId="1C79AB42" w14:textId="24FB8C37" w:rsidR="00D63DCA" w:rsidRPr="008155FE" w:rsidRDefault="005F5CB0" w:rsidP="00276886">
      <w:pPr>
        <w:spacing w:line="276" w:lineRule="auto"/>
        <w:rPr>
          <w:rFonts w:ascii="Times New Roman" w:hAnsi="Times New Roman" w:cs="Times New Roman"/>
          <w:b/>
        </w:rPr>
      </w:pPr>
      <w:r>
        <w:rPr>
          <w:rFonts w:ascii="Times New Roman" w:hAnsi="Times New Roman" w:cs="Times New Roman"/>
        </w:rPr>
        <w:tab/>
      </w:r>
      <w:r w:rsidR="00D744F6">
        <w:rPr>
          <w:rFonts w:ascii="Times New Roman" w:hAnsi="Times New Roman" w:cs="Times New Roman"/>
        </w:rPr>
        <w:t xml:space="preserve">The </w:t>
      </w:r>
      <w:r w:rsidR="003A6819">
        <w:rPr>
          <w:rFonts w:ascii="Times New Roman" w:hAnsi="Times New Roman" w:cs="Times New Roman"/>
        </w:rPr>
        <w:t xml:space="preserve">number of siblings that </w:t>
      </w:r>
      <w:r w:rsidR="007477A9">
        <w:rPr>
          <w:rFonts w:ascii="Times New Roman" w:hAnsi="Times New Roman" w:cs="Times New Roman"/>
        </w:rPr>
        <w:t>the individual</w:t>
      </w:r>
      <w:r w:rsidR="008603F3">
        <w:rPr>
          <w:rFonts w:ascii="Times New Roman" w:hAnsi="Times New Roman" w:cs="Times New Roman"/>
        </w:rPr>
        <w:t>s surveyed may</w:t>
      </w:r>
      <w:r w:rsidR="00D744F6">
        <w:rPr>
          <w:rFonts w:ascii="Times New Roman" w:hAnsi="Times New Roman" w:cs="Times New Roman"/>
        </w:rPr>
        <w:t xml:space="preserve"> also </w:t>
      </w:r>
      <w:r w:rsidR="00550BA5">
        <w:rPr>
          <w:rFonts w:ascii="Times New Roman" w:hAnsi="Times New Roman" w:cs="Times New Roman"/>
        </w:rPr>
        <w:t xml:space="preserve">have an </w:t>
      </w:r>
      <w:r w:rsidR="00D744F6">
        <w:rPr>
          <w:rFonts w:ascii="Times New Roman" w:hAnsi="Times New Roman" w:cs="Times New Roman"/>
        </w:rPr>
        <w:t xml:space="preserve">effect </w:t>
      </w:r>
      <w:r w:rsidR="00C238BD">
        <w:rPr>
          <w:rFonts w:ascii="Times New Roman" w:hAnsi="Times New Roman" w:cs="Times New Roman"/>
        </w:rPr>
        <w:t xml:space="preserve">on </w:t>
      </w:r>
      <w:r w:rsidR="00D744F6">
        <w:rPr>
          <w:rFonts w:ascii="Times New Roman" w:hAnsi="Times New Roman" w:cs="Times New Roman"/>
        </w:rPr>
        <w:t>divorce rate</w:t>
      </w:r>
      <w:r w:rsidR="007477A9">
        <w:rPr>
          <w:rFonts w:ascii="Times New Roman" w:hAnsi="Times New Roman" w:cs="Times New Roman"/>
        </w:rPr>
        <w:t xml:space="preserve">. </w:t>
      </w:r>
      <w:r w:rsidR="00713786">
        <w:rPr>
          <w:rFonts w:ascii="Times New Roman" w:hAnsi="Times New Roman" w:cs="Times New Roman"/>
        </w:rPr>
        <w:t>It could be</w:t>
      </w:r>
      <w:r w:rsidR="00B002F3">
        <w:rPr>
          <w:rFonts w:ascii="Times New Roman" w:hAnsi="Times New Roman" w:cs="Times New Roman"/>
        </w:rPr>
        <w:t xml:space="preserve"> predicted</w:t>
      </w:r>
      <w:r w:rsidR="00D5520B">
        <w:rPr>
          <w:rFonts w:ascii="Times New Roman" w:hAnsi="Times New Roman" w:cs="Times New Roman"/>
        </w:rPr>
        <w:t xml:space="preserve"> that the more siblings that one has, the more likely they are to be compatible in living</w:t>
      </w:r>
      <w:r w:rsidR="000F4604">
        <w:rPr>
          <w:rFonts w:ascii="Times New Roman" w:hAnsi="Times New Roman" w:cs="Times New Roman"/>
        </w:rPr>
        <w:t xml:space="preserve"> and</w:t>
      </w:r>
      <w:r w:rsidR="00D5520B">
        <w:rPr>
          <w:rFonts w:ascii="Times New Roman" w:hAnsi="Times New Roman" w:cs="Times New Roman"/>
        </w:rPr>
        <w:t xml:space="preserve"> </w:t>
      </w:r>
      <w:r w:rsidR="000F4604">
        <w:rPr>
          <w:rFonts w:ascii="Times New Roman" w:hAnsi="Times New Roman" w:cs="Times New Roman"/>
        </w:rPr>
        <w:t xml:space="preserve">sharing their life </w:t>
      </w:r>
      <w:r w:rsidR="00D5520B">
        <w:rPr>
          <w:rFonts w:ascii="Times New Roman" w:hAnsi="Times New Roman" w:cs="Times New Roman"/>
        </w:rPr>
        <w:t xml:space="preserve">with someone else. </w:t>
      </w:r>
      <w:r w:rsidR="00784D34">
        <w:rPr>
          <w:rFonts w:ascii="Times New Roman" w:hAnsi="Times New Roman" w:cs="Times New Roman"/>
        </w:rPr>
        <w:t>Generally, o</w:t>
      </w:r>
      <w:r w:rsidR="001B7D8F">
        <w:rPr>
          <w:rFonts w:ascii="Times New Roman" w:hAnsi="Times New Roman" w:cs="Times New Roman"/>
        </w:rPr>
        <w:t>nly children can</w:t>
      </w:r>
      <w:r w:rsidR="007A7138">
        <w:rPr>
          <w:rFonts w:ascii="Times New Roman" w:hAnsi="Times New Roman" w:cs="Times New Roman"/>
        </w:rPr>
        <w:t xml:space="preserve"> at times</w:t>
      </w:r>
      <w:r w:rsidR="008B300F">
        <w:rPr>
          <w:rFonts w:ascii="Times New Roman" w:hAnsi="Times New Roman" w:cs="Times New Roman"/>
        </w:rPr>
        <w:t xml:space="preserve"> be </w:t>
      </w:r>
      <w:r w:rsidR="00784D34">
        <w:rPr>
          <w:rFonts w:ascii="Times New Roman" w:hAnsi="Times New Roman" w:cs="Times New Roman"/>
        </w:rPr>
        <w:t>con</w:t>
      </w:r>
      <w:r w:rsidR="00817A18">
        <w:rPr>
          <w:rFonts w:ascii="Times New Roman" w:hAnsi="Times New Roman" w:cs="Times New Roman"/>
        </w:rPr>
        <w:t xml:space="preserve">sidered </w:t>
      </w:r>
      <w:r w:rsidR="00120338">
        <w:rPr>
          <w:rFonts w:ascii="Times New Roman" w:hAnsi="Times New Roman" w:cs="Times New Roman"/>
        </w:rPr>
        <w:t>more selfish, and their mindset</w:t>
      </w:r>
      <w:r w:rsidR="00570AE5">
        <w:rPr>
          <w:rFonts w:ascii="Times New Roman" w:hAnsi="Times New Roman" w:cs="Times New Roman"/>
        </w:rPr>
        <w:t xml:space="preserve"> can negatively impact any r</w:t>
      </w:r>
      <w:r w:rsidR="00E0764A">
        <w:rPr>
          <w:rFonts w:ascii="Times New Roman" w:hAnsi="Times New Roman" w:cs="Times New Roman"/>
        </w:rPr>
        <w:t>elations they have with others, i</w:t>
      </w:r>
      <w:r w:rsidR="00D91E3A">
        <w:rPr>
          <w:rFonts w:ascii="Times New Roman" w:hAnsi="Times New Roman" w:cs="Times New Roman"/>
        </w:rPr>
        <w:t xml:space="preserve">n terms of friends or partners. </w:t>
      </w:r>
      <w:r w:rsidR="00651EF7">
        <w:rPr>
          <w:rFonts w:ascii="Times New Roman" w:hAnsi="Times New Roman" w:cs="Times New Roman"/>
        </w:rPr>
        <w:t xml:space="preserve">Yet </w:t>
      </w:r>
      <w:r w:rsidR="00706F2F">
        <w:rPr>
          <w:rFonts w:ascii="Times New Roman" w:hAnsi="Times New Roman" w:cs="Times New Roman"/>
        </w:rPr>
        <w:t>in this regression, with each increasing sibling one had, there was a 1.5 percentage point increase in the likelihood of divorce</w:t>
      </w:r>
      <w:r w:rsidR="00675A99">
        <w:rPr>
          <w:rFonts w:ascii="Times New Roman" w:hAnsi="Times New Roman" w:cs="Times New Roman"/>
        </w:rPr>
        <w:t xml:space="preserve">. </w:t>
      </w:r>
      <w:r w:rsidR="00273CDE">
        <w:rPr>
          <w:rFonts w:ascii="Times New Roman" w:hAnsi="Times New Roman" w:cs="Times New Roman"/>
        </w:rPr>
        <w:t xml:space="preserve">The t-statistic </w:t>
      </w:r>
      <w:r w:rsidR="00D437C3">
        <w:rPr>
          <w:rFonts w:ascii="Times New Roman" w:hAnsi="Times New Roman" w:cs="Times New Roman"/>
        </w:rPr>
        <w:t xml:space="preserve">of 1.36 </w:t>
      </w:r>
      <w:r w:rsidR="00273CDE">
        <w:rPr>
          <w:rFonts w:ascii="Times New Roman" w:hAnsi="Times New Roman" w:cs="Times New Roman"/>
        </w:rPr>
        <w:t>proved t</w:t>
      </w:r>
      <w:r w:rsidR="003C5F73">
        <w:rPr>
          <w:rFonts w:ascii="Times New Roman" w:hAnsi="Times New Roman" w:cs="Times New Roman"/>
        </w:rPr>
        <w:t>hat as researchers,</w:t>
      </w:r>
      <w:r w:rsidR="00D437C3">
        <w:rPr>
          <w:rFonts w:ascii="Times New Roman" w:hAnsi="Times New Roman" w:cs="Times New Roman"/>
        </w:rPr>
        <w:t xml:space="preserve"> unfortunately </w:t>
      </w:r>
      <w:r w:rsidR="003C5F73">
        <w:rPr>
          <w:rFonts w:ascii="Times New Roman" w:hAnsi="Times New Roman" w:cs="Times New Roman"/>
        </w:rPr>
        <w:t xml:space="preserve">we can </w:t>
      </w:r>
      <w:r w:rsidR="00D437C3">
        <w:rPr>
          <w:rFonts w:ascii="Times New Roman" w:hAnsi="Times New Roman" w:cs="Times New Roman"/>
        </w:rPr>
        <w:t xml:space="preserve">only </w:t>
      </w:r>
      <w:r w:rsidR="00D91B05">
        <w:rPr>
          <w:rFonts w:ascii="Times New Roman" w:hAnsi="Times New Roman" w:cs="Times New Roman"/>
        </w:rPr>
        <w:t xml:space="preserve">be 86% certain that there is </w:t>
      </w:r>
      <w:r w:rsidR="00EC3F89">
        <w:rPr>
          <w:rFonts w:ascii="Times New Roman" w:hAnsi="Times New Roman" w:cs="Times New Roman"/>
        </w:rPr>
        <w:t>causal effect</w:t>
      </w:r>
      <w:r w:rsidR="00A42B51">
        <w:rPr>
          <w:rFonts w:ascii="Times New Roman" w:hAnsi="Times New Roman" w:cs="Times New Roman"/>
        </w:rPr>
        <w:t xml:space="preserve">. </w:t>
      </w:r>
      <w:r w:rsidR="00D21674">
        <w:rPr>
          <w:rFonts w:ascii="Times New Roman" w:hAnsi="Times New Roman" w:cs="Times New Roman"/>
        </w:rPr>
        <w:t xml:space="preserve">The </w:t>
      </w:r>
      <w:r w:rsidR="008B101E">
        <w:rPr>
          <w:rFonts w:ascii="Times New Roman" w:hAnsi="Times New Roman" w:cs="Times New Roman"/>
        </w:rPr>
        <w:t>affect of siblings as a quadratic</w:t>
      </w:r>
      <w:r w:rsidR="00D21674">
        <w:rPr>
          <w:rFonts w:ascii="Times New Roman" w:hAnsi="Times New Roman" w:cs="Times New Roman"/>
        </w:rPr>
        <w:t xml:space="preserve"> </w:t>
      </w:r>
      <w:r w:rsidR="00AA3C7C">
        <w:rPr>
          <w:rFonts w:ascii="Times New Roman" w:hAnsi="Times New Roman" w:cs="Times New Roman"/>
        </w:rPr>
        <w:t xml:space="preserve">is </w:t>
      </w:r>
      <w:r w:rsidR="00D21674">
        <w:rPr>
          <w:rFonts w:ascii="Times New Roman" w:hAnsi="Times New Roman" w:cs="Times New Roman"/>
        </w:rPr>
        <w:t xml:space="preserve">shown </w:t>
      </w:r>
      <w:r w:rsidR="00E76DFF">
        <w:rPr>
          <w:rFonts w:ascii="Times New Roman" w:hAnsi="Times New Roman" w:cs="Times New Roman"/>
        </w:rPr>
        <w:t>below in Exhibit D</w:t>
      </w:r>
      <w:r w:rsidR="00EE6476">
        <w:rPr>
          <w:rFonts w:ascii="Times New Roman" w:hAnsi="Times New Roman" w:cs="Times New Roman"/>
        </w:rPr>
        <w:t xml:space="preserve">. </w:t>
      </w:r>
      <w:r w:rsidR="004F6D95">
        <w:rPr>
          <w:rFonts w:ascii="Times New Roman" w:hAnsi="Times New Roman" w:cs="Times New Roman"/>
        </w:rPr>
        <w:t>The likelihood of divorce is increasing with each sibling in the graph, yet similarl</w:t>
      </w:r>
      <w:r w:rsidR="00636870">
        <w:rPr>
          <w:rFonts w:ascii="Times New Roman" w:hAnsi="Times New Roman" w:cs="Times New Roman"/>
        </w:rPr>
        <w:t>y to the number of children in Exhibit B</w:t>
      </w:r>
      <w:r w:rsidR="004F6D95">
        <w:rPr>
          <w:rFonts w:ascii="Times New Roman" w:hAnsi="Times New Roman" w:cs="Times New Roman"/>
        </w:rPr>
        <w:t xml:space="preserve">, </w:t>
      </w:r>
      <w:r w:rsidR="00D20CAB">
        <w:rPr>
          <w:rFonts w:ascii="Times New Roman" w:hAnsi="Times New Roman" w:cs="Times New Roman"/>
        </w:rPr>
        <w:t xml:space="preserve">after five siblings, the likelihood of divorce decreases with each additional sibling. </w:t>
      </w:r>
      <w:r w:rsidR="00D63DCA">
        <w:rPr>
          <w:rFonts w:ascii="Times New Roman" w:hAnsi="Times New Roman" w:cs="Times New Roman"/>
        </w:rPr>
        <w:t xml:space="preserve">Following the examination of the outcome of divorce given </w:t>
      </w:r>
      <w:r w:rsidR="00944AAF">
        <w:rPr>
          <w:rFonts w:ascii="Times New Roman" w:hAnsi="Times New Roman" w:cs="Times New Roman"/>
        </w:rPr>
        <w:t xml:space="preserve">each additional sibling an individual has, </w:t>
      </w:r>
      <w:r w:rsidR="002430CD">
        <w:rPr>
          <w:rFonts w:ascii="Times New Roman" w:hAnsi="Times New Roman" w:cs="Times New Roman"/>
        </w:rPr>
        <w:t>it is important to look a</w:t>
      </w:r>
      <w:r w:rsidR="002A6164">
        <w:rPr>
          <w:rFonts w:ascii="Times New Roman" w:hAnsi="Times New Roman" w:cs="Times New Roman"/>
        </w:rPr>
        <w:t>t the possible effect of simply being</w:t>
      </w:r>
      <w:r w:rsidR="002430CD">
        <w:rPr>
          <w:rFonts w:ascii="Times New Roman" w:hAnsi="Times New Roman" w:cs="Times New Roman"/>
        </w:rPr>
        <w:t xml:space="preserve"> an only child</w:t>
      </w:r>
      <w:r w:rsidR="006D171C">
        <w:rPr>
          <w:rFonts w:ascii="Times New Roman" w:hAnsi="Times New Roman" w:cs="Times New Roman"/>
        </w:rPr>
        <w:t xml:space="preserve">. </w:t>
      </w:r>
      <w:r w:rsidR="008B79CB">
        <w:rPr>
          <w:rFonts w:ascii="Times New Roman" w:hAnsi="Times New Roman" w:cs="Times New Roman"/>
        </w:rPr>
        <w:t xml:space="preserve">Yet </w:t>
      </w:r>
      <w:r w:rsidR="0010091B">
        <w:rPr>
          <w:rFonts w:ascii="Times New Roman" w:hAnsi="Times New Roman" w:cs="Times New Roman"/>
        </w:rPr>
        <w:t>this</w:t>
      </w:r>
      <w:r w:rsidR="006D171C">
        <w:rPr>
          <w:rFonts w:ascii="Times New Roman" w:hAnsi="Times New Roman" w:cs="Times New Roman"/>
        </w:rPr>
        <w:t xml:space="preserve"> </w:t>
      </w:r>
      <w:r w:rsidR="008E049D">
        <w:rPr>
          <w:rFonts w:ascii="Times New Roman" w:hAnsi="Times New Roman" w:cs="Times New Roman"/>
        </w:rPr>
        <w:t xml:space="preserve">variable proved to be insignificant in it’s fit to the data model. </w:t>
      </w:r>
      <w:r w:rsidR="00351169">
        <w:rPr>
          <w:rFonts w:ascii="Times New Roman" w:hAnsi="Times New Roman" w:cs="Times New Roman"/>
        </w:rPr>
        <w:t xml:space="preserve">Therefore it is more applicable to examine each additional sibling in this scenario. </w:t>
      </w:r>
    </w:p>
    <w:p w14:paraId="11829973" w14:textId="77777777" w:rsidR="008155FE" w:rsidRDefault="008155FE" w:rsidP="00276886">
      <w:pPr>
        <w:spacing w:line="276" w:lineRule="auto"/>
        <w:rPr>
          <w:rFonts w:ascii="Times New Roman" w:hAnsi="Times New Roman" w:cs="Times New Roman"/>
        </w:rPr>
      </w:pPr>
    </w:p>
    <w:p w14:paraId="17413756" w14:textId="3BF4A6A0" w:rsidR="00E810D5" w:rsidRPr="00E810D5" w:rsidRDefault="00E810D5" w:rsidP="00276886">
      <w:pPr>
        <w:spacing w:line="276" w:lineRule="auto"/>
        <w:rPr>
          <w:rFonts w:ascii="Times New Roman" w:hAnsi="Times New Roman" w:cs="Times New Roman"/>
          <w:b/>
        </w:rPr>
      </w:pPr>
      <w:r>
        <w:rPr>
          <w:rFonts w:ascii="Times New Roman" w:hAnsi="Times New Roman" w:cs="Times New Roman"/>
          <w:b/>
        </w:rPr>
        <w:t>Exhibit D:</w:t>
      </w:r>
    </w:p>
    <w:p w14:paraId="5A457FD5" w14:textId="77777777" w:rsidR="008155FE" w:rsidRDefault="008155FE" w:rsidP="00276886">
      <w:pPr>
        <w:spacing w:line="276" w:lineRule="auto"/>
        <w:rPr>
          <w:rFonts w:ascii="Times New Roman" w:hAnsi="Times New Roman" w:cs="Times New Roman"/>
        </w:rPr>
      </w:pPr>
    </w:p>
    <w:p w14:paraId="2DB15379" w14:textId="21A20345" w:rsidR="008B7ABF" w:rsidRDefault="0088674F" w:rsidP="00276886">
      <w:pPr>
        <w:spacing w:line="276" w:lineRule="auto"/>
        <w:ind w:left="720"/>
        <w:rPr>
          <w:rFonts w:ascii="Times New Roman" w:hAnsi="Times New Roman" w:cs="Times New Roman"/>
        </w:rPr>
      </w:pPr>
      <w:r>
        <w:rPr>
          <w:noProof/>
        </w:rPr>
        <w:drawing>
          <wp:inline distT="0" distB="0" distL="0" distR="0" wp14:anchorId="2F7B05C9" wp14:editId="48204657">
            <wp:extent cx="5495544" cy="3118104"/>
            <wp:effectExtent l="0" t="0" r="16510" b="317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8D5C57" w14:textId="77777777" w:rsidR="009D6422" w:rsidRDefault="009D6422" w:rsidP="00276886">
      <w:pPr>
        <w:spacing w:line="276" w:lineRule="auto"/>
        <w:ind w:left="720"/>
        <w:rPr>
          <w:rFonts w:ascii="Times New Roman" w:hAnsi="Times New Roman" w:cs="Times New Roman"/>
        </w:rPr>
      </w:pPr>
    </w:p>
    <w:p w14:paraId="15ECCB1C" w14:textId="77777777" w:rsidR="00373BE4" w:rsidRPr="00373BE4" w:rsidRDefault="00373BE4" w:rsidP="0022688C">
      <w:pPr>
        <w:spacing w:line="276" w:lineRule="auto"/>
        <w:ind w:left="270" w:hanging="270"/>
        <w:rPr>
          <w:b/>
        </w:rPr>
      </w:pPr>
      <w:r w:rsidRPr="00373BE4">
        <w:rPr>
          <w:rFonts w:ascii="Times New Roman" w:hAnsi="Times New Roman" w:cs="Times New Roman"/>
          <w:b/>
        </w:rPr>
        <w:t>______________________________________________________________________________</w:t>
      </w:r>
    </w:p>
    <w:p w14:paraId="1A308193" w14:textId="77777777" w:rsidR="009D3BF0" w:rsidRDefault="009D3BF0" w:rsidP="00276886">
      <w:pPr>
        <w:spacing w:line="276" w:lineRule="auto"/>
        <w:ind w:left="720"/>
        <w:rPr>
          <w:rFonts w:ascii="Times New Roman" w:hAnsi="Times New Roman" w:cs="Times New Roman"/>
        </w:rPr>
      </w:pPr>
    </w:p>
    <w:p w14:paraId="193DEB89" w14:textId="77777777" w:rsidR="00E03CC0" w:rsidRDefault="00E03CC0" w:rsidP="0022688C">
      <w:pPr>
        <w:spacing w:line="276" w:lineRule="auto"/>
        <w:rPr>
          <w:rFonts w:ascii="Times New Roman" w:hAnsi="Times New Roman" w:cs="Times New Roman"/>
          <w:b/>
        </w:rPr>
      </w:pPr>
    </w:p>
    <w:p w14:paraId="7781AF4C" w14:textId="77777777" w:rsidR="00E03CC0" w:rsidRDefault="00E03CC0" w:rsidP="0022688C">
      <w:pPr>
        <w:spacing w:line="276" w:lineRule="auto"/>
        <w:rPr>
          <w:rFonts w:ascii="Times New Roman" w:hAnsi="Times New Roman" w:cs="Times New Roman"/>
          <w:b/>
        </w:rPr>
      </w:pPr>
    </w:p>
    <w:p w14:paraId="452EF038" w14:textId="77777777" w:rsidR="00E03CC0" w:rsidRDefault="00E03CC0" w:rsidP="0022688C">
      <w:pPr>
        <w:spacing w:line="276" w:lineRule="auto"/>
        <w:rPr>
          <w:rFonts w:ascii="Times New Roman" w:hAnsi="Times New Roman" w:cs="Times New Roman"/>
          <w:b/>
        </w:rPr>
      </w:pPr>
    </w:p>
    <w:p w14:paraId="34C266B1" w14:textId="77777777" w:rsidR="00E03CC0" w:rsidRDefault="00E03CC0" w:rsidP="0022688C">
      <w:pPr>
        <w:spacing w:line="276" w:lineRule="auto"/>
        <w:rPr>
          <w:rFonts w:ascii="Times New Roman" w:hAnsi="Times New Roman" w:cs="Times New Roman"/>
          <w:b/>
        </w:rPr>
      </w:pPr>
    </w:p>
    <w:p w14:paraId="3913CFB3" w14:textId="77777777" w:rsidR="0022688C" w:rsidRDefault="00D921D7" w:rsidP="0022688C">
      <w:pPr>
        <w:spacing w:line="276" w:lineRule="auto"/>
        <w:rPr>
          <w:rFonts w:ascii="Times New Roman" w:hAnsi="Times New Roman" w:cs="Times New Roman"/>
          <w:b/>
        </w:rPr>
      </w:pPr>
      <w:r>
        <w:rPr>
          <w:rFonts w:ascii="Times New Roman" w:hAnsi="Times New Roman" w:cs="Times New Roman"/>
          <w:b/>
        </w:rPr>
        <w:t>Race</w:t>
      </w:r>
    </w:p>
    <w:p w14:paraId="38379B55" w14:textId="247C3370" w:rsidR="00D921D7" w:rsidRDefault="00D921D7" w:rsidP="0022688C">
      <w:pPr>
        <w:pBdr>
          <w:bottom w:val="single" w:sz="12" w:space="1" w:color="auto"/>
        </w:pBdr>
        <w:spacing w:line="276" w:lineRule="auto"/>
        <w:rPr>
          <w:rFonts w:ascii="Times New Roman" w:hAnsi="Times New Roman" w:cs="Times New Roman"/>
        </w:rPr>
      </w:pPr>
      <w:r>
        <w:rPr>
          <w:rFonts w:ascii="Times New Roman" w:hAnsi="Times New Roman" w:cs="Times New Roman"/>
        </w:rPr>
        <w:t xml:space="preserve">One of the most </w:t>
      </w:r>
      <w:r w:rsidR="00830C38">
        <w:rPr>
          <w:rFonts w:ascii="Times New Roman" w:hAnsi="Times New Roman" w:cs="Times New Roman"/>
        </w:rPr>
        <w:t>generally observed charact</w:t>
      </w:r>
      <w:r w:rsidR="00B652D4">
        <w:rPr>
          <w:rFonts w:ascii="Times New Roman" w:hAnsi="Times New Roman" w:cs="Times New Roman"/>
        </w:rPr>
        <w:t xml:space="preserve">eristic </w:t>
      </w:r>
      <w:r w:rsidR="009B23B9">
        <w:rPr>
          <w:rFonts w:ascii="Times New Roman" w:hAnsi="Times New Roman" w:cs="Times New Roman"/>
        </w:rPr>
        <w:t xml:space="preserve">of </w:t>
      </w:r>
      <w:r w:rsidR="00B652D4">
        <w:rPr>
          <w:rFonts w:ascii="Times New Roman" w:hAnsi="Times New Roman" w:cs="Times New Roman"/>
        </w:rPr>
        <w:t>an individual is their race. W</w:t>
      </w:r>
      <w:r>
        <w:rPr>
          <w:rFonts w:ascii="Times New Roman" w:hAnsi="Times New Roman" w:cs="Times New Roman"/>
        </w:rPr>
        <w:t>hen observing divorce specifically, individuals whom are white are the only significant</w:t>
      </w:r>
      <w:r w:rsidR="00E8534F">
        <w:rPr>
          <w:rFonts w:ascii="Times New Roman" w:hAnsi="Times New Roman" w:cs="Times New Roman"/>
        </w:rPr>
        <w:t>ly</w:t>
      </w:r>
      <w:r>
        <w:rPr>
          <w:rFonts w:ascii="Times New Roman" w:hAnsi="Times New Roman" w:cs="Times New Roman"/>
        </w:rPr>
        <w:t xml:space="preserve"> </w:t>
      </w:r>
      <w:r w:rsidR="00990312">
        <w:rPr>
          <w:rFonts w:ascii="Times New Roman" w:hAnsi="Times New Roman" w:cs="Times New Roman"/>
        </w:rPr>
        <w:t xml:space="preserve">differentiated </w:t>
      </w:r>
      <w:r>
        <w:rPr>
          <w:rFonts w:ascii="Times New Roman" w:hAnsi="Times New Roman" w:cs="Times New Roman"/>
        </w:rPr>
        <w:t>individuals whom have an increased likelihood of divorce</w:t>
      </w:r>
      <w:r w:rsidR="00E8534F">
        <w:rPr>
          <w:rFonts w:ascii="Times New Roman" w:hAnsi="Times New Roman" w:cs="Times New Roman"/>
        </w:rPr>
        <w:t xml:space="preserve"> in comparison to other races</w:t>
      </w:r>
      <w:r>
        <w:rPr>
          <w:rFonts w:ascii="Times New Roman" w:hAnsi="Times New Roman" w:cs="Times New Roman"/>
        </w:rPr>
        <w:t xml:space="preserve">. </w:t>
      </w:r>
      <w:r w:rsidR="00324657">
        <w:rPr>
          <w:rFonts w:ascii="Times New Roman" w:hAnsi="Times New Roman" w:cs="Times New Roman"/>
        </w:rPr>
        <w:t>W</w:t>
      </w:r>
      <w:r w:rsidR="00EA2286">
        <w:rPr>
          <w:rFonts w:ascii="Times New Roman" w:hAnsi="Times New Roman" w:cs="Times New Roman"/>
        </w:rPr>
        <w:t>hite individuals have a</w:t>
      </w:r>
      <w:r w:rsidRPr="005D42B6">
        <w:rPr>
          <w:rFonts w:ascii="Times New Roman" w:hAnsi="Times New Roman" w:cs="Times New Roman"/>
        </w:rPr>
        <w:t xml:space="preserve"> 3.7 percentage point increased chance of divorce, holding all other variables constant.</w:t>
      </w:r>
      <w:r>
        <w:rPr>
          <w:rFonts w:ascii="Times New Roman" w:hAnsi="Times New Roman" w:cs="Times New Roman"/>
        </w:rPr>
        <w:t xml:space="preserve"> </w:t>
      </w:r>
      <w:r w:rsidR="00324657">
        <w:rPr>
          <w:rFonts w:ascii="Times New Roman" w:hAnsi="Times New Roman" w:cs="Times New Roman"/>
        </w:rPr>
        <w:t xml:space="preserve">While we cannot be 95 confident, </w:t>
      </w:r>
      <w:r w:rsidR="00324657" w:rsidRPr="005D42B6">
        <w:rPr>
          <w:rFonts w:ascii="Times New Roman" w:hAnsi="Times New Roman" w:cs="Times New Roman"/>
        </w:rPr>
        <w:t>we ca</w:t>
      </w:r>
      <w:r w:rsidR="00324657">
        <w:rPr>
          <w:rFonts w:ascii="Times New Roman" w:hAnsi="Times New Roman" w:cs="Times New Roman"/>
        </w:rPr>
        <w:t xml:space="preserve">n be almost 93% </w:t>
      </w:r>
      <w:r w:rsidR="00324657" w:rsidRPr="00324657">
        <w:rPr>
          <w:rFonts w:ascii="Times New Roman" w:hAnsi="Times New Roman" w:cs="Times New Roman"/>
        </w:rPr>
        <w:t>confident that the</w:t>
      </w:r>
      <w:r w:rsidR="00987109" w:rsidRPr="00324657">
        <w:rPr>
          <w:rFonts w:ascii="Times New Roman" w:hAnsi="Times New Roman" w:cs="Times New Roman"/>
        </w:rPr>
        <w:t xml:space="preserve"> </w:t>
      </w:r>
      <w:r w:rsidR="00324657" w:rsidRPr="00324657">
        <w:rPr>
          <w:rFonts w:ascii="Times New Roman" w:hAnsi="Times New Roman" w:cs="Times New Roman"/>
        </w:rPr>
        <w:t>r</w:t>
      </w:r>
      <w:r w:rsidR="00987109" w:rsidRPr="00324657">
        <w:rPr>
          <w:rFonts w:ascii="Times New Roman" w:hAnsi="Times New Roman" w:cs="Times New Roman"/>
        </w:rPr>
        <w:t>elationship</w:t>
      </w:r>
      <w:r w:rsidR="00324657" w:rsidRPr="00324657">
        <w:rPr>
          <w:rFonts w:ascii="Times New Roman" w:hAnsi="Times New Roman" w:cs="Times New Roman"/>
        </w:rPr>
        <w:t xml:space="preserve"> is </w:t>
      </w:r>
      <w:r w:rsidR="00987109" w:rsidRPr="00324657">
        <w:rPr>
          <w:rFonts w:ascii="Times New Roman" w:hAnsi="Times New Roman" w:cs="Times New Roman"/>
        </w:rPr>
        <w:t>not zero that there is some kind of causal relationship</w:t>
      </w:r>
      <w:r w:rsidR="00E8534F">
        <w:rPr>
          <w:rFonts w:ascii="Times New Roman" w:hAnsi="Times New Roman" w:cs="Times New Roman"/>
        </w:rPr>
        <w:t xml:space="preserve">. </w:t>
      </w:r>
    </w:p>
    <w:p w14:paraId="22A75672" w14:textId="77777777" w:rsidR="003D36F4" w:rsidRDefault="003D36F4" w:rsidP="0022688C">
      <w:pPr>
        <w:pBdr>
          <w:bottom w:val="single" w:sz="12" w:space="1" w:color="auto"/>
        </w:pBdr>
        <w:spacing w:line="276" w:lineRule="auto"/>
        <w:rPr>
          <w:rFonts w:ascii="Times New Roman" w:hAnsi="Times New Roman" w:cs="Times New Roman"/>
        </w:rPr>
      </w:pPr>
    </w:p>
    <w:p w14:paraId="6B80B550" w14:textId="77777777" w:rsidR="00B763CC" w:rsidRDefault="00B763CC" w:rsidP="00276886">
      <w:pPr>
        <w:spacing w:line="276" w:lineRule="auto"/>
        <w:ind w:left="720"/>
        <w:rPr>
          <w:rFonts w:ascii="Times New Roman" w:hAnsi="Times New Roman" w:cs="Times New Roman"/>
        </w:rPr>
      </w:pPr>
    </w:p>
    <w:p w14:paraId="1C5D6298" w14:textId="77777777" w:rsidR="00B763CC" w:rsidRDefault="00FD02DB" w:rsidP="00B763CC">
      <w:pPr>
        <w:spacing w:line="276" w:lineRule="auto"/>
        <w:rPr>
          <w:rFonts w:ascii="Times New Roman" w:hAnsi="Times New Roman" w:cs="Times New Roman"/>
        </w:rPr>
      </w:pPr>
      <w:r w:rsidRPr="008155FE">
        <w:rPr>
          <w:rFonts w:ascii="Times New Roman" w:hAnsi="Times New Roman" w:cs="Times New Roman"/>
          <w:b/>
        </w:rPr>
        <w:t>Education</w:t>
      </w:r>
    </w:p>
    <w:p w14:paraId="1E305D6D" w14:textId="4AD1F344" w:rsidR="00B763CC" w:rsidRDefault="00B763CC" w:rsidP="00B763CC">
      <w:pPr>
        <w:spacing w:line="276" w:lineRule="auto"/>
        <w:rPr>
          <w:rFonts w:ascii="Times New Roman" w:hAnsi="Times New Roman" w:cs="Times New Roman"/>
        </w:rPr>
      </w:pPr>
      <w:r>
        <w:rPr>
          <w:rFonts w:ascii="Times New Roman" w:hAnsi="Times New Roman" w:cs="Times New Roman"/>
        </w:rPr>
        <w:tab/>
      </w:r>
      <w:r w:rsidR="00FB360A">
        <w:rPr>
          <w:rFonts w:ascii="Times New Roman" w:hAnsi="Times New Roman" w:cs="Times New Roman"/>
        </w:rPr>
        <w:t>Both an individual</w:t>
      </w:r>
      <w:r w:rsidR="00AC2162">
        <w:rPr>
          <w:rFonts w:ascii="Times New Roman" w:hAnsi="Times New Roman" w:cs="Times New Roman"/>
        </w:rPr>
        <w:t>’</w:t>
      </w:r>
      <w:r w:rsidR="00FB360A">
        <w:rPr>
          <w:rFonts w:ascii="Times New Roman" w:hAnsi="Times New Roman" w:cs="Times New Roman"/>
        </w:rPr>
        <w:t>s ed</w:t>
      </w:r>
      <w:r w:rsidR="009D3BF0">
        <w:rPr>
          <w:rFonts w:ascii="Times New Roman" w:hAnsi="Times New Roman" w:cs="Times New Roman"/>
        </w:rPr>
        <w:t>ucation and the education of his or her</w:t>
      </w:r>
      <w:r w:rsidR="008B7ABF">
        <w:rPr>
          <w:rFonts w:ascii="Times New Roman" w:hAnsi="Times New Roman" w:cs="Times New Roman"/>
        </w:rPr>
        <w:t xml:space="preserve"> parents is of paramount</w:t>
      </w:r>
      <w:r w:rsidR="004C52A4">
        <w:rPr>
          <w:rFonts w:ascii="Times New Roman" w:hAnsi="Times New Roman" w:cs="Times New Roman"/>
        </w:rPr>
        <w:t xml:space="preserve"> </w:t>
      </w:r>
      <w:r w:rsidR="009376D7">
        <w:rPr>
          <w:rFonts w:ascii="Times New Roman" w:hAnsi="Times New Roman" w:cs="Times New Roman"/>
        </w:rPr>
        <w:t>i</w:t>
      </w:r>
      <w:r w:rsidR="00FA2AF3">
        <w:rPr>
          <w:rFonts w:ascii="Times New Roman" w:hAnsi="Times New Roman" w:cs="Times New Roman"/>
        </w:rPr>
        <w:t>mportance</w:t>
      </w:r>
      <w:r w:rsidR="00FB360A">
        <w:rPr>
          <w:rFonts w:ascii="Times New Roman" w:hAnsi="Times New Roman" w:cs="Times New Roman"/>
        </w:rPr>
        <w:t xml:space="preserve"> in the </w:t>
      </w:r>
      <w:r w:rsidR="00042E53">
        <w:rPr>
          <w:rFonts w:ascii="Times New Roman" w:hAnsi="Times New Roman" w:cs="Times New Roman"/>
        </w:rPr>
        <w:t>examination of the outcome of divorce.</w:t>
      </w:r>
      <w:r w:rsidR="00F62B92">
        <w:rPr>
          <w:rFonts w:ascii="Times New Roman" w:hAnsi="Times New Roman" w:cs="Times New Roman"/>
        </w:rPr>
        <w:t xml:space="preserve"> </w:t>
      </w:r>
      <w:r w:rsidR="008B7ABF">
        <w:rPr>
          <w:rFonts w:ascii="Times New Roman" w:hAnsi="Times New Roman" w:cs="Times New Roman"/>
        </w:rPr>
        <w:t xml:space="preserve">Beginning with the evaluation of the individual themselves, and their </w:t>
      </w:r>
      <w:r w:rsidR="00916FF9">
        <w:rPr>
          <w:rFonts w:ascii="Times New Roman" w:hAnsi="Times New Roman" w:cs="Times New Roman"/>
        </w:rPr>
        <w:t xml:space="preserve">educational </w:t>
      </w:r>
      <w:r w:rsidR="008B7ABF">
        <w:rPr>
          <w:rFonts w:ascii="Times New Roman" w:hAnsi="Times New Roman" w:cs="Times New Roman"/>
        </w:rPr>
        <w:t xml:space="preserve">success </w:t>
      </w:r>
      <w:r w:rsidR="002A6DCD">
        <w:rPr>
          <w:rFonts w:ascii="Times New Roman" w:hAnsi="Times New Roman" w:cs="Times New Roman"/>
        </w:rPr>
        <w:t>up to the poin</w:t>
      </w:r>
      <w:r w:rsidR="006E7C9C">
        <w:rPr>
          <w:rFonts w:ascii="Times New Roman" w:hAnsi="Times New Roman" w:cs="Times New Roman"/>
        </w:rPr>
        <w:t xml:space="preserve">t at which the </w:t>
      </w:r>
      <w:r w:rsidR="00C8183D">
        <w:rPr>
          <w:rFonts w:ascii="Times New Roman" w:hAnsi="Times New Roman" w:cs="Times New Roman"/>
        </w:rPr>
        <w:t>survey was taken, a bachelor or</w:t>
      </w:r>
      <w:r w:rsidR="00831540">
        <w:rPr>
          <w:rFonts w:ascii="Times New Roman" w:hAnsi="Times New Roman" w:cs="Times New Roman"/>
        </w:rPr>
        <w:t xml:space="preserve"> graduate degree are </w:t>
      </w:r>
      <w:r w:rsidR="006E7C9C">
        <w:rPr>
          <w:rFonts w:ascii="Times New Roman" w:hAnsi="Times New Roman" w:cs="Times New Roman"/>
        </w:rPr>
        <w:t>the only degree</w:t>
      </w:r>
      <w:r w:rsidR="00831540">
        <w:rPr>
          <w:rFonts w:ascii="Times New Roman" w:hAnsi="Times New Roman" w:cs="Times New Roman"/>
        </w:rPr>
        <w:t>s</w:t>
      </w:r>
      <w:r w:rsidR="00F94004">
        <w:rPr>
          <w:rFonts w:ascii="Times New Roman" w:hAnsi="Times New Roman" w:cs="Times New Roman"/>
        </w:rPr>
        <w:t xml:space="preserve"> that prove</w:t>
      </w:r>
      <w:r w:rsidR="006E7C9C">
        <w:rPr>
          <w:rFonts w:ascii="Times New Roman" w:hAnsi="Times New Roman" w:cs="Times New Roman"/>
        </w:rPr>
        <w:t xml:space="preserve"> </w:t>
      </w:r>
      <w:r w:rsidR="0008078C">
        <w:rPr>
          <w:rFonts w:ascii="Times New Roman" w:hAnsi="Times New Roman" w:cs="Times New Roman"/>
        </w:rPr>
        <w:t xml:space="preserve">to be significantly different than </w:t>
      </w:r>
      <w:r w:rsidR="00BF5DD9">
        <w:rPr>
          <w:rFonts w:ascii="Times New Roman" w:hAnsi="Times New Roman" w:cs="Times New Roman"/>
        </w:rPr>
        <w:t>not having accomplished higher than a high school or associates degree.</w:t>
      </w:r>
      <w:r w:rsidR="007F7FBC">
        <w:rPr>
          <w:rFonts w:ascii="Times New Roman" w:hAnsi="Times New Roman" w:cs="Times New Roman"/>
        </w:rPr>
        <w:t xml:space="preserve"> </w:t>
      </w:r>
      <w:r w:rsidR="00076577">
        <w:rPr>
          <w:rFonts w:ascii="Times New Roman" w:hAnsi="Times New Roman" w:cs="Times New Roman"/>
        </w:rPr>
        <w:t>A</w:t>
      </w:r>
      <w:r w:rsidR="00433D64">
        <w:rPr>
          <w:rFonts w:ascii="Times New Roman" w:hAnsi="Times New Roman" w:cs="Times New Roman"/>
        </w:rPr>
        <w:t xml:space="preserve"> bachelor </w:t>
      </w:r>
      <w:r w:rsidR="007F7FBC">
        <w:rPr>
          <w:rFonts w:ascii="Times New Roman" w:hAnsi="Times New Roman" w:cs="Times New Roman"/>
        </w:rPr>
        <w:t xml:space="preserve">degree </w:t>
      </w:r>
      <w:r w:rsidR="000B1EEF">
        <w:rPr>
          <w:rFonts w:ascii="Times New Roman" w:hAnsi="Times New Roman" w:cs="Times New Roman"/>
        </w:rPr>
        <w:t>was associated</w:t>
      </w:r>
      <w:r w:rsidR="00113731">
        <w:rPr>
          <w:rFonts w:ascii="Times New Roman" w:hAnsi="Times New Roman" w:cs="Times New Roman"/>
        </w:rPr>
        <w:t xml:space="preserve"> with</w:t>
      </w:r>
      <w:r w:rsidR="007F7FBC">
        <w:rPr>
          <w:rFonts w:ascii="Times New Roman" w:hAnsi="Times New Roman" w:cs="Times New Roman"/>
        </w:rPr>
        <w:t xml:space="preserve"> </w:t>
      </w:r>
      <w:r w:rsidR="00A87D47">
        <w:rPr>
          <w:rFonts w:ascii="Times New Roman" w:hAnsi="Times New Roman" w:cs="Times New Roman"/>
        </w:rPr>
        <w:t>a</w:t>
      </w:r>
      <w:r w:rsidR="001B13F1">
        <w:rPr>
          <w:rFonts w:ascii="Times New Roman" w:hAnsi="Times New Roman" w:cs="Times New Roman"/>
        </w:rPr>
        <w:t xml:space="preserve"> 9.1</w:t>
      </w:r>
      <w:r w:rsidR="00A87D47">
        <w:rPr>
          <w:rFonts w:ascii="Times New Roman" w:hAnsi="Times New Roman" w:cs="Times New Roman"/>
        </w:rPr>
        <w:t xml:space="preserve"> percentage point decrease in likelihood of divorce</w:t>
      </w:r>
      <w:r w:rsidR="00532CCA">
        <w:rPr>
          <w:rFonts w:ascii="Times New Roman" w:hAnsi="Times New Roman" w:cs="Times New Roman"/>
        </w:rPr>
        <w:t xml:space="preserve"> compared to an individual of less than a high school </w:t>
      </w:r>
      <w:r w:rsidR="00310D44">
        <w:rPr>
          <w:rFonts w:ascii="Times New Roman" w:hAnsi="Times New Roman" w:cs="Times New Roman"/>
        </w:rPr>
        <w:t xml:space="preserve">or associates </w:t>
      </w:r>
      <w:r w:rsidR="00532CCA">
        <w:rPr>
          <w:rFonts w:ascii="Times New Roman" w:hAnsi="Times New Roman" w:cs="Times New Roman"/>
        </w:rPr>
        <w:t>degree</w:t>
      </w:r>
      <w:r w:rsidR="00A87D47">
        <w:rPr>
          <w:rFonts w:ascii="Times New Roman" w:hAnsi="Times New Roman" w:cs="Times New Roman"/>
        </w:rPr>
        <w:t xml:space="preserve">. </w:t>
      </w:r>
      <w:r w:rsidR="00FC765D">
        <w:rPr>
          <w:rFonts w:ascii="Times New Roman" w:hAnsi="Times New Roman" w:cs="Times New Roman"/>
        </w:rPr>
        <w:t>Similarly, a</w:t>
      </w:r>
      <w:r w:rsidR="0047115B">
        <w:rPr>
          <w:rFonts w:ascii="Times New Roman" w:hAnsi="Times New Roman" w:cs="Times New Roman"/>
        </w:rPr>
        <w:t xml:space="preserve">n individual with a </w:t>
      </w:r>
      <w:r w:rsidR="000629AE">
        <w:rPr>
          <w:rFonts w:ascii="Times New Roman" w:hAnsi="Times New Roman" w:cs="Times New Roman"/>
        </w:rPr>
        <w:t xml:space="preserve">graduate </w:t>
      </w:r>
      <w:r w:rsidR="00E57385">
        <w:rPr>
          <w:rFonts w:ascii="Times New Roman" w:hAnsi="Times New Roman" w:cs="Times New Roman"/>
        </w:rPr>
        <w:t xml:space="preserve">degree </w:t>
      </w:r>
      <w:r w:rsidR="0047115B">
        <w:rPr>
          <w:rFonts w:ascii="Times New Roman" w:hAnsi="Times New Roman" w:cs="Times New Roman"/>
        </w:rPr>
        <w:t xml:space="preserve">has </w:t>
      </w:r>
      <w:r w:rsidR="006F3A40">
        <w:rPr>
          <w:rFonts w:ascii="Times New Roman" w:hAnsi="Times New Roman" w:cs="Times New Roman"/>
        </w:rPr>
        <w:t>a 7</w:t>
      </w:r>
      <w:r w:rsidR="001B13F1">
        <w:rPr>
          <w:rFonts w:ascii="Times New Roman" w:hAnsi="Times New Roman" w:cs="Times New Roman"/>
        </w:rPr>
        <w:t>.7</w:t>
      </w:r>
      <w:r w:rsidR="006F3A40">
        <w:rPr>
          <w:rFonts w:ascii="Times New Roman" w:hAnsi="Times New Roman" w:cs="Times New Roman"/>
        </w:rPr>
        <w:t xml:space="preserve"> percentage point </w:t>
      </w:r>
      <w:r w:rsidR="00176586">
        <w:rPr>
          <w:rFonts w:ascii="Times New Roman" w:hAnsi="Times New Roman" w:cs="Times New Roman"/>
        </w:rPr>
        <w:t>lower</w:t>
      </w:r>
      <w:r w:rsidR="00D14C2E">
        <w:rPr>
          <w:rFonts w:ascii="Times New Roman" w:hAnsi="Times New Roman" w:cs="Times New Roman"/>
        </w:rPr>
        <w:t xml:space="preserve"> chance of being divorced. Both of these </w:t>
      </w:r>
      <w:r w:rsidR="00BF57A5">
        <w:rPr>
          <w:rFonts w:ascii="Times New Roman" w:hAnsi="Times New Roman" w:cs="Times New Roman"/>
        </w:rPr>
        <w:t xml:space="preserve">terms are statistically significant in that </w:t>
      </w:r>
      <w:r w:rsidR="002D551F">
        <w:rPr>
          <w:rFonts w:ascii="Times New Roman" w:hAnsi="Times New Roman" w:cs="Times New Roman"/>
        </w:rPr>
        <w:t>they both</w:t>
      </w:r>
      <w:r w:rsidR="003D041D">
        <w:rPr>
          <w:rFonts w:ascii="Times New Roman" w:hAnsi="Times New Roman" w:cs="Times New Roman"/>
        </w:rPr>
        <w:t xml:space="preserve"> have t-statistic values of 4.42 and 3.24</w:t>
      </w:r>
      <w:r w:rsidR="002D551F">
        <w:rPr>
          <w:rFonts w:ascii="Times New Roman" w:hAnsi="Times New Roman" w:cs="Times New Roman"/>
        </w:rPr>
        <w:t xml:space="preserve">. </w:t>
      </w:r>
      <w:r w:rsidR="00D97897">
        <w:rPr>
          <w:rFonts w:ascii="Times New Roman" w:hAnsi="Times New Roman" w:cs="Times New Roman"/>
        </w:rPr>
        <w:t>This is not surprising in that</w:t>
      </w:r>
      <w:r w:rsidR="0025618D">
        <w:rPr>
          <w:rFonts w:ascii="Times New Roman" w:hAnsi="Times New Roman" w:cs="Times New Roman"/>
        </w:rPr>
        <w:t xml:space="preserve"> essentially anything of an associates degree or lower doesn’t add </w:t>
      </w:r>
      <w:r w:rsidR="009D111F">
        <w:rPr>
          <w:rFonts w:ascii="Times New Roman" w:hAnsi="Times New Roman" w:cs="Times New Roman"/>
        </w:rPr>
        <w:t xml:space="preserve">much substantial, life-changing </w:t>
      </w:r>
      <w:r w:rsidR="002C18F8">
        <w:rPr>
          <w:rFonts w:ascii="Times New Roman" w:hAnsi="Times New Roman" w:cs="Times New Roman"/>
        </w:rPr>
        <w:t xml:space="preserve">education. </w:t>
      </w:r>
      <w:r w:rsidR="008C2B11">
        <w:rPr>
          <w:rFonts w:ascii="Times New Roman" w:hAnsi="Times New Roman" w:cs="Times New Roman"/>
        </w:rPr>
        <w:t>It is when an individ</w:t>
      </w:r>
      <w:r w:rsidR="004C4AC7">
        <w:rPr>
          <w:rFonts w:ascii="Times New Roman" w:hAnsi="Times New Roman" w:cs="Times New Roman"/>
        </w:rPr>
        <w:t xml:space="preserve">ual </w:t>
      </w:r>
      <w:r w:rsidR="00FA2640">
        <w:rPr>
          <w:rFonts w:ascii="Times New Roman" w:hAnsi="Times New Roman" w:cs="Times New Roman"/>
        </w:rPr>
        <w:t>graduates with</w:t>
      </w:r>
      <w:r w:rsidR="00ED2FA8">
        <w:rPr>
          <w:rFonts w:ascii="Times New Roman" w:hAnsi="Times New Roman" w:cs="Times New Roman"/>
        </w:rPr>
        <w:t xml:space="preserve"> a full degree from</w:t>
      </w:r>
      <w:r w:rsidR="004C4AC7">
        <w:rPr>
          <w:rFonts w:ascii="Times New Roman" w:hAnsi="Times New Roman" w:cs="Times New Roman"/>
        </w:rPr>
        <w:t xml:space="preserve"> a</w:t>
      </w:r>
      <w:r w:rsidR="00407678">
        <w:rPr>
          <w:rFonts w:ascii="Times New Roman" w:hAnsi="Times New Roman" w:cs="Times New Roman"/>
        </w:rPr>
        <w:t xml:space="preserve"> university</w:t>
      </w:r>
      <w:r w:rsidR="00ED2FA8">
        <w:rPr>
          <w:rFonts w:ascii="Times New Roman" w:hAnsi="Times New Roman" w:cs="Times New Roman"/>
        </w:rPr>
        <w:t>, in which</w:t>
      </w:r>
      <w:r w:rsidR="00407678">
        <w:rPr>
          <w:rFonts w:ascii="Times New Roman" w:hAnsi="Times New Roman" w:cs="Times New Roman"/>
        </w:rPr>
        <w:t xml:space="preserve"> </w:t>
      </w:r>
      <w:r w:rsidR="003A38A5">
        <w:rPr>
          <w:rFonts w:ascii="Times New Roman" w:hAnsi="Times New Roman" w:cs="Times New Roman"/>
        </w:rPr>
        <w:t>students</w:t>
      </w:r>
      <w:r w:rsidR="00ED2FA8">
        <w:rPr>
          <w:rFonts w:ascii="Times New Roman" w:hAnsi="Times New Roman" w:cs="Times New Roman"/>
        </w:rPr>
        <w:t xml:space="preserve"> then</w:t>
      </w:r>
      <w:r w:rsidR="003A38A5">
        <w:rPr>
          <w:rFonts w:ascii="Times New Roman" w:hAnsi="Times New Roman" w:cs="Times New Roman"/>
        </w:rPr>
        <w:t xml:space="preserve"> </w:t>
      </w:r>
      <w:r w:rsidR="00CF2EE9">
        <w:rPr>
          <w:rFonts w:ascii="Times New Roman" w:hAnsi="Times New Roman" w:cs="Times New Roman"/>
        </w:rPr>
        <w:t xml:space="preserve">gain the most knowledge on a deeper level. </w:t>
      </w:r>
    </w:p>
    <w:p w14:paraId="25C963B5" w14:textId="77D794D1" w:rsidR="006203F8" w:rsidRDefault="00B763CC" w:rsidP="006203F8">
      <w:pPr>
        <w:spacing w:line="276" w:lineRule="auto"/>
        <w:rPr>
          <w:rFonts w:ascii="Times New Roman" w:hAnsi="Times New Roman" w:cs="Times New Roman"/>
        </w:rPr>
      </w:pPr>
      <w:r>
        <w:rPr>
          <w:rFonts w:ascii="Times New Roman" w:hAnsi="Times New Roman" w:cs="Times New Roman"/>
        </w:rPr>
        <w:tab/>
      </w:r>
      <w:r w:rsidR="00155370">
        <w:rPr>
          <w:rFonts w:ascii="Times New Roman" w:hAnsi="Times New Roman" w:cs="Times New Roman"/>
        </w:rPr>
        <w:t xml:space="preserve">Examining the </w:t>
      </w:r>
      <w:r w:rsidR="008A7D90">
        <w:rPr>
          <w:rFonts w:ascii="Times New Roman" w:hAnsi="Times New Roman" w:cs="Times New Roman"/>
        </w:rPr>
        <w:t xml:space="preserve">education of a child’s parents </w:t>
      </w:r>
      <w:r w:rsidR="00A265B0">
        <w:rPr>
          <w:rFonts w:ascii="Times New Roman" w:hAnsi="Times New Roman" w:cs="Times New Roman"/>
        </w:rPr>
        <w:t>affects both the parent’s</w:t>
      </w:r>
      <w:r w:rsidR="005D379C">
        <w:rPr>
          <w:rFonts w:ascii="Times New Roman" w:hAnsi="Times New Roman" w:cs="Times New Roman"/>
        </w:rPr>
        <w:t xml:space="preserve"> decision to get divorced, but </w:t>
      </w:r>
      <w:r w:rsidR="00475EEA">
        <w:rPr>
          <w:rFonts w:ascii="Times New Roman" w:hAnsi="Times New Roman" w:cs="Times New Roman"/>
        </w:rPr>
        <w:t xml:space="preserve">their education </w:t>
      </w:r>
      <w:r w:rsidR="005D379C">
        <w:rPr>
          <w:rFonts w:ascii="Times New Roman" w:hAnsi="Times New Roman" w:cs="Times New Roman"/>
        </w:rPr>
        <w:t xml:space="preserve">also ways </w:t>
      </w:r>
      <w:r w:rsidR="00BB6870">
        <w:rPr>
          <w:rFonts w:ascii="Times New Roman" w:hAnsi="Times New Roman" w:cs="Times New Roman"/>
        </w:rPr>
        <w:t xml:space="preserve">heavily on </w:t>
      </w:r>
      <w:r w:rsidR="005D379C">
        <w:rPr>
          <w:rFonts w:ascii="Times New Roman" w:hAnsi="Times New Roman" w:cs="Times New Roman"/>
        </w:rPr>
        <w:t>how they bring up their child regardless of divorce</w:t>
      </w:r>
      <w:r w:rsidR="007F69E3">
        <w:rPr>
          <w:rFonts w:ascii="Times New Roman" w:hAnsi="Times New Roman" w:cs="Times New Roman"/>
        </w:rPr>
        <w:t xml:space="preserve">. </w:t>
      </w:r>
      <w:r w:rsidR="0011058B">
        <w:rPr>
          <w:rFonts w:ascii="Times New Roman" w:hAnsi="Times New Roman" w:cs="Times New Roman"/>
        </w:rPr>
        <w:t xml:space="preserve">If </w:t>
      </w:r>
      <w:r w:rsidR="00731F62">
        <w:rPr>
          <w:rFonts w:ascii="Times New Roman" w:hAnsi="Times New Roman" w:cs="Times New Roman"/>
        </w:rPr>
        <w:t xml:space="preserve">their parents are educated, both the level of discussion </w:t>
      </w:r>
      <w:r w:rsidR="00262337">
        <w:rPr>
          <w:rFonts w:ascii="Times New Roman" w:hAnsi="Times New Roman" w:cs="Times New Roman"/>
        </w:rPr>
        <w:t xml:space="preserve">in the household and the general knowledge differs </w:t>
      </w:r>
      <w:r w:rsidR="002E5E27">
        <w:rPr>
          <w:rFonts w:ascii="Times New Roman" w:hAnsi="Times New Roman" w:cs="Times New Roman"/>
        </w:rPr>
        <w:t xml:space="preserve">remarkably. </w:t>
      </w:r>
      <w:r w:rsidR="007568D5">
        <w:rPr>
          <w:rFonts w:ascii="Times New Roman" w:hAnsi="Times New Roman" w:cs="Times New Roman"/>
        </w:rPr>
        <w:t>Given this, both the individual’s father and mother’s degree is taken into account.</w:t>
      </w:r>
      <w:r w:rsidR="009376D7">
        <w:rPr>
          <w:rFonts w:ascii="Times New Roman" w:hAnsi="Times New Roman" w:cs="Times New Roman"/>
        </w:rPr>
        <w:t xml:space="preserve"> Yet having said that, when examining the parent’s education, we are also controlling for the family household income at the age the individual is sixteen. In this way, we are not solely examining the parent’s education, but rather we are looking at the possible status of the family. </w:t>
      </w:r>
      <w:r w:rsidR="006068B4">
        <w:rPr>
          <w:rFonts w:ascii="Times New Roman" w:hAnsi="Times New Roman" w:cs="Times New Roman"/>
        </w:rPr>
        <w:t xml:space="preserve">The wealthier a family is, the more flexible they can be with </w:t>
      </w:r>
      <w:r w:rsidR="00553CC8">
        <w:rPr>
          <w:rFonts w:ascii="Times New Roman" w:hAnsi="Times New Roman" w:cs="Times New Roman"/>
        </w:rPr>
        <w:t>having spent</w:t>
      </w:r>
      <w:r w:rsidR="006068B4">
        <w:rPr>
          <w:rFonts w:ascii="Times New Roman" w:hAnsi="Times New Roman" w:cs="Times New Roman"/>
        </w:rPr>
        <w:t xml:space="preserve"> money on their education. </w:t>
      </w:r>
      <w:r w:rsidR="00E22320">
        <w:rPr>
          <w:rFonts w:ascii="Times New Roman" w:hAnsi="Times New Roman" w:cs="Times New Roman"/>
        </w:rPr>
        <w:t xml:space="preserve">This also goes hand in hand with the fact that if one has an education, they are able to </w:t>
      </w:r>
      <w:r w:rsidR="00553CC8">
        <w:rPr>
          <w:rFonts w:ascii="Times New Roman" w:hAnsi="Times New Roman" w:cs="Times New Roman"/>
        </w:rPr>
        <w:t xml:space="preserve">have a more prestigious occupation. </w:t>
      </w:r>
      <w:r w:rsidR="00DD5F71">
        <w:rPr>
          <w:rFonts w:ascii="Times New Roman" w:hAnsi="Times New Roman" w:cs="Times New Roman"/>
        </w:rPr>
        <w:t xml:space="preserve">This is turn, allows for a higher family income. </w:t>
      </w:r>
      <w:r w:rsidR="003969C3">
        <w:rPr>
          <w:rFonts w:ascii="Times New Roman" w:hAnsi="Times New Roman" w:cs="Times New Roman"/>
        </w:rPr>
        <w:t>Therefore, we both ran a regression including both parent’s education and family income at the age of sixteen in</w:t>
      </w:r>
      <w:r w:rsidR="0044503E">
        <w:rPr>
          <w:rFonts w:ascii="Times New Roman" w:hAnsi="Times New Roman" w:cs="Times New Roman"/>
        </w:rPr>
        <w:t xml:space="preserve"> order to see if income was affecting education. </w:t>
      </w:r>
      <w:r w:rsidR="009B1361">
        <w:rPr>
          <w:rFonts w:ascii="Times New Roman" w:hAnsi="Times New Roman" w:cs="Times New Roman"/>
        </w:rPr>
        <w:t xml:space="preserve">It failed to significantly change </w:t>
      </w:r>
      <w:r w:rsidR="00AE2CBC">
        <w:rPr>
          <w:rFonts w:ascii="Times New Roman" w:hAnsi="Times New Roman" w:cs="Times New Roman"/>
        </w:rPr>
        <w:t>the</w:t>
      </w:r>
      <w:r w:rsidR="009B1361">
        <w:rPr>
          <w:rFonts w:ascii="Times New Roman" w:hAnsi="Times New Roman" w:cs="Times New Roman"/>
        </w:rPr>
        <w:t xml:space="preserve"> mother or father’s </w:t>
      </w:r>
      <w:r w:rsidR="00AE2CBC">
        <w:rPr>
          <w:rFonts w:ascii="Times New Roman" w:hAnsi="Times New Roman" w:cs="Times New Roman"/>
        </w:rPr>
        <w:t>degree coefficients</w:t>
      </w:r>
      <w:r w:rsidR="00AE2CBC" w:rsidRPr="00BA1C95">
        <w:rPr>
          <w:rFonts w:ascii="Times New Roman" w:hAnsi="Times New Roman" w:cs="Times New Roman"/>
        </w:rPr>
        <w:t xml:space="preserve">, </w:t>
      </w:r>
      <w:r w:rsidR="00BA1C95" w:rsidRPr="00BA1C95">
        <w:rPr>
          <w:rFonts w:ascii="Times New Roman" w:hAnsi="Times New Roman" w:cs="Times New Roman"/>
        </w:rPr>
        <w:t>indicating that there is no real relationship</w:t>
      </w:r>
      <w:r w:rsidR="0072780E">
        <w:rPr>
          <w:rFonts w:ascii="Times New Roman" w:hAnsi="Times New Roman" w:cs="Times New Roman"/>
        </w:rPr>
        <w:t xml:space="preserve"> between these two specific variables</w:t>
      </w:r>
      <w:r w:rsidR="00BA1C95" w:rsidRPr="00BA1C95">
        <w:rPr>
          <w:rFonts w:ascii="Times New Roman" w:hAnsi="Times New Roman" w:cs="Times New Roman"/>
        </w:rPr>
        <w:t>.</w:t>
      </w:r>
      <w:r w:rsidR="00BA1C95">
        <w:rPr>
          <w:rFonts w:ascii="Times New Roman" w:hAnsi="Times New Roman" w:cs="Times New Roman"/>
        </w:rPr>
        <w:t xml:space="preserve"> </w:t>
      </w:r>
      <w:r w:rsidR="00E66C55">
        <w:rPr>
          <w:rFonts w:ascii="Times New Roman" w:hAnsi="Times New Roman" w:cs="Times New Roman"/>
        </w:rPr>
        <w:t xml:space="preserve"> </w:t>
      </w:r>
    </w:p>
    <w:p w14:paraId="26ACF78B" w14:textId="14190F46" w:rsidR="007627BB" w:rsidRDefault="006203F8" w:rsidP="007627BB">
      <w:pPr>
        <w:pBdr>
          <w:bottom w:val="single" w:sz="12" w:space="1" w:color="auto"/>
        </w:pBdr>
        <w:spacing w:line="276" w:lineRule="auto"/>
        <w:rPr>
          <w:rFonts w:ascii="Times New Roman" w:hAnsi="Times New Roman" w:cs="Times New Roman"/>
        </w:rPr>
      </w:pPr>
      <w:r>
        <w:rPr>
          <w:rFonts w:ascii="Times New Roman" w:hAnsi="Times New Roman" w:cs="Times New Roman"/>
        </w:rPr>
        <w:tab/>
      </w:r>
      <w:r w:rsidR="005F5D84">
        <w:rPr>
          <w:rFonts w:ascii="Times New Roman" w:hAnsi="Times New Roman" w:cs="Times New Roman"/>
        </w:rPr>
        <w:t>L</w:t>
      </w:r>
      <w:r w:rsidR="00EB0EE0">
        <w:rPr>
          <w:rFonts w:ascii="Times New Roman" w:hAnsi="Times New Roman" w:cs="Times New Roman"/>
        </w:rPr>
        <w:t xml:space="preserve">ike the degree of the individual, the reference category </w:t>
      </w:r>
      <w:r w:rsidR="00893136">
        <w:rPr>
          <w:rFonts w:ascii="Times New Roman" w:hAnsi="Times New Roman" w:cs="Times New Roman"/>
        </w:rPr>
        <w:t xml:space="preserve">for the father’s degree </w:t>
      </w:r>
      <w:r w:rsidR="00EB0EE0">
        <w:rPr>
          <w:rFonts w:ascii="Times New Roman" w:hAnsi="Times New Roman" w:cs="Times New Roman"/>
        </w:rPr>
        <w:t>was less than a high school degree</w:t>
      </w:r>
      <w:r w:rsidR="008B79C4">
        <w:rPr>
          <w:rFonts w:ascii="Times New Roman" w:hAnsi="Times New Roman" w:cs="Times New Roman"/>
        </w:rPr>
        <w:t xml:space="preserve"> or an associate</w:t>
      </w:r>
      <w:r w:rsidR="00C342F1">
        <w:rPr>
          <w:rFonts w:ascii="Times New Roman" w:hAnsi="Times New Roman" w:cs="Times New Roman"/>
        </w:rPr>
        <w:t>’</w:t>
      </w:r>
      <w:r w:rsidR="008B79C4">
        <w:rPr>
          <w:rFonts w:ascii="Times New Roman" w:hAnsi="Times New Roman" w:cs="Times New Roman"/>
        </w:rPr>
        <w:t>s degree</w:t>
      </w:r>
      <w:r w:rsidR="00EB0EE0">
        <w:rPr>
          <w:rFonts w:ascii="Times New Roman" w:hAnsi="Times New Roman" w:cs="Times New Roman"/>
        </w:rPr>
        <w:t xml:space="preserve">. </w:t>
      </w:r>
      <w:r w:rsidR="002F0686">
        <w:rPr>
          <w:rFonts w:ascii="Times New Roman" w:hAnsi="Times New Roman" w:cs="Times New Roman"/>
        </w:rPr>
        <w:t xml:space="preserve">Only a </w:t>
      </w:r>
      <w:r w:rsidR="00CF6C1A">
        <w:rPr>
          <w:rFonts w:ascii="Times New Roman" w:hAnsi="Times New Roman" w:cs="Times New Roman"/>
        </w:rPr>
        <w:t xml:space="preserve">father’s </w:t>
      </w:r>
      <w:r w:rsidR="002F0686">
        <w:rPr>
          <w:rFonts w:ascii="Times New Roman" w:hAnsi="Times New Roman" w:cs="Times New Roman"/>
        </w:rPr>
        <w:t xml:space="preserve">graduate degree serves to </w:t>
      </w:r>
      <w:r w:rsidR="007D3875">
        <w:rPr>
          <w:rFonts w:ascii="Times New Roman" w:hAnsi="Times New Roman" w:cs="Times New Roman"/>
        </w:rPr>
        <w:t>prove significant difference</w:t>
      </w:r>
      <w:r w:rsidR="00204FF0">
        <w:rPr>
          <w:rFonts w:ascii="Times New Roman" w:hAnsi="Times New Roman" w:cs="Times New Roman"/>
        </w:rPr>
        <w:t xml:space="preserve"> </w:t>
      </w:r>
      <w:r w:rsidR="00E255FF">
        <w:rPr>
          <w:rFonts w:ascii="Times New Roman" w:hAnsi="Times New Roman" w:cs="Times New Roman"/>
        </w:rPr>
        <w:t xml:space="preserve">amongst </w:t>
      </w:r>
      <w:r w:rsidR="00204FF0">
        <w:rPr>
          <w:rFonts w:ascii="Times New Roman" w:hAnsi="Times New Roman" w:cs="Times New Roman"/>
        </w:rPr>
        <w:t xml:space="preserve">all of the </w:t>
      </w:r>
      <w:r w:rsidR="00E255FF">
        <w:rPr>
          <w:rFonts w:ascii="Times New Roman" w:hAnsi="Times New Roman" w:cs="Times New Roman"/>
        </w:rPr>
        <w:t xml:space="preserve">other </w:t>
      </w:r>
      <w:r w:rsidR="00204FF0">
        <w:rPr>
          <w:rFonts w:ascii="Times New Roman" w:hAnsi="Times New Roman" w:cs="Times New Roman"/>
        </w:rPr>
        <w:t>potential degrees</w:t>
      </w:r>
      <w:r w:rsidR="00E255FF">
        <w:rPr>
          <w:rFonts w:ascii="Times New Roman" w:hAnsi="Times New Roman" w:cs="Times New Roman"/>
        </w:rPr>
        <w:t xml:space="preserve">. </w:t>
      </w:r>
      <w:r w:rsidR="00E34612">
        <w:rPr>
          <w:rFonts w:ascii="Times New Roman" w:hAnsi="Times New Roman" w:cs="Times New Roman"/>
        </w:rPr>
        <w:t xml:space="preserve">The regression reveals that </w:t>
      </w:r>
      <w:r w:rsidR="006E291A">
        <w:rPr>
          <w:rFonts w:ascii="Times New Roman" w:hAnsi="Times New Roman" w:cs="Times New Roman"/>
        </w:rPr>
        <w:t>an individual is 5</w:t>
      </w:r>
      <w:r w:rsidR="007B44ED">
        <w:rPr>
          <w:rFonts w:ascii="Times New Roman" w:hAnsi="Times New Roman" w:cs="Times New Roman"/>
        </w:rPr>
        <w:t>.3</w:t>
      </w:r>
      <w:r w:rsidR="006E291A">
        <w:rPr>
          <w:rFonts w:ascii="Times New Roman" w:hAnsi="Times New Roman" w:cs="Times New Roman"/>
        </w:rPr>
        <w:t xml:space="preserve"> percentage points less likely to be divorced if a father has a graduate degree</w:t>
      </w:r>
      <w:r w:rsidR="00850525">
        <w:rPr>
          <w:rFonts w:ascii="Times New Roman" w:hAnsi="Times New Roman" w:cs="Times New Roman"/>
        </w:rPr>
        <w:t>, compared to having accomplished less than a high school degre</w:t>
      </w:r>
      <w:r w:rsidR="00C503DD">
        <w:rPr>
          <w:rFonts w:ascii="Times New Roman" w:hAnsi="Times New Roman" w:cs="Times New Roman"/>
        </w:rPr>
        <w:t xml:space="preserve">e, with its significance at </w:t>
      </w:r>
      <w:r w:rsidR="00FA35FD">
        <w:rPr>
          <w:rFonts w:ascii="Times New Roman" w:hAnsi="Times New Roman" w:cs="Times New Roman"/>
        </w:rPr>
        <w:t>2.03</w:t>
      </w:r>
      <w:r w:rsidR="005319C3">
        <w:rPr>
          <w:rFonts w:ascii="Times New Roman" w:hAnsi="Times New Roman" w:cs="Times New Roman"/>
        </w:rPr>
        <w:t>.</w:t>
      </w:r>
      <w:r w:rsidR="006E291A">
        <w:rPr>
          <w:rFonts w:ascii="Times New Roman" w:hAnsi="Times New Roman" w:cs="Times New Roman"/>
        </w:rPr>
        <w:t xml:space="preserve"> </w:t>
      </w:r>
      <w:r w:rsidR="00632596">
        <w:rPr>
          <w:rFonts w:ascii="Times New Roman" w:hAnsi="Times New Roman" w:cs="Times New Roman"/>
        </w:rPr>
        <w:t xml:space="preserve">As important as it is to examine a father’s degree, scrutinizing over the degree of a mother </w:t>
      </w:r>
      <w:r w:rsidR="003111C6">
        <w:rPr>
          <w:rFonts w:ascii="Times New Roman" w:hAnsi="Times New Roman" w:cs="Times New Roman"/>
        </w:rPr>
        <w:t xml:space="preserve">is also equally as important. </w:t>
      </w:r>
      <w:r w:rsidR="00B74F02">
        <w:rPr>
          <w:rFonts w:ascii="Times New Roman" w:hAnsi="Times New Roman" w:cs="Times New Roman"/>
        </w:rPr>
        <w:t>However</w:t>
      </w:r>
      <w:r w:rsidR="00AB62BA">
        <w:rPr>
          <w:rFonts w:ascii="Times New Roman" w:hAnsi="Times New Roman" w:cs="Times New Roman"/>
        </w:rPr>
        <w:t xml:space="preserve">, a mother’s degree of education does not </w:t>
      </w:r>
      <w:r w:rsidR="00CC022A">
        <w:rPr>
          <w:rFonts w:ascii="Times New Roman" w:hAnsi="Times New Roman" w:cs="Times New Roman"/>
        </w:rPr>
        <w:t xml:space="preserve">prove </w:t>
      </w:r>
      <w:r w:rsidR="001348EC">
        <w:rPr>
          <w:rFonts w:ascii="Times New Roman" w:hAnsi="Times New Roman" w:cs="Times New Roman"/>
        </w:rPr>
        <w:t xml:space="preserve">significant in this regression. </w:t>
      </w:r>
      <w:r w:rsidR="00F45DB4">
        <w:rPr>
          <w:rFonts w:ascii="Times New Roman" w:hAnsi="Times New Roman" w:cs="Times New Roman"/>
        </w:rPr>
        <w:t xml:space="preserve">This </w:t>
      </w:r>
      <w:r w:rsidR="00CE6406">
        <w:rPr>
          <w:rFonts w:ascii="Times New Roman" w:hAnsi="Times New Roman" w:cs="Times New Roman"/>
        </w:rPr>
        <w:t xml:space="preserve">is interesting </w:t>
      </w:r>
      <w:r w:rsidR="00F5288D">
        <w:rPr>
          <w:rFonts w:ascii="Times New Roman" w:hAnsi="Times New Roman" w:cs="Times New Roman"/>
        </w:rPr>
        <w:t>to examine</w:t>
      </w:r>
      <w:r w:rsidR="00CE6406">
        <w:rPr>
          <w:rFonts w:ascii="Times New Roman" w:hAnsi="Times New Roman" w:cs="Times New Roman"/>
        </w:rPr>
        <w:t xml:space="preserve"> </w:t>
      </w:r>
      <w:r w:rsidR="00D97E84">
        <w:rPr>
          <w:rFonts w:ascii="Times New Roman" w:hAnsi="Times New Roman" w:cs="Times New Roman"/>
        </w:rPr>
        <w:t xml:space="preserve">that </w:t>
      </w:r>
      <w:r w:rsidR="00F5288D">
        <w:rPr>
          <w:rFonts w:ascii="Times New Roman" w:hAnsi="Times New Roman" w:cs="Times New Roman"/>
        </w:rPr>
        <w:t xml:space="preserve">in </w:t>
      </w:r>
      <w:r w:rsidR="00D97E84">
        <w:rPr>
          <w:rFonts w:ascii="Times New Roman" w:hAnsi="Times New Roman" w:cs="Times New Roman"/>
        </w:rPr>
        <w:t>this data, a</w:t>
      </w:r>
      <w:r w:rsidR="00F94D13">
        <w:rPr>
          <w:rFonts w:ascii="Times New Roman" w:hAnsi="Times New Roman" w:cs="Times New Roman"/>
        </w:rPr>
        <w:t xml:space="preserve"> fat</w:t>
      </w:r>
      <w:r w:rsidR="006B4DED">
        <w:rPr>
          <w:rFonts w:ascii="Times New Roman" w:hAnsi="Times New Roman" w:cs="Times New Roman"/>
        </w:rPr>
        <w:t>her’s education</w:t>
      </w:r>
      <w:r w:rsidR="00D97E84">
        <w:rPr>
          <w:rFonts w:ascii="Times New Roman" w:hAnsi="Times New Roman" w:cs="Times New Roman"/>
        </w:rPr>
        <w:t xml:space="preserve"> in a child’s life has an effect on </w:t>
      </w:r>
      <w:r w:rsidR="008F31E0">
        <w:rPr>
          <w:rFonts w:ascii="Times New Roman" w:hAnsi="Times New Roman" w:cs="Times New Roman"/>
        </w:rPr>
        <w:t xml:space="preserve">the development of a child, </w:t>
      </w:r>
      <w:r w:rsidR="000775FA">
        <w:rPr>
          <w:rFonts w:ascii="Times New Roman" w:hAnsi="Times New Roman" w:cs="Times New Roman"/>
        </w:rPr>
        <w:t xml:space="preserve">while a mother’s doesn’t. </w:t>
      </w:r>
      <w:r w:rsidR="003C48CF" w:rsidRPr="00FC3E81">
        <w:rPr>
          <w:rFonts w:ascii="Times New Roman" w:hAnsi="Times New Roman" w:cs="Times New Roman"/>
        </w:rPr>
        <w:t xml:space="preserve">This may be the result because of many differing reasons. </w:t>
      </w:r>
      <w:r w:rsidR="007B3988">
        <w:rPr>
          <w:rFonts w:ascii="Times New Roman" w:hAnsi="Times New Roman" w:cs="Times New Roman"/>
        </w:rPr>
        <w:t xml:space="preserve">Perhaps the mother’s degree isn’t significant when examining the effect on one’s possible divorce because it’s something that when growing up, he or she wasn’t aware of it. Upon further analyzing the insignificant coefficients of mother’s degree levels, </w:t>
      </w:r>
      <w:r w:rsidR="00FC3E81">
        <w:rPr>
          <w:rFonts w:ascii="Times New Roman" w:hAnsi="Times New Roman" w:cs="Times New Roman"/>
        </w:rPr>
        <w:t xml:space="preserve">as mentioned before, the average age </w:t>
      </w:r>
      <w:r w:rsidR="008630A3">
        <w:rPr>
          <w:rFonts w:ascii="Times New Roman" w:hAnsi="Times New Roman" w:cs="Times New Roman"/>
        </w:rPr>
        <w:t>of the individuals surveyed is</w:t>
      </w:r>
      <w:r w:rsidR="004A4B78">
        <w:rPr>
          <w:rFonts w:ascii="Times New Roman" w:hAnsi="Times New Roman" w:cs="Times New Roman"/>
        </w:rPr>
        <w:t xml:space="preserve"> forty-seven. T</w:t>
      </w:r>
      <w:r w:rsidR="00FC3E81">
        <w:rPr>
          <w:rFonts w:ascii="Times New Roman" w:hAnsi="Times New Roman" w:cs="Times New Roman"/>
        </w:rPr>
        <w:t xml:space="preserve">herefore </w:t>
      </w:r>
      <w:r w:rsidR="008D4A3A">
        <w:rPr>
          <w:rFonts w:ascii="Times New Roman" w:hAnsi="Times New Roman" w:cs="Times New Roman"/>
        </w:rPr>
        <w:t>their norm when</w:t>
      </w:r>
      <w:r w:rsidR="002C76E9">
        <w:rPr>
          <w:rFonts w:ascii="Times New Roman" w:hAnsi="Times New Roman" w:cs="Times New Roman"/>
        </w:rPr>
        <w:t xml:space="preserve"> </w:t>
      </w:r>
      <w:r w:rsidR="00CA3C9F">
        <w:rPr>
          <w:rFonts w:ascii="Times New Roman" w:hAnsi="Times New Roman" w:cs="Times New Roman"/>
        </w:rPr>
        <w:t>growing up</w:t>
      </w:r>
      <w:r w:rsidR="003B320C">
        <w:rPr>
          <w:rFonts w:ascii="Times New Roman" w:hAnsi="Times New Roman" w:cs="Times New Roman"/>
        </w:rPr>
        <w:t xml:space="preserve"> was that </w:t>
      </w:r>
      <w:r w:rsidR="00FC3E81">
        <w:rPr>
          <w:rFonts w:ascii="Times New Roman" w:hAnsi="Times New Roman" w:cs="Times New Roman"/>
        </w:rPr>
        <w:t xml:space="preserve">the father would </w:t>
      </w:r>
      <w:r w:rsidR="003779EC">
        <w:rPr>
          <w:rFonts w:ascii="Times New Roman" w:hAnsi="Times New Roman" w:cs="Times New Roman"/>
        </w:rPr>
        <w:t xml:space="preserve">have gone to college and </w:t>
      </w:r>
      <w:r w:rsidR="005B2F8E">
        <w:rPr>
          <w:rFonts w:ascii="Times New Roman" w:hAnsi="Times New Roman" w:cs="Times New Roman"/>
        </w:rPr>
        <w:t>continued on</w:t>
      </w:r>
      <w:r w:rsidR="003779EC">
        <w:rPr>
          <w:rFonts w:ascii="Times New Roman" w:hAnsi="Times New Roman" w:cs="Times New Roman"/>
        </w:rPr>
        <w:t xml:space="preserve"> to work and provide for the family. </w:t>
      </w:r>
      <w:r w:rsidR="00446397">
        <w:rPr>
          <w:rFonts w:ascii="Times New Roman" w:hAnsi="Times New Roman" w:cs="Times New Roman"/>
        </w:rPr>
        <w:t xml:space="preserve">The father’s education could then be reflected in his job status. </w:t>
      </w:r>
      <w:r w:rsidR="003779EC">
        <w:rPr>
          <w:rFonts w:ascii="Times New Roman" w:hAnsi="Times New Roman" w:cs="Times New Roman"/>
        </w:rPr>
        <w:t xml:space="preserve">The mother would </w:t>
      </w:r>
      <w:r w:rsidR="00891EB8">
        <w:rPr>
          <w:rFonts w:ascii="Times New Roman" w:hAnsi="Times New Roman" w:cs="Times New Roman"/>
        </w:rPr>
        <w:t>remain at home taking care of the children and the house. The individuals surveyed perhaps</w:t>
      </w:r>
      <w:r w:rsidR="00091DE7">
        <w:rPr>
          <w:rFonts w:ascii="Times New Roman" w:hAnsi="Times New Roman" w:cs="Times New Roman"/>
        </w:rPr>
        <w:t xml:space="preserve"> only saw their father utilizing his educational degree toward his occupation, while even if mothers had gone to c</w:t>
      </w:r>
      <w:r w:rsidR="004F5E04">
        <w:rPr>
          <w:rFonts w:ascii="Times New Roman" w:hAnsi="Times New Roman" w:cs="Times New Roman"/>
        </w:rPr>
        <w:t>ollege, they couldn’t utilize their education</w:t>
      </w:r>
      <w:r w:rsidR="00091DE7">
        <w:rPr>
          <w:rFonts w:ascii="Times New Roman" w:hAnsi="Times New Roman" w:cs="Times New Roman"/>
        </w:rPr>
        <w:t xml:space="preserve"> at full capacity. </w:t>
      </w:r>
      <w:r w:rsidR="007B61D3">
        <w:rPr>
          <w:rFonts w:ascii="Times New Roman" w:hAnsi="Times New Roman" w:cs="Times New Roman"/>
        </w:rPr>
        <w:t xml:space="preserve">While this could be a generational difference, it could also be viewed as a sociological issue in society. </w:t>
      </w:r>
      <w:r w:rsidR="00055239">
        <w:rPr>
          <w:rFonts w:ascii="Times New Roman" w:hAnsi="Times New Roman" w:cs="Times New Roman"/>
        </w:rPr>
        <w:t>Given changing viewpoints and household norms</w:t>
      </w:r>
      <w:r w:rsidR="007048F2">
        <w:rPr>
          <w:rFonts w:ascii="Times New Roman" w:hAnsi="Times New Roman" w:cs="Times New Roman"/>
        </w:rPr>
        <w:t xml:space="preserve">, </w:t>
      </w:r>
      <w:r w:rsidR="00D34B8C">
        <w:rPr>
          <w:rFonts w:ascii="Times New Roman" w:hAnsi="Times New Roman" w:cs="Times New Roman"/>
        </w:rPr>
        <w:t xml:space="preserve">it could be predicted that </w:t>
      </w:r>
      <w:r w:rsidR="007048F2">
        <w:rPr>
          <w:rFonts w:ascii="Times New Roman" w:hAnsi="Times New Roman" w:cs="Times New Roman"/>
        </w:rPr>
        <w:t>o</w:t>
      </w:r>
      <w:r w:rsidR="00055239">
        <w:rPr>
          <w:rFonts w:ascii="Times New Roman" w:hAnsi="Times New Roman" w:cs="Times New Roman"/>
        </w:rPr>
        <w:t>ver time this statistic could change</w:t>
      </w:r>
      <w:r w:rsidR="007048F2">
        <w:rPr>
          <w:rFonts w:ascii="Times New Roman" w:hAnsi="Times New Roman" w:cs="Times New Roman"/>
        </w:rPr>
        <w:t xml:space="preserve"> so that a mother’s degree could be relevant to the education and future decisions of a child</w:t>
      </w:r>
      <w:r w:rsidR="002F30A9">
        <w:rPr>
          <w:rFonts w:ascii="Times New Roman" w:hAnsi="Times New Roman" w:cs="Times New Roman"/>
        </w:rPr>
        <w:t xml:space="preserve">, divorce being a major choice. </w:t>
      </w:r>
    </w:p>
    <w:p w14:paraId="406D7DAB" w14:textId="77777777" w:rsidR="007627BB" w:rsidRDefault="007627BB" w:rsidP="007627BB">
      <w:pPr>
        <w:pBdr>
          <w:bottom w:val="single" w:sz="12" w:space="1" w:color="auto"/>
        </w:pBdr>
        <w:spacing w:line="276" w:lineRule="auto"/>
        <w:rPr>
          <w:rFonts w:ascii="Times New Roman" w:hAnsi="Times New Roman" w:cs="Times New Roman"/>
        </w:rPr>
      </w:pPr>
    </w:p>
    <w:p w14:paraId="3B46219B" w14:textId="77777777" w:rsidR="007627BB" w:rsidRDefault="007627BB" w:rsidP="007627BB">
      <w:pPr>
        <w:spacing w:line="276" w:lineRule="auto"/>
        <w:rPr>
          <w:rFonts w:ascii="Times New Roman" w:hAnsi="Times New Roman" w:cs="Times New Roman"/>
        </w:rPr>
      </w:pPr>
    </w:p>
    <w:p w14:paraId="3A66D011" w14:textId="77777777" w:rsidR="007627BB" w:rsidRDefault="003B11C4" w:rsidP="007627BB">
      <w:pPr>
        <w:spacing w:line="276" w:lineRule="auto"/>
        <w:rPr>
          <w:rFonts w:ascii="Times New Roman" w:hAnsi="Times New Roman" w:cs="Times New Roman"/>
        </w:rPr>
      </w:pPr>
      <w:r w:rsidRPr="008155FE">
        <w:rPr>
          <w:rFonts w:ascii="Times New Roman" w:hAnsi="Times New Roman" w:cs="Times New Roman"/>
          <w:b/>
        </w:rPr>
        <w:t>F</w:t>
      </w:r>
      <w:r w:rsidR="008155FE">
        <w:rPr>
          <w:rFonts w:ascii="Times New Roman" w:hAnsi="Times New Roman" w:cs="Times New Roman"/>
          <w:b/>
        </w:rPr>
        <w:t>amily Income as a Child</w:t>
      </w:r>
    </w:p>
    <w:p w14:paraId="528D81BF" w14:textId="1A6C3072" w:rsidR="00F579CC" w:rsidRDefault="007627BB" w:rsidP="007627BB">
      <w:pPr>
        <w:spacing w:line="276" w:lineRule="auto"/>
        <w:rPr>
          <w:rFonts w:ascii="Times New Roman" w:hAnsi="Times New Roman" w:cs="Times New Roman"/>
        </w:rPr>
      </w:pPr>
      <w:r>
        <w:rPr>
          <w:rFonts w:ascii="Times New Roman" w:hAnsi="Times New Roman" w:cs="Times New Roman"/>
        </w:rPr>
        <w:tab/>
      </w:r>
      <w:r w:rsidR="00E84110">
        <w:rPr>
          <w:rFonts w:ascii="Times New Roman" w:hAnsi="Times New Roman" w:cs="Times New Roman"/>
        </w:rPr>
        <w:t>As education of an individual</w:t>
      </w:r>
      <w:r w:rsidR="006B4297">
        <w:rPr>
          <w:rFonts w:ascii="Times New Roman" w:hAnsi="Times New Roman" w:cs="Times New Roman"/>
        </w:rPr>
        <w:t>’</w:t>
      </w:r>
      <w:r w:rsidR="00E84110">
        <w:rPr>
          <w:rFonts w:ascii="Times New Roman" w:hAnsi="Times New Roman" w:cs="Times New Roman"/>
        </w:rPr>
        <w:t xml:space="preserve">s parents </w:t>
      </w:r>
      <w:r w:rsidR="000454E5">
        <w:rPr>
          <w:rFonts w:ascii="Times New Roman" w:hAnsi="Times New Roman" w:cs="Times New Roman"/>
        </w:rPr>
        <w:t xml:space="preserve">is compelling, </w:t>
      </w:r>
      <w:r w:rsidR="00610566">
        <w:rPr>
          <w:rFonts w:ascii="Times New Roman" w:hAnsi="Times New Roman" w:cs="Times New Roman"/>
        </w:rPr>
        <w:t>so is the financial position</w:t>
      </w:r>
      <w:r w:rsidR="00904C28">
        <w:rPr>
          <w:rFonts w:ascii="Times New Roman" w:hAnsi="Times New Roman" w:cs="Times New Roman"/>
        </w:rPr>
        <w:t xml:space="preserve"> of</w:t>
      </w:r>
      <w:r w:rsidR="00610566">
        <w:rPr>
          <w:rFonts w:ascii="Times New Roman" w:hAnsi="Times New Roman" w:cs="Times New Roman"/>
        </w:rPr>
        <w:t xml:space="preserve"> the individual at the time of childhood. </w:t>
      </w:r>
      <w:r w:rsidR="00BD3217">
        <w:rPr>
          <w:rFonts w:ascii="Times New Roman" w:hAnsi="Times New Roman" w:cs="Times New Roman"/>
        </w:rPr>
        <w:t xml:space="preserve">The family income </w:t>
      </w:r>
      <w:r w:rsidR="00EF49FC">
        <w:rPr>
          <w:rFonts w:ascii="Times New Roman" w:hAnsi="Times New Roman" w:cs="Times New Roman"/>
        </w:rPr>
        <w:t>of a</w:t>
      </w:r>
      <w:r w:rsidR="00044FFF">
        <w:rPr>
          <w:rFonts w:ascii="Times New Roman" w:hAnsi="Times New Roman" w:cs="Times New Roman"/>
        </w:rPr>
        <w:t xml:space="preserve"> child at</w:t>
      </w:r>
      <w:r w:rsidR="009E3DE9">
        <w:rPr>
          <w:rFonts w:ascii="Times New Roman" w:hAnsi="Times New Roman" w:cs="Times New Roman"/>
        </w:rPr>
        <w:t xml:space="preserve"> sixteen could indicate </w:t>
      </w:r>
      <w:r w:rsidR="00BD3217">
        <w:rPr>
          <w:rFonts w:ascii="Times New Roman" w:hAnsi="Times New Roman" w:cs="Times New Roman"/>
        </w:rPr>
        <w:t xml:space="preserve">a lot of things </w:t>
      </w:r>
      <w:r w:rsidR="00964105">
        <w:rPr>
          <w:rFonts w:ascii="Times New Roman" w:hAnsi="Times New Roman" w:cs="Times New Roman"/>
        </w:rPr>
        <w:t xml:space="preserve">about the </w:t>
      </w:r>
      <w:r w:rsidR="009E3DE9">
        <w:rPr>
          <w:rFonts w:ascii="Times New Roman" w:hAnsi="Times New Roman" w:cs="Times New Roman"/>
        </w:rPr>
        <w:t xml:space="preserve">economic situation and/or the </w:t>
      </w:r>
      <w:r w:rsidR="00964105">
        <w:rPr>
          <w:rFonts w:ascii="Times New Roman" w:hAnsi="Times New Roman" w:cs="Times New Roman"/>
        </w:rPr>
        <w:t xml:space="preserve">position </w:t>
      </w:r>
      <w:r w:rsidR="009E3DE9">
        <w:rPr>
          <w:rFonts w:ascii="Times New Roman" w:hAnsi="Times New Roman" w:cs="Times New Roman"/>
        </w:rPr>
        <w:t>his or her</w:t>
      </w:r>
      <w:r w:rsidR="00121B43">
        <w:rPr>
          <w:rFonts w:ascii="Times New Roman" w:hAnsi="Times New Roman" w:cs="Times New Roman"/>
        </w:rPr>
        <w:t xml:space="preserve"> parents could have</w:t>
      </w:r>
      <w:r w:rsidR="00964105">
        <w:rPr>
          <w:rFonts w:ascii="Times New Roman" w:hAnsi="Times New Roman" w:cs="Times New Roman"/>
        </w:rPr>
        <w:t xml:space="preserve"> been in, increasing the risk of </w:t>
      </w:r>
      <w:r w:rsidR="00DD4551">
        <w:rPr>
          <w:rFonts w:ascii="Times New Roman" w:hAnsi="Times New Roman" w:cs="Times New Roman"/>
        </w:rPr>
        <w:t xml:space="preserve">their </w:t>
      </w:r>
      <w:r w:rsidR="00752AF6">
        <w:rPr>
          <w:rFonts w:ascii="Times New Roman" w:hAnsi="Times New Roman" w:cs="Times New Roman"/>
        </w:rPr>
        <w:t xml:space="preserve">divorce. </w:t>
      </w:r>
      <w:r w:rsidR="008B5E73">
        <w:rPr>
          <w:rFonts w:ascii="Times New Roman" w:hAnsi="Times New Roman" w:cs="Times New Roman"/>
        </w:rPr>
        <w:t>H</w:t>
      </w:r>
      <w:r w:rsidR="00500F3B">
        <w:rPr>
          <w:rFonts w:ascii="Times New Roman" w:hAnsi="Times New Roman" w:cs="Times New Roman"/>
        </w:rPr>
        <w:t>igher stress is placed on families with low</w:t>
      </w:r>
      <w:r w:rsidR="00F94185">
        <w:rPr>
          <w:rFonts w:ascii="Times New Roman" w:hAnsi="Times New Roman" w:cs="Times New Roman"/>
        </w:rPr>
        <w:t>er</w:t>
      </w:r>
      <w:r w:rsidR="00500F3B">
        <w:rPr>
          <w:rFonts w:ascii="Times New Roman" w:hAnsi="Times New Roman" w:cs="Times New Roman"/>
        </w:rPr>
        <w:t xml:space="preserve"> income</w:t>
      </w:r>
      <w:r w:rsidR="00F94185">
        <w:rPr>
          <w:rFonts w:ascii="Times New Roman" w:hAnsi="Times New Roman" w:cs="Times New Roman"/>
        </w:rPr>
        <w:t>s</w:t>
      </w:r>
      <w:r w:rsidR="00500F3B">
        <w:rPr>
          <w:rFonts w:ascii="Times New Roman" w:hAnsi="Times New Roman" w:cs="Times New Roman"/>
        </w:rPr>
        <w:t>, conseque</w:t>
      </w:r>
      <w:r w:rsidR="00952BF2">
        <w:rPr>
          <w:rFonts w:ascii="Times New Roman" w:hAnsi="Times New Roman" w:cs="Times New Roman"/>
        </w:rPr>
        <w:t>ntly resulting in more stress on</w:t>
      </w:r>
      <w:r w:rsidR="00500F3B">
        <w:rPr>
          <w:rFonts w:ascii="Times New Roman" w:hAnsi="Times New Roman" w:cs="Times New Roman"/>
        </w:rPr>
        <w:t xml:space="preserve"> relationships. </w:t>
      </w:r>
      <w:r w:rsidR="00E75926">
        <w:rPr>
          <w:rFonts w:ascii="Times New Roman" w:hAnsi="Times New Roman" w:cs="Times New Roman"/>
        </w:rPr>
        <w:t>Compared</w:t>
      </w:r>
      <w:r w:rsidR="00DD17D4">
        <w:rPr>
          <w:rFonts w:ascii="Times New Roman" w:hAnsi="Times New Roman" w:cs="Times New Roman"/>
        </w:rPr>
        <w:t xml:space="preserve"> to families of average income, </w:t>
      </w:r>
      <w:r w:rsidR="0059145C">
        <w:rPr>
          <w:rFonts w:ascii="Times New Roman" w:hAnsi="Times New Roman" w:cs="Times New Roman"/>
        </w:rPr>
        <w:t xml:space="preserve">only </w:t>
      </w:r>
      <w:r w:rsidR="004923ED">
        <w:rPr>
          <w:rFonts w:ascii="Times New Roman" w:hAnsi="Times New Roman" w:cs="Times New Roman"/>
        </w:rPr>
        <w:t xml:space="preserve">families of </w:t>
      </w:r>
      <w:r w:rsidR="0059145C">
        <w:rPr>
          <w:rFonts w:ascii="Times New Roman" w:hAnsi="Times New Roman" w:cs="Times New Roman"/>
        </w:rPr>
        <w:t xml:space="preserve">below average income, above average income, and far </w:t>
      </w:r>
      <w:r w:rsidR="004923ED">
        <w:rPr>
          <w:rFonts w:ascii="Times New Roman" w:hAnsi="Times New Roman" w:cs="Times New Roman"/>
        </w:rPr>
        <w:t xml:space="preserve">above average income </w:t>
      </w:r>
      <w:r w:rsidR="00715894">
        <w:rPr>
          <w:rFonts w:ascii="Times New Roman" w:hAnsi="Times New Roman" w:cs="Times New Roman"/>
        </w:rPr>
        <w:t>are significantly different</w:t>
      </w:r>
      <w:r w:rsidR="004A4A84">
        <w:rPr>
          <w:rFonts w:ascii="Times New Roman" w:hAnsi="Times New Roman" w:cs="Times New Roman"/>
        </w:rPr>
        <w:t xml:space="preserve">, in the </w:t>
      </w:r>
      <w:r w:rsidR="005A4D4E">
        <w:rPr>
          <w:rFonts w:ascii="Times New Roman" w:hAnsi="Times New Roman" w:cs="Times New Roman"/>
        </w:rPr>
        <w:t>likelihood</w:t>
      </w:r>
      <w:r w:rsidR="004A4A84">
        <w:rPr>
          <w:rFonts w:ascii="Times New Roman" w:hAnsi="Times New Roman" w:cs="Times New Roman"/>
        </w:rPr>
        <w:t xml:space="preserve"> of a divorce. </w:t>
      </w:r>
      <w:r w:rsidR="004E1738">
        <w:rPr>
          <w:rFonts w:ascii="Times New Roman" w:hAnsi="Times New Roman" w:cs="Times New Roman"/>
        </w:rPr>
        <w:t>Very surprisingly, i</w:t>
      </w:r>
      <w:r w:rsidR="002E6BD7">
        <w:rPr>
          <w:rFonts w:ascii="Times New Roman" w:hAnsi="Times New Roman" w:cs="Times New Roman"/>
        </w:rPr>
        <w:t>f one’s family at the time they were at the age of 16</w:t>
      </w:r>
      <w:r w:rsidR="00D13DC9">
        <w:rPr>
          <w:rFonts w:ascii="Times New Roman" w:hAnsi="Times New Roman" w:cs="Times New Roman"/>
        </w:rPr>
        <w:t xml:space="preserve"> was below average, </w:t>
      </w:r>
      <w:r w:rsidR="00F40C0E">
        <w:rPr>
          <w:rFonts w:ascii="Times New Roman" w:hAnsi="Times New Roman" w:cs="Times New Roman"/>
        </w:rPr>
        <w:t>they are 2.7</w:t>
      </w:r>
      <w:r w:rsidR="00932EDF">
        <w:rPr>
          <w:rFonts w:ascii="Times New Roman" w:hAnsi="Times New Roman" w:cs="Times New Roman"/>
        </w:rPr>
        <w:t xml:space="preserve"> percentage points less likely </w:t>
      </w:r>
      <w:r w:rsidR="00040BF6">
        <w:rPr>
          <w:rFonts w:ascii="Times New Roman" w:hAnsi="Times New Roman" w:cs="Times New Roman"/>
        </w:rPr>
        <w:t>to be d</w:t>
      </w:r>
      <w:r w:rsidR="001A3BB0">
        <w:rPr>
          <w:rFonts w:ascii="Times New Roman" w:hAnsi="Times New Roman" w:cs="Times New Roman"/>
        </w:rPr>
        <w:t>ivorced in their future</w:t>
      </w:r>
      <w:r w:rsidR="00186654">
        <w:rPr>
          <w:rFonts w:ascii="Times New Roman" w:hAnsi="Times New Roman" w:cs="Times New Roman"/>
        </w:rPr>
        <w:t xml:space="preserve"> than </w:t>
      </w:r>
      <w:r w:rsidR="00827A2C">
        <w:rPr>
          <w:rFonts w:ascii="Times New Roman" w:hAnsi="Times New Roman" w:cs="Times New Roman"/>
        </w:rPr>
        <w:t xml:space="preserve">compared to </w:t>
      </w:r>
      <w:r w:rsidR="00186654">
        <w:rPr>
          <w:rFonts w:ascii="Times New Roman" w:hAnsi="Times New Roman" w:cs="Times New Roman"/>
        </w:rPr>
        <w:t>those who grew up in a household of average income</w:t>
      </w:r>
      <w:r w:rsidR="001A3BB0">
        <w:rPr>
          <w:rFonts w:ascii="Times New Roman" w:hAnsi="Times New Roman" w:cs="Times New Roman"/>
        </w:rPr>
        <w:t xml:space="preserve">. </w:t>
      </w:r>
      <w:r w:rsidR="004E114C">
        <w:rPr>
          <w:rFonts w:ascii="Times New Roman" w:hAnsi="Times New Roman" w:cs="Times New Roman"/>
        </w:rPr>
        <w:t xml:space="preserve">In contrast, </w:t>
      </w:r>
      <w:r w:rsidR="00820464">
        <w:rPr>
          <w:rFonts w:ascii="Times New Roman" w:hAnsi="Times New Roman" w:cs="Times New Roman"/>
        </w:rPr>
        <w:t>if he or she’s family income</w:t>
      </w:r>
      <w:r w:rsidR="00C5410A">
        <w:rPr>
          <w:rFonts w:ascii="Times New Roman" w:hAnsi="Times New Roman" w:cs="Times New Roman"/>
        </w:rPr>
        <w:t xml:space="preserve"> was </w:t>
      </w:r>
      <w:r w:rsidR="006F60DC">
        <w:rPr>
          <w:rFonts w:ascii="Times New Roman" w:hAnsi="Times New Roman" w:cs="Times New Roman"/>
        </w:rPr>
        <w:t xml:space="preserve">above or far above average, </w:t>
      </w:r>
      <w:r w:rsidR="00DE7D10">
        <w:rPr>
          <w:rFonts w:ascii="Times New Roman" w:hAnsi="Times New Roman" w:cs="Times New Roman"/>
        </w:rPr>
        <w:t>he or she will be 4.2 and 11.9</w:t>
      </w:r>
      <w:r w:rsidR="004C5237">
        <w:rPr>
          <w:rFonts w:ascii="Times New Roman" w:hAnsi="Times New Roman" w:cs="Times New Roman"/>
        </w:rPr>
        <w:t xml:space="preserve"> percentage points more likely </w:t>
      </w:r>
      <w:r w:rsidR="00E52994">
        <w:rPr>
          <w:rFonts w:ascii="Times New Roman" w:hAnsi="Times New Roman" w:cs="Times New Roman"/>
        </w:rPr>
        <w:t xml:space="preserve">to be divorced. </w:t>
      </w:r>
      <w:r w:rsidR="00FF1922">
        <w:rPr>
          <w:rFonts w:ascii="Times New Roman" w:hAnsi="Times New Roman" w:cs="Times New Roman"/>
        </w:rPr>
        <w:t xml:space="preserve">A major reason that individuals use to shy from the idea of getting divorced in the past was that the female in the relationship would not be able to get a decent paying job, and therefore would not receive a consistent income in order to support herself alone. </w:t>
      </w:r>
      <w:r w:rsidR="007F2367">
        <w:rPr>
          <w:rFonts w:ascii="Times New Roman" w:hAnsi="Times New Roman" w:cs="Times New Roman"/>
        </w:rPr>
        <w:t xml:space="preserve">The assets were in the man’s control, therefore leaving women very vulnerable. </w:t>
      </w:r>
      <w:r w:rsidR="00D74A4C">
        <w:rPr>
          <w:rFonts w:ascii="Times New Roman" w:hAnsi="Times New Roman" w:cs="Times New Roman"/>
        </w:rPr>
        <w:t>The data makes sense as a result of this, in that</w:t>
      </w:r>
      <w:r w:rsidR="001226E2">
        <w:rPr>
          <w:rFonts w:ascii="Times New Roman" w:hAnsi="Times New Roman" w:cs="Times New Roman"/>
        </w:rPr>
        <w:t xml:space="preserve"> a family of less income, results in </w:t>
      </w:r>
      <w:r w:rsidR="00F92B1F">
        <w:rPr>
          <w:rFonts w:ascii="Times New Roman" w:hAnsi="Times New Roman" w:cs="Times New Roman"/>
        </w:rPr>
        <w:t>a decreased chance of</w:t>
      </w:r>
      <w:r w:rsidR="00066D9E">
        <w:rPr>
          <w:rFonts w:ascii="Times New Roman" w:hAnsi="Times New Roman" w:cs="Times New Roman"/>
        </w:rPr>
        <w:t xml:space="preserve"> divorce. Th</w:t>
      </w:r>
      <w:r w:rsidR="00D74A4C">
        <w:rPr>
          <w:rFonts w:ascii="Times New Roman" w:hAnsi="Times New Roman" w:cs="Times New Roman"/>
        </w:rPr>
        <w:t>ose of wealthier families had an increased chance of divorce, in that they were in a</w:t>
      </w:r>
      <w:r w:rsidR="004E5D85">
        <w:rPr>
          <w:rFonts w:ascii="Times New Roman" w:hAnsi="Times New Roman" w:cs="Times New Roman"/>
        </w:rPr>
        <w:t xml:space="preserve"> more stable</w:t>
      </w:r>
      <w:r w:rsidR="00D97FB5">
        <w:rPr>
          <w:rFonts w:ascii="Times New Roman" w:hAnsi="Times New Roman" w:cs="Times New Roman"/>
        </w:rPr>
        <w:t xml:space="preserve"> financial</w:t>
      </w:r>
      <w:r w:rsidR="004E5D85">
        <w:rPr>
          <w:rFonts w:ascii="Times New Roman" w:hAnsi="Times New Roman" w:cs="Times New Roman"/>
        </w:rPr>
        <w:t xml:space="preserve"> position if they were to make the decision to become divorced. </w:t>
      </w:r>
    </w:p>
    <w:p w14:paraId="01C98F11" w14:textId="77777777" w:rsidR="00C06DAE" w:rsidRDefault="00C06DAE" w:rsidP="007627BB">
      <w:pPr>
        <w:pBdr>
          <w:bottom w:val="single" w:sz="12" w:space="1" w:color="auto"/>
        </w:pBdr>
        <w:spacing w:line="276" w:lineRule="auto"/>
        <w:rPr>
          <w:rFonts w:ascii="Times New Roman" w:hAnsi="Times New Roman" w:cs="Times New Roman"/>
        </w:rPr>
      </w:pPr>
    </w:p>
    <w:p w14:paraId="0CD428B3" w14:textId="77777777" w:rsidR="00276886" w:rsidRDefault="00276886" w:rsidP="00B763CC">
      <w:pPr>
        <w:spacing w:line="276" w:lineRule="auto"/>
        <w:ind w:left="360"/>
        <w:rPr>
          <w:rFonts w:ascii="Times New Roman" w:hAnsi="Times New Roman" w:cs="Times New Roman"/>
        </w:rPr>
      </w:pPr>
    </w:p>
    <w:p w14:paraId="689BA7F0" w14:textId="77777777" w:rsidR="00C06DAE" w:rsidRDefault="00C06DAE" w:rsidP="00C06DAE">
      <w:pPr>
        <w:spacing w:line="276" w:lineRule="auto"/>
        <w:ind w:left="360" w:hanging="360"/>
        <w:rPr>
          <w:rFonts w:ascii="Times New Roman" w:hAnsi="Times New Roman" w:cs="Times New Roman"/>
          <w:b/>
        </w:rPr>
      </w:pPr>
      <w:r>
        <w:rPr>
          <w:rFonts w:ascii="Times New Roman" w:hAnsi="Times New Roman" w:cs="Times New Roman"/>
          <w:b/>
        </w:rPr>
        <w:t>Religion</w:t>
      </w:r>
    </w:p>
    <w:p w14:paraId="61A5ACC0" w14:textId="77777777" w:rsidR="00C06DAE" w:rsidRDefault="00C06DAE" w:rsidP="00C06DAE">
      <w:pPr>
        <w:spacing w:line="276" w:lineRule="auto"/>
        <w:ind w:left="360" w:hanging="360"/>
        <w:rPr>
          <w:rFonts w:ascii="Times New Roman" w:hAnsi="Times New Roman" w:cs="Times New Roman"/>
        </w:rPr>
      </w:pPr>
      <w:r>
        <w:rPr>
          <w:rFonts w:ascii="Times New Roman" w:hAnsi="Times New Roman" w:cs="Times New Roman"/>
          <w:b/>
        </w:rPr>
        <w:tab/>
      </w:r>
      <w:r w:rsidR="002E0FF3">
        <w:rPr>
          <w:rFonts w:ascii="Times New Roman" w:hAnsi="Times New Roman" w:cs="Times New Roman"/>
        </w:rPr>
        <w:t xml:space="preserve">Lastly, religion must be </w:t>
      </w:r>
      <w:r w:rsidR="00324C1D">
        <w:rPr>
          <w:rFonts w:ascii="Times New Roman" w:hAnsi="Times New Roman" w:cs="Times New Roman"/>
        </w:rPr>
        <w:t>analyzed, in that depend</w:t>
      </w:r>
      <w:r w:rsidR="008B4562">
        <w:rPr>
          <w:rFonts w:ascii="Times New Roman" w:hAnsi="Times New Roman" w:cs="Times New Roman"/>
        </w:rPr>
        <w:t xml:space="preserve">ing on the religion one follows, </w:t>
      </w:r>
      <w:r w:rsidR="00A17DF1">
        <w:rPr>
          <w:rFonts w:ascii="Times New Roman" w:hAnsi="Times New Roman" w:cs="Times New Roman"/>
        </w:rPr>
        <w:t>t</w:t>
      </w:r>
      <w:r w:rsidR="00C9080C">
        <w:rPr>
          <w:rFonts w:ascii="Times New Roman" w:hAnsi="Times New Roman" w:cs="Times New Roman"/>
        </w:rPr>
        <w:t xml:space="preserve">he </w:t>
      </w:r>
      <w:r>
        <w:rPr>
          <w:rFonts w:ascii="Times New Roman" w:hAnsi="Times New Roman" w:cs="Times New Roman"/>
        </w:rPr>
        <w:t>beliefs</w:t>
      </w:r>
    </w:p>
    <w:p w14:paraId="035C7739" w14:textId="77777777" w:rsidR="00C06DAE" w:rsidRDefault="00276886" w:rsidP="00C06DAE">
      <w:pPr>
        <w:spacing w:line="276" w:lineRule="auto"/>
        <w:ind w:left="360" w:hanging="360"/>
        <w:rPr>
          <w:rFonts w:ascii="Times New Roman" w:hAnsi="Times New Roman" w:cs="Times New Roman"/>
        </w:rPr>
      </w:pPr>
      <w:r>
        <w:rPr>
          <w:rFonts w:ascii="Times New Roman" w:hAnsi="Times New Roman" w:cs="Times New Roman"/>
        </w:rPr>
        <w:t>about divorce may differ</w:t>
      </w:r>
      <w:r w:rsidR="00A17DF1">
        <w:rPr>
          <w:rFonts w:ascii="Times New Roman" w:hAnsi="Times New Roman" w:cs="Times New Roman"/>
        </w:rPr>
        <w:t xml:space="preserve"> significantly. </w:t>
      </w:r>
      <w:r w:rsidR="00AE108B">
        <w:rPr>
          <w:rFonts w:ascii="Times New Roman" w:hAnsi="Times New Roman" w:cs="Times New Roman"/>
        </w:rPr>
        <w:t xml:space="preserve">The General Social Survey </w:t>
      </w:r>
      <w:r w:rsidR="004108F6">
        <w:rPr>
          <w:rFonts w:ascii="Times New Roman" w:hAnsi="Times New Roman" w:cs="Times New Roman"/>
        </w:rPr>
        <w:t>asked peop</w:t>
      </w:r>
      <w:r w:rsidR="00C06DAE">
        <w:rPr>
          <w:rFonts w:ascii="Times New Roman" w:hAnsi="Times New Roman" w:cs="Times New Roman"/>
        </w:rPr>
        <w:t>le to choose their</w:t>
      </w:r>
    </w:p>
    <w:p w14:paraId="157E9C9E" w14:textId="77777777" w:rsidR="00DA7601" w:rsidRDefault="004108F6" w:rsidP="00C06DAE">
      <w:pPr>
        <w:spacing w:line="276" w:lineRule="auto"/>
        <w:ind w:left="360" w:hanging="360"/>
        <w:rPr>
          <w:rFonts w:ascii="Times New Roman" w:hAnsi="Times New Roman" w:cs="Times New Roman"/>
        </w:rPr>
      </w:pPr>
      <w:r>
        <w:rPr>
          <w:rFonts w:ascii="Times New Roman" w:hAnsi="Times New Roman" w:cs="Times New Roman"/>
        </w:rPr>
        <w:t>religion</w:t>
      </w:r>
      <w:r w:rsidR="00EE2494">
        <w:rPr>
          <w:rFonts w:ascii="Times New Roman" w:hAnsi="Times New Roman" w:cs="Times New Roman"/>
        </w:rPr>
        <w:t xml:space="preserve"> </w:t>
      </w:r>
      <w:r w:rsidR="00DA7601">
        <w:rPr>
          <w:rFonts w:ascii="Times New Roman" w:hAnsi="Times New Roman" w:cs="Times New Roman"/>
        </w:rPr>
        <w:t>given the following possible answers</w:t>
      </w:r>
      <w:r w:rsidR="00E32E98">
        <w:rPr>
          <w:rFonts w:ascii="Times New Roman" w:hAnsi="Times New Roman" w:cs="Times New Roman"/>
        </w:rPr>
        <w:t>:</w:t>
      </w:r>
    </w:p>
    <w:p w14:paraId="45A683EE" w14:textId="77777777" w:rsidR="00DA7601" w:rsidRDefault="00DA7601" w:rsidP="00DA7601">
      <w:pPr>
        <w:pStyle w:val="ListParagraph"/>
        <w:numPr>
          <w:ilvl w:val="0"/>
          <w:numId w:val="6"/>
        </w:numPr>
        <w:spacing w:line="276" w:lineRule="auto"/>
        <w:rPr>
          <w:rFonts w:ascii="Times New Roman" w:hAnsi="Times New Roman" w:cs="Times New Roman"/>
        </w:rPr>
      </w:pPr>
      <w:r>
        <w:rPr>
          <w:rFonts w:ascii="Times New Roman" w:hAnsi="Times New Roman" w:cs="Times New Roman"/>
        </w:rPr>
        <w:t>Catholic</w:t>
      </w:r>
    </w:p>
    <w:p w14:paraId="6E507F9B" w14:textId="77777777" w:rsidR="00DA7601" w:rsidRDefault="00227FE3" w:rsidP="00DA7601">
      <w:pPr>
        <w:pStyle w:val="ListParagraph"/>
        <w:numPr>
          <w:ilvl w:val="0"/>
          <w:numId w:val="6"/>
        </w:numPr>
        <w:spacing w:line="276" w:lineRule="auto"/>
        <w:rPr>
          <w:rFonts w:ascii="Times New Roman" w:hAnsi="Times New Roman" w:cs="Times New Roman"/>
        </w:rPr>
      </w:pPr>
      <w:r w:rsidRPr="00DA7601">
        <w:rPr>
          <w:rFonts w:ascii="Times New Roman" w:hAnsi="Times New Roman" w:cs="Times New Roman"/>
        </w:rPr>
        <w:t>J</w:t>
      </w:r>
      <w:r w:rsidR="00DA7601">
        <w:rPr>
          <w:rFonts w:ascii="Times New Roman" w:hAnsi="Times New Roman" w:cs="Times New Roman"/>
        </w:rPr>
        <w:t>ewish</w:t>
      </w:r>
    </w:p>
    <w:p w14:paraId="0EBEC9DF" w14:textId="77777777" w:rsidR="00DA7601" w:rsidRDefault="00227FE3" w:rsidP="00DA7601">
      <w:pPr>
        <w:pStyle w:val="ListParagraph"/>
        <w:numPr>
          <w:ilvl w:val="0"/>
          <w:numId w:val="6"/>
        </w:numPr>
        <w:spacing w:line="276" w:lineRule="auto"/>
        <w:rPr>
          <w:rFonts w:ascii="Times New Roman" w:hAnsi="Times New Roman" w:cs="Times New Roman"/>
        </w:rPr>
      </w:pPr>
      <w:r w:rsidRPr="00DA7601">
        <w:rPr>
          <w:rFonts w:ascii="Times New Roman" w:hAnsi="Times New Roman" w:cs="Times New Roman"/>
        </w:rPr>
        <w:t>B</w:t>
      </w:r>
      <w:r w:rsidR="00DA7601">
        <w:rPr>
          <w:rFonts w:ascii="Times New Roman" w:hAnsi="Times New Roman" w:cs="Times New Roman"/>
        </w:rPr>
        <w:t>uddhism</w:t>
      </w:r>
    </w:p>
    <w:p w14:paraId="53C61965" w14:textId="77777777" w:rsidR="00DA7601" w:rsidRDefault="00DA7601" w:rsidP="00DA7601">
      <w:pPr>
        <w:pStyle w:val="ListParagraph"/>
        <w:numPr>
          <w:ilvl w:val="0"/>
          <w:numId w:val="6"/>
        </w:numPr>
        <w:spacing w:line="276" w:lineRule="auto"/>
        <w:rPr>
          <w:rFonts w:ascii="Times New Roman" w:hAnsi="Times New Roman" w:cs="Times New Roman"/>
        </w:rPr>
      </w:pPr>
      <w:r>
        <w:rPr>
          <w:rFonts w:ascii="Times New Roman" w:hAnsi="Times New Roman" w:cs="Times New Roman"/>
        </w:rPr>
        <w:t>Hinduism</w:t>
      </w:r>
    </w:p>
    <w:p w14:paraId="23DCFCEB" w14:textId="77777777" w:rsidR="00DA7601" w:rsidRDefault="00DA7601" w:rsidP="00DA7601">
      <w:pPr>
        <w:pStyle w:val="ListParagraph"/>
        <w:numPr>
          <w:ilvl w:val="0"/>
          <w:numId w:val="6"/>
        </w:numPr>
        <w:spacing w:line="276" w:lineRule="auto"/>
        <w:rPr>
          <w:rFonts w:ascii="Times New Roman" w:hAnsi="Times New Roman" w:cs="Times New Roman"/>
        </w:rPr>
      </w:pPr>
      <w:r>
        <w:rPr>
          <w:rFonts w:ascii="Times New Roman" w:hAnsi="Times New Roman" w:cs="Times New Roman"/>
        </w:rPr>
        <w:t>Islam</w:t>
      </w:r>
    </w:p>
    <w:p w14:paraId="2F1701EB" w14:textId="77777777" w:rsidR="00DA7601" w:rsidRDefault="00DA7601" w:rsidP="00DA7601">
      <w:pPr>
        <w:pStyle w:val="ListParagraph"/>
        <w:numPr>
          <w:ilvl w:val="0"/>
          <w:numId w:val="6"/>
        </w:numPr>
        <w:spacing w:line="276" w:lineRule="auto"/>
        <w:rPr>
          <w:rFonts w:ascii="Times New Roman" w:hAnsi="Times New Roman" w:cs="Times New Roman"/>
        </w:rPr>
      </w:pPr>
      <w:r>
        <w:rPr>
          <w:rFonts w:ascii="Times New Roman" w:hAnsi="Times New Roman" w:cs="Times New Roman"/>
        </w:rPr>
        <w:t>Orthodox Christian</w:t>
      </w:r>
    </w:p>
    <w:p w14:paraId="16DBC787" w14:textId="3A765F46" w:rsidR="00C06DAE" w:rsidRDefault="00DA7601" w:rsidP="00DA7601">
      <w:pPr>
        <w:pStyle w:val="ListParagraph"/>
        <w:numPr>
          <w:ilvl w:val="0"/>
          <w:numId w:val="6"/>
        </w:numPr>
        <w:spacing w:line="276" w:lineRule="auto"/>
        <w:rPr>
          <w:rFonts w:ascii="Times New Roman" w:hAnsi="Times New Roman" w:cs="Times New Roman"/>
        </w:rPr>
      </w:pPr>
      <w:r>
        <w:rPr>
          <w:rFonts w:ascii="Times New Roman" w:hAnsi="Times New Roman" w:cs="Times New Roman"/>
        </w:rPr>
        <w:t>Christian</w:t>
      </w:r>
    </w:p>
    <w:p w14:paraId="3E797D14" w14:textId="77777777" w:rsidR="00DA7601" w:rsidRDefault="00DA7601" w:rsidP="00DA7601">
      <w:pPr>
        <w:pStyle w:val="ListParagraph"/>
        <w:numPr>
          <w:ilvl w:val="0"/>
          <w:numId w:val="6"/>
        </w:numPr>
        <w:spacing w:line="276" w:lineRule="auto"/>
        <w:rPr>
          <w:rFonts w:ascii="Times New Roman" w:hAnsi="Times New Roman" w:cs="Times New Roman"/>
        </w:rPr>
      </w:pPr>
      <w:r>
        <w:rPr>
          <w:rFonts w:ascii="Times New Roman" w:hAnsi="Times New Roman" w:cs="Times New Roman"/>
        </w:rPr>
        <w:t>Native American</w:t>
      </w:r>
    </w:p>
    <w:p w14:paraId="325790B9" w14:textId="77777777" w:rsidR="00E81E48" w:rsidRDefault="00DA7601" w:rsidP="00DA7601">
      <w:pPr>
        <w:pStyle w:val="ListParagraph"/>
        <w:numPr>
          <w:ilvl w:val="0"/>
          <w:numId w:val="6"/>
        </w:numPr>
        <w:spacing w:line="276" w:lineRule="auto"/>
        <w:rPr>
          <w:rFonts w:ascii="Times New Roman" w:hAnsi="Times New Roman" w:cs="Times New Roman"/>
        </w:rPr>
      </w:pPr>
      <w:r>
        <w:rPr>
          <w:rFonts w:ascii="Times New Roman" w:hAnsi="Times New Roman" w:cs="Times New Roman"/>
        </w:rPr>
        <w:t>O</w:t>
      </w:r>
      <w:r w:rsidR="00EF5684" w:rsidRPr="00DA7601">
        <w:rPr>
          <w:rFonts w:ascii="Times New Roman" w:hAnsi="Times New Roman" w:cs="Times New Roman"/>
        </w:rPr>
        <w:t xml:space="preserve">ther </w:t>
      </w:r>
      <w:r w:rsidR="00E81E48">
        <w:rPr>
          <w:rFonts w:ascii="Times New Roman" w:hAnsi="Times New Roman" w:cs="Times New Roman"/>
        </w:rPr>
        <w:t>Eastern religion,</w:t>
      </w:r>
    </w:p>
    <w:p w14:paraId="7DF67B03" w14:textId="3B3A7A14" w:rsidR="00C06DAE" w:rsidRDefault="00E81E48" w:rsidP="00DA7601">
      <w:pPr>
        <w:pStyle w:val="ListParagraph"/>
        <w:numPr>
          <w:ilvl w:val="0"/>
          <w:numId w:val="6"/>
        </w:numPr>
        <w:spacing w:line="276" w:lineRule="auto"/>
        <w:rPr>
          <w:rFonts w:ascii="Times New Roman" w:hAnsi="Times New Roman" w:cs="Times New Roman"/>
        </w:rPr>
      </w:pPr>
      <w:r>
        <w:rPr>
          <w:rFonts w:ascii="Times New Roman" w:hAnsi="Times New Roman" w:cs="Times New Roman"/>
        </w:rPr>
        <w:t xml:space="preserve">Any other religion </w:t>
      </w:r>
    </w:p>
    <w:p w14:paraId="64BCD4BE" w14:textId="4D6A312C" w:rsidR="00E81E48" w:rsidRPr="00DA7601" w:rsidRDefault="00E81E48" w:rsidP="00DA7601">
      <w:pPr>
        <w:pStyle w:val="ListParagraph"/>
        <w:numPr>
          <w:ilvl w:val="0"/>
          <w:numId w:val="6"/>
        </w:numPr>
        <w:spacing w:line="276" w:lineRule="auto"/>
        <w:rPr>
          <w:rFonts w:ascii="Times New Roman" w:hAnsi="Times New Roman" w:cs="Times New Roman"/>
        </w:rPr>
      </w:pPr>
      <w:r>
        <w:rPr>
          <w:rFonts w:ascii="Times New Roman" w:hAnsi="Times New Roman" w:cs="Times New Roman"/>
        </w:rPr>
        <w:t>Nonreligious</w:t>
      </w:r>
    </w:p>
    <w:p w14:paraId="6AA1E984" w14:textId="18DFBD1A" w:rsidR="002E0FF3" w:rsidRDefault="00EE2494" w:rsidP="00C06DAE">
      <w:pPr>
        <w:pBdr>
          <w:bottom w:val="single" w:sz="12" w:space="1" w:color="auto"/>
        </w:pBdr>
        <w:spacing w:line="276" w:lineRule="auto"/>
        <w:rPr>
          <w:rFonts w:ascii="Times New Roman" w:hAnsi="Times New Roman" w:cs="Times New Roman"/>
        </w:rPr>
      </w:pPr>
      <w:r>
        <w:rPr>
          <w:rFonts w:ascii="Times New Roman" w:hAnsi="Times New Roman" w:cs="Times New Roman"/>
        </w:rPr>
        <w:t>Defining</w:t>
      </w:r>
      <w:r w:rsidR="00410033">
        <w:rPr>
          <w:rFonts w:ascii="Times New Roman" w:hAnsi="Times New Roman" w:cs="Times New Roman"/>
        </w:rPr>
        <w:t xml:space="preserve"> </w:t>
      </w:r>
      <w:r>
        <w:rPr>
          <w:rFonts w:ascii="Times New Roman" w:hAnsi="Times New Roman" w:cs="Times New Roman"/>
        </w:rPr>
        <w:t>“</w:t>
      </w:r>
      <w:r w:rsidR="00410033">
        <w:rPr>
          <w:rFonts w:ascii="Times New Roman" w:hAnsi="Times New Roman" w:cs="Times New Roman"/>
        </w:rPr>
        <w:t>non-religious</w:t>
      </w:r>
      <w:r>
        <w:rPr>
          <w:rFonts w:ascii="Times New Roman" w:hAnsi="Times New Roman" w:cs="Times New Roman"/>
        </w:rPr>
        <w:t>”</w:t>
      </w:r>
      <w:r w:rsidR="00FD3A90">
        <w:rPr>
          <w:rFonts w:ascii="Times New Roman" w:hAnsi="Times New Roman" w:cs="Times New Roman"/>
        </w:rPr>
        <w:t xml:space="preserve"> </w:t>
      </w:r>
      <w:r w:rsidR="003A06EC">
        <w:rPr>
          <w:rFonts w:ascii="Times New Roman" w:hAnsi="Times New Roman" w:cs="Times New Roman"/>
        </w:rPr>
        <w:t xml:space="preserve">as the reference category, the only </w:t>
      </w:r>
      <w:r w:rsidR="00C06DAE">
        <w:rPr>
          <w:rFonts w:ascii="Times New Roman" w:hAnsi="Times New Roman" w:cs="Times New Roman"/>
        </w:rPr>
        <w:t>religious</w:t>
      </w:r>
      <w:r w:rsidR="00840809">
        <w:rPr>
          <w:rFonts w:ascii="Times New Roman" w:hAnsi="Times New Roman" w:cs="Times New Roman"/>
        </w:rPr>
        <w:t xml:space="preserve"> </w:t>
      </w:r>
      <w:r w:rsidR="00AE633D">
        <w:rPr>
          <w:rFonts w:ascii="Times New Roman" w:hAnsi="Times New Roman" w:cs="Times New Roman"/>
        </w:rPr>
        <w:t xml:space="preserve">affiliation </w:t>
      </w:r>
      <w:r w:rsidR="00840809">
        <w:rPr>
          <w:rFonts w:ascii="Times New Roman" w:hAnsi="Times New Roman" w:cs="Times New Roman"/>
        </w:rPr>
        <w:t xml:space="preserve">statistically </w:t>
      </w:r>
      <w:r w:rsidR="003A06EC">
        <w:rPr>
          <w:rFonts w:ascii="Times New Roman" w:hAnsi="Times New Roman" w:cs="Times New Roman"/>
        </w:rPr>
        <w:t>significant</w:t>
      </w:r>
      <w:r w:rsidR="00AE633D">
        <w:rPr>
          <w:rFonts w:ascii="Times New Roman" w:hAnsi="Times New Roman" w:cs="Times New Roman"/>
        </w:rPr>
        <w:t>ly</w:t>
      </w:r>
      <w:r w:rsidR="003A06EC">
        <w:rPr>
          <w:rFonts w:ascii="Times New Roman" w:hAnsi="Times New Roman" w:cs="Times New Roman"/>
        </w:rPr>
        <w:t xml:space="preserve"> </w:t>
      </w:r>
      <w:r w:rsidR="00AE633D">
        <w:rPr>
          <w:rFonts w:ascii="Times New Roman" w:hAnsi="Times New Roman" w:cs="Times New Roman"/>
        </w:rPr>
        <w:t>different</w:t>
      </w:r>
      <w:r w:rsidR="001D51D4">
        <w:rPr>
          <w:rFonts w:ascii="Times New Roman" w:hAnsi="Times New Roman" w:cs="Times New Roman"/>
        </w:rPr>
        <w:t xml:space="preserve"> </w:t>
      </w:r>
      <w:r w:rsidR="00AE633D">
        <w:rPr>
          <w:rFonts w:ascii="Times New Roman" w:hAnsi="Times New Roman" w:cs="Times New Roman"/>
        </w:rPr>
        <w:t>divorce rates</w:t>
      </w:r>
      <w:r w:rsidR="0031557D">
        <w:rPr>
          <w:rFonts w:ascii="Times New Roman" w:hAnsi="Times New Roman" w:cs="Times New Roman"/>
        </w:rPr>
        <w:t xml:space="preserve"> were </w:t>
      </w:r>
      <w:r w:rsidR="00B61436">
        <w:rPr>
          <w:rFonts w:ascii="Times New Roman" w:hAnsi="Times New Roman" w:cs="Times New Roman"/>
        </w:rPr>
        <w:t>Catholic, Hindu</w:t>
      </w:r>
      <w:r w:rsidR="00C06DAE">
        <w:rPr>
          <w:rFonts w:ascii="Times New Roman" w:hAnsi="Times New Roman" w:cs="Times New Roman"/>
        </w:rPr>
        <w:t>, Orthodox</w:t>
      </w:r>
      <w:r w:rsidR="005D785E">
        <w:rPr>
          <w:rFonts w:ascii="Times New Roman" w:hAnsi="Times New Roman" w:cs="Times New Roman"/>
        </w:rPr>
        <w:t xml:space="preserve"> </w:t>
      </w:r>
      <w:r w:rsidR="00651C7C">
        <w:rPr>
          <w:rFonts w:ascii="Times New Roman" w:hAnsi="Times New Roman" w:cs="Times New Roman"/>
        </w:rPr>
        <w:t xml:space="preserve">Christian, or </w:t>
      </w:r>
      <w:r w:rsidR="00B61436">
        <w:rPr>
          <w:rFonts w:ascii="Times New Roman" w:hAnsi="Times New Roman" w:cs="Times New Roman"/>
        </w:rPr>
        <w:t>“</w:t>
      </w:r>
      <w:r w:rsidR="00651C7C">
        <w:rPr>
          <w:rFonts w:ascii="Times New Roman" w:hAnsi="Times New Roman" w:cs="Times New Roman"/>
        </w:rPr>
        <w:t>another religion</w:t>
      </w:r>
      <w:r w:rsidR="00B61436">
        <w:rPr>
          <w:rFonts w:ascii="Times New Roman" w:hAnsi="Times New Roman" w:cs="Times New Roman"/>
        </w:rPr>
        <w:t>”</w:t>
      </w:r>
      <w:r w:rsidR="00651C7C">
        <w:rPr>
          <w:rFonts w:ascii="Times New Roman" w:hAnsi="Times New Roman" w:cs="Times New Roman"/>
        </w:rPr>
        <w:t xml:space="preserve">. </w:t>
      </w:r>
      <w:r w:rsidR="00EA125E">
        <w:rPr>
          <w:rFonts w:ascii="Times New Roman" w:hAnsi="Times New Roman" w:cs="Times New Roman"/>
        </w:rPr>
        <w:t>One would assume that practi</w:t>
      </w:r>
      <w:r w:rsidR="00C06DAE">
        <w:rPr>
          <w:rFonts w:ascii="Times New Roman" w:hAnsi="Times New Roman" w:cs="Times New Roman"/>
        </w:rPr>
        <w:t>cing any religion, one would be</w:t>
      </w:r>
      <w:r w:rsidR="00675F20">
        <w:rPr>
          <w:rFonts w:ascii="Times New Roman" w:hAnsi="Times New Roman" w:cs="Times New Roman"/>
        </w:rPr>
        <w:t xml:space="preserve"> </w:t>
      </w:r>
      <w:r w:rsidR="00EA125E">
        <w:rPr>
          <w:rFonts w:ascii="Times New Roman" w:hAnsi="Times New Roman" w:cs="Times New Roman"/>
        </w:rPr>
        <w:t>less likely</w:t>
      </w:r>
      <w:r w:rsidR="0057704A">
        <w:rPr>
          <w:rFonts w:ascii="Times New Roman" w:hAnsi="Times New Roman" w:cs="Times New Roman"/>
        </w:rPr>
        <w:t xml:space="preserve"> to </w:t>
      </w:r>
      <w:r w:rsidR="00EA125E">
        <w:rPr>
          <w:rFonts w:ascii="Times New Roman" w:hAnsi="Times New Roman" w:cs="Times New Roman"/>
        </w:rPr>
        <w:t>be d</w:t>
      </w:r>
      <w:r w:rsidR="00D35BB9">
        <w:rPr>
          <w:rFonts w:ascii="Times New Roman" w:hAnsi="Times New Roman" w:cs="Times New Roman"/>
        </w:rPr>
        <w:t xml:space="preserve">ivorced, but all of the other religions proved no </w:t>
      </w:r>
      <w:r w:rsidR="00A76F76">
        <w:rPr>
          <w:rFonts w:ascii="Times New Roman" w:hAnsi="Times New Roman" w:cs="Times New Roman"/>
        </w:rPr>
        <w:t xml:space="preserve">different </w:t>
      </w:r>
      <w:r w:rsidR="00D35BB9">
        <w:rPr>
          <w:rFonts w:ascii="Times New Roman" w:hAnsi="Times New Roman" w:cs="Times New Roman"/>
        </w:rPr>
        <w:t>than</w:t>
      </w:r>
      <w:r w:rsidR="00A76F76">
        <w:rPr>
          <w:rFonts w:ascii="Times New Roman" w:hAnsi="Times New Roman" w:cs="Times New Roman"/>
        </w:rPr>
        <w:t xml:space="preserve"> those who don’t practice a religion whatsoever. </w:t>
      </w:r>
      <w:r w:rsidR="002F6ABE">
        <w:rPr>
          <w:rFonts w:ascii="Times New Roman" w:hAnsi="Times New Roman" w:cs="Times New Roman"/>
        </w:rPr>
        <w:t>In this sense, perhaps other religions are indifferent to the idea of divorce, and don’t rej</w:t>
      </w:r>
      <w:r w:rsidR="00F33D1E">
        <w:rPr>
          <w:rFonts w:ascii="Times New Roman" w:hAnsi="Times New Roman" w:cs="Times New Roman"/>
        </w:rPr>
        <w:t>ect it as such an extreme decision</w:t>
      </w:r>
      <w:r w:rsidR="002F6ABE">
        <w:rPr>
          <w:rFonts w:ascii="Times New Roman" w:hAnsi="Times New Roman" w:cs="Times New Roman"/>
        </w:rPr>
        <w:t xml:space="preserve">. </w:t>
      </w:r>
      <w:r w:rsidR="00D35BB9">
        <w:rPr>
          <w:rFonts w:ascii="Times New Roman" w:hAnsi="Times New Roman" w:cs="Times New Roman"/>
        </w:rPr>
        <w:t>Of the religions that are statistically different than no religious affiliation</w:t>
      </w:r>
      <w:r w:rsidR="00BB60CD">
        <w:rPr>
          <w:rFonts w:ascii="Times New Roman" w:hAnsi="Times New Roman" w:cs="Times New Roman"/>
        </w:rPr>
        <w:t>, Catholics are 8.1</w:t>
      </w:r>
      <w:r w:rsidR="008C490D">
        <w:rPr>
          <w:rFonts w:ascii="Times New Roman" w:hAnsi="Times New Roman" w:cs="Times New Roman"/>
        </w:rPr>
        <w:t xml:space="preserve"> percentage points less </w:t>
      </w:r>
      <w:r w:rsidR="00C609EE">
        <w:rPr>
          <w:rFonts w:ascii="Times New Roman" w:hAnsi="Times New Roman" w:cs="Times New Roman"/>
        </w:rPr>
        <w:t xml:space="preserve">likely to be divorced, while </w:t>
      </w:r>
      <w:r w:rsidR="00D35BB9">
        <w:rPr>
          <w:rFonts w:ascii="Times New Roman" w:hAnsi="Times New Roman" w:cs="Times New Roman"/>
        </w:rPr>
        <w:t>Hindu</w:t>
      </w:r>
      <w:r w:rsidR="004D739B">
        <w:rPr>
          <w:rFonts w:ascii="Times New Roman" w:hAnsi="Times New Roman" w:cs="Times New Roman"/>
        </w:rPr>
        <w:t xml:space="preserve">s, </w:t>
      </w:r>
      <w:r w:rsidR="002A707B">
        <w:rPr>
          <w:rFonts w:ascii="Times New Roman" w:hAnsi="Times New Roman" w:cs="Times New Roman"/>
        </w:rPr>
        <w:t>Orthodox Christians</w:t>
      </w:r>
      <w:r w:rsidR="004D739B">
        <w:rPr>
          <w:rFonts w:ascii="Times New Roman" w:hAnsi="Times New Roman" w:cs="Times New Roman"/>
        </w:rPr>
        <w:t>, and other religious practices are,</w:t>
      </w:r>
      <w:r w:rsidR="002A707B">
        <w:rPr>
          <w:rFonts w:ascii="Times New Roman" w:hAnsi="Times New Roman" w:cs="Times New Roman"/>
        </w:rPr>
        <w:t xml:space="preserve"> </w:t>
      </w:r>
      <w:r w:rsidR="00753C3F">
        <w:rPr>
          <w:rFonts w:ascii="Times New Roman" w:hAnsi="Times New Roman" w:cs="Times New Roman"/>
        </w:rPr>
        <w:t>15.7</w:t>
      </w:r>
      <w:r w:rsidR="004D739B">
        <w:rPr>
          <w:rFonts w:ascii="Times New Roman" w:hAnsi="Times New Roman" w:cs="Times New Roman"/>
        </w:rPr>
        <w:t xml:space="preserve">, </w:t>
      </w:r>
      <w:r w:rsidR="00753C3F">
        <w:rPr>
          <w:rFonts w:ascii="Times New Roman" w:hAnsi="Times New Roman" w:cs="Times New Roman"/>
        </w:rPr>
        <w:t>20.1</w:t>
      </w:r>
      <w:r w:rsidR="004D739B">
        <w:rPr>
          <w:rFonts w:ascii="Times New Roman" w:hAnsi="Times New Roman" w:cs="Times New Roman"/>
        </w:rPr>
        <w:t>, and 9.5</w:t>
      </w:r>
      <w:r w:rsidR="008C490D">
        <w:rPr>
          <w:rFonts w:ascii="Times New Roman" w:hAnsi="Times New Roman" w:cs="Times New Roman"/>
        </w:rPr>
        <w:t xml:space="preserve"> percentage points less likely to </w:t>
      </w:r>
      <w:r w:rsidR="006A1357">
        <w:rPr>
          <w:rFonts w:ascii="Times New Roman" w:hAnsi="Times New Roman" w:cs="Times New Roman"/>
        </w:rPr>
        <w:t>end up</w:t>
      </w:r>
      <w:r w:rsidR="008C490D">
        <w:rPr>
          <w:rFonts w:ascii="Times New Roman" w:hAnsi="Times New Roman" w:cs="Times New Roman"/>
        </w:rPr>
        <w:t xml:space="preserve"> in a divorce. </w:t>
      </w:r>
    </w:p>
    <w:p w14:paraId="2D07B78A" w14:textId="77777777" w:rsidR="00B30E63" w:rsidRDefault="00B30E63" w:rsidP="00C06DAE">
      <w:pPr>
        <w:pBdr>
          <w:bottom w:val="single" w:sz="12" w:space="1" w:color="auto"/>
        </w:pBdr>
        <w:spacing w:line="276" w:lineRule="auto"/>
        <w:rPr>
          <w:rFonts w:ascii="Times New Roman" w:hAnsi="Times New Roman" w:cs="Times New Roman"/>
        </w:rPr>
      </w:pPr>
    </w:p>
    <w:p w14:paraId="62856399" w14:textId="77777777" w:rsidR="0097364A" w:rsidRDefault="0097364A" w:rsidP="00B763CC">
      <w:pPr>
        <w:spacing w:line="276" w:lineRule="auto"/>
        <w:ind w:left="360"/>
        <w:rPr>
          <w:rFonts w:ascii="Times New Roman" w:hAnsi="Times New Roman" w:cs="Times New Roman"/>
        </w:rPr>
      </w:pPr>
    </w:p>
    <w:p w14:paraId="324AC7DD" w14:textId="39C5E618" w:rsidR="0097364A" w:rsidRPr="002156D6" w:rsidRDefault="0097364A" w:rsidP="00753A87">
      <w:pPr>
        <w:spacing w:line="276" w:lineRule="auto"/>
        <w:rPr>
          <w:rFonts w:ascii="Times New Roman" w:hAnsi="Times New Roman" w:cs="Times New Roman"/>
          <w:b/>
        </w:rPr>
      </w:pPr>
      <w:r w:rsidRPr="002156D6">
        <w:rPr>
          <w:rFonts w:ascii="Times New Roman" w:hAnsi="Times New Roman" w:cs="Times New Roman"/>
          <w:b/>
        </w:rPr>
        <w:t>Missing Variables</w:t>
      </w:r>
    </w:p>
    <w:p w14:paraId="5AFFDE9C" w14:textId="76E3DA7E" w:rsidR="00A249AE" w:rsidRPr="002156D6" w:rsidRDefault="002A707B" w:rsidP="00753A87">
      <w:pPr>
        <w:spacing w:line="276" w:lineRule="auto"/>
        <w:rPr>
          <w:rFonts w:ascii="Times New Roman" w:hAnsi="Times New Roman" w:cs="Times New Roman"/>
        </w:rPr>
      </w:pPr>
      <w:r w:rsidRPr="002156D6">
        <w:rPr>
          <w:rFonts w:ascii="Times New Roman" w:hAnsi="Times New Roman" w:cs="Times New Roman"/>
        </w:rPr>
        <w:tab/>
        <w:t>Other</w:t>
      </w:r>
      <w:r w:rsidR="000E588A" w:rsidRPr="002156D6">
        <w:rPr>
          <w:rFonts w:ascii="Times New Roman" w:hAnsi="Times New Roman" w:cs="Times New Roman"/>
        </w:rPr>
        <w:t xml:space="preserve"> variables that coul</w:t>
      </w:r>
      <w:r w:rsidR="007664DA" w:rsidRPr="002156D6">
        <w:rPr>
          <w:rFonts w:ascii="Times New Roman" w:hAnsi="Times New Roman" w:cs="Times New Roman"/>
        </w:rPr>
        <w:t xml:space="preserve">d </w:t>
      </w:r>
      <w:r w:rsidR="00D86BB0" w:rsidRPr="002156D6">
        <w:rPr>
          <w:rFonts w:ascii="Times New Roman" w:hAnsi="Times New Roman" w:cs="Times New Roman"/>
        </w:rPr>
        <w:t>possibly affect</w:t>
      </w:r>
      <w:r w:rsidR="00796C0C" w:rsidRPr="002156D6">
        <w:rPr>
          <w:rFonts w:ascii="Times New Roman" w:hAnsi="Times New Roman" w:cs="Times New Roman"/>
        </w:rPr>
        <w:t xml:space="preserve"> divorce</w:t>
      </w:r>
      <w:r w:rsidR="004D5667" w:rsidRPr="002156D6">
        <w:rPr>
          <w:rFonts w:ascii="Times New Roman" w:hAnsi="Times New Roman" w:cs="Times New Roman"/>
        </w:rPr>
        <w:t xml:space="preserve"> are prior</w:t>
      </w:r>
      <w:r w:rsidR="000B6BFB" w:rsidRPr="002156D6">
        <w:rPr>
          <w:rFonts w:ascii="Times New Roman" w:hAnsi="Times New Roman" w:cs="Times New Roman"/>
        </w:rPr>
        <w:t xml:space="preserve"> </w:t>
      </w:r>
      <w:r w:rsidR="005F1685" w:rsidRPr="002156D6">
        <w:rPr>
          <w:rFonts w:ascii="Times New Roman" w:hAnsi="Times New Roman" w:cs="Times New Roman"/>
        </w:rPr>
        <w:t>work status a</w:t>
      </w:r>
      <w:r w:rsidR="004D5667" w:rsidRPr="002156D6">
        <w:rPr>
          <w:rFonts w:ascii="Times New Roman" w:hAnsi="Times New Roman" w:cs="Times New Roman"/>
        </w:rPr>
        <w:t xml:space="preserve">nd income. </w:t>
      </w:r>
      <w:r w:rsidR="008E4B29" w:rsidRPr="002156D6">
        <w:rPr>
          <w:rFonts w:ascii="Times New Roman" w:hAnsi="Times New Roman" w:cs="Times New Roman"/>
        </w:rPr>
        <w:t xml:space="preserve">Current work status is only available in the General Social Survey, and this does not fit </w:t>
      </w:r>
      <w:r w:rsidR="002E28C8" w:rsidRPr="002156D6">
        <w:rPr>
          <w:rFonts w:ascii="Times New Roman" w:hAnsi="Times New Roman" w:cs="Times New Roman"/>
        </w:rPr>
        <w:t xml:space="preserve">as a variable in that the work status </w:t>
      </w:r>
      <w:r w:rsidR="00EA0225" w:rsidRPr="002156D6">
        <w:rPr>
          <w:rFonts w:ascii="Times New Roman" w:hAnsi="Times New Roman" w:cs="Times New Roman"/>
        </w:rPr>
        <w:t xml:space="preserve">could have changed </w:t>
      </w:r>
      <w:r w:rsidR="002E28C8" w:rsidRPr="002156D6">
        <w:rPr>
          <w:rFonts w:ascii="Times New Roman" w:hAnsi="Times New Roman" w:cs="Times New Roman"/>
        </w:rPr>
        <w:t xml:space="preserve">and most likely would have changed following divorce. </w:t>
      </w:r>
      <w:r w:rsidR="009E542E" w:rsidRPr="002156D6">
        <w:rPr>
          <w:rFonts w:ascii="Times New Roman" w:hAnsi="Times New Roman" w:cs="Times New Roman"/>
        </w:rPr>
        <w:t xml:space="preserve">Income also changes drastically after divorce settlements. </w:t>
      </w:r>
      <w:r w:rsidR="002B5DBE" w:rsidRPr="002156D6">
        <w:rPr>
          <w:rFonts w:ascii="Times New Roman" w:hAnsi="Times New Roman" w:cs="Times New Roman"/>
        </w:rPr>
        <w:t xml:space="preserve">If this information could have been available, perhaps inserting them as variables could have made the overall fit of the data in regards to our question even stronger. </w:t>
      </w:r>
      <w:r w:rsidR="00AA1C73" w:rsidRPr="002156D6">
        <w:rPr>
          <w:rFonts w:ascii="Times New Roman" w:hAnsi="Times New Roman" w:cs="Times New Roman"/>
        </w:rPr>
        <w:t xml:space="preserve">Generally, the comfort level of an individual, </w:t>
      </w:r>
      <w:r w:rsidR="001D439A" w:rsidRPr="002156D6">
        <w:rPr>
          <w:rFonts w:ascii="Times New Roman" w:hAnsi="Times New Roman" w:cs="Times New Roman"/>
        </w:rPr>
        <w:t>depends on</w:t>
      </w:r>
      <w:r w:rsidR="00AA1C73" w:rsidRPr="002156D6">
        <w:rPr>
          <w:rFonts w:ascii="Times New Roman" w:hAnsi="Times New Roman" w:cs="Times New Roman"/>
        </w:rPr>
        <w:t xml:space="preserve"> job stability as well as income, </w:t>
      </w:r>
      <w:r w:rsidR="0086721E" w:rsidRPr="002156D6">
        <w:rPr>
          <w:rFonts w:ascii="Times New Roman" w:hAnsi="Times New Roman" w:cs="Times New Roman"/>
        </w:rPr>
        <w:t xml:space="preserve">and in turn </w:t>
      </w:r>
      <w:r w:rsidR="0046397B" w:rsidRPr="002156D6">
        <w:rPr>
          <w:rFonts w:ascii="Times New Roman" w:hAnsi="Times New Roman" w:cs="Times New Roman"/>
        </w:rPr>
        <w:t>heavily weights</w:t>
      </w:r>
      <w:r w:rsidR="00AA1C73" w:rsidRPr="002156D6">
        <w:rPr>
          <w:rFonts w:ascii="Times New Roman" w:hAnsi="Times New Roman" w:cs="Times New Roman"/>
        </w:rPr>
        <w:t xml:space="preserve"> on the </w:t>
      </w:r>
      <w:r w:rsidR="001826A5" w:rsidRPr="002156D6">
        <w:rPr>
          <w:rFonts w:ascii="Times New Roman" w:hAnsi="Times New Roman" w:cs="Times New Roman"/>
        </w:rPr>
        <w:t xml:space="preserve">stress or lack of stress in one’s life. </w:t>
      </w:r>
      <w:r w:rsidR="009D47F1" w:rsidRPr="002156D6">
        <w:rPr>
          <w:rFonts w:ascii="Times New Roman" w:hAnsi="Times New Roman" w:cs="Times New Roman"/>
        </w:rPr>
        <w:t xml:space="preserve">This could’ve confounded with the effect of one’s anxiety levels </w:t>
      </w:r>
      <w:r w:rsidR="003C704B" w:rsidRPr="002156D6">
        <w:rPr>
          <w:rFonts w:ascii="Times New Roman" w:hAnsi="Times New Roman" w:cs="Times New Roman"/>
        </w:rPr>
        <w:t xml:space="preserve">from having divorced parents and could’ve in turn made divorce even more likely holding these variables constant. </w:t>
      </w:r>
    </w:p>
    <w:p w14:paraId="6513BE2E" w14:textId="77777777" w:rsidR="00BD380C" w:rsidRDefault="00BD380C" w:rsidP="00753A87">
      <w:pPr>
        <w:pBdr>
          <w:bottom w:val="single" w:sz="12" w:space="1" w:color="auto"/>
        </w:pBdr>
        <w:spacing w:line="276" w:lineRule="auto"/>
        <w:rPr>
          <w:rFonts w:ascii="Times New Roman" w:hAnsi="Times New Roman" w:cs="Times New Roman"/>
          <w:highlight w:val="lightGray"/>
        </w:rPr>
      </w:pPr>
    </w:p>
    <w:p w14:paraId="6353070C" w14:textId="77777777" w:rsidR="0008047A" w:rsidRPr="0008047A" w:rsidRDefault="0008047A" w:rsidP="00753A87">
      <w:pPr>
        <w:spacing w:line="276" w:lineRule="auto"/>
        <w:rPr>
          <w:rFonts w:ascii="Times New Roman" w:hAnsi="Times New Roman" w:cs="Times New Roman"/>
          <w:highlight w:val="lightGray"/>
        </w:rPr>
      </w:pPr>
    </w:p>
    <w:p w14:paraId="4173C8AC" w14:textId="11E63FC9" w:rsidR="00BD380C" w:rsidRPr="002156D6" w:rsidRDefault="00BD380C" w:rsidP="00753A87">
      <w:pPr>
        <w:spacing w:line="276" w:lineRule="auto"/>
        <w:rPr>
          <w:rFonts w:ascii="Times New Roman" w:hAnsi="Times New Roman" w:cs="Times New Roman"/>
        </w:rPr>
      </w:pPr>
      <w:r w:rsidRPr="002156D6">
        <w:rPr>
          <w:rFonts w:ascii="Times New Roman" w:hAnsi="Times New Roman" w:cs="Times New Roman"/>
          <w:b/>
        </w:rPr>
        <w:t>Conclusion</w:t>
      </w:r>
    </w:p>
    <w:p w14:paraId="4092EFE0" w14:textId="38361F1E" w:rsidR="00F94938" w:rsidRDefault="005469C5" w:rsidP="00753A87">
      <w:pPr>
        <w:spacing w:line="276" w:lineRule="auto"/>
        <w:rPr>
          <w:rFonts w:ascii="Times New Roman" w:hAnsi="Times New Roman" w:cs="Times New Roman"/>
        </w:rPr>
      </w:pPr>
      <w:r w:rsidRPr="002156D6">
        <w:rPr>
          <w:rFonts w:ascii="Times New Roman" w:hAnsi="Times New Roman" w:cs="Times New Roman"/>
        </w:rPr>
        <w:tab/>
      </w:r>
      <w:r w:rsidR="00C81B4E" w:rsidRPr="002156D6">
        <w:rPr>
          <w:rFonts w:ascii="Times New Roman" w:hAnsi="Times New Roman" w:cs="Times New Roman"/>
        </w:rPr>
        <w:t xml:space="preserve">In conclusion, </w:t>
      </w:r>
      <w:r w:rsidR="006206FD" w:rsidRPr="002156D6">
        <w:rPr>
          <w:rFonts w:ascii="Times New Roman" w:hAnsi="Times New Roman" w:cs="Times New Roman"/>
        </w:rPr>
        <w:t xml:space="preserve">holding age </w:t>
      </w:r>
      <w:r w:rsidR="00CE1693">
        <w:rPr>
          <w:rFonts w:ascii="Times New Roman" w:hAnsi="Times New Roman" w:cs="Times New Roman"/>
        </w:rPr>
        <w:t xml:space="preserve">and year born </w:t>
      </w:r>
      <w:r w:rsidR="006206FD" w:rsidRPr="002156D6">
        <w:rPr>
          <w:rFonts w:ascii="Times New Roman" w:hAnsi="Times New Roman" w:cs="Times New Roman"/>
        </w:rPr>
        <w:t xml:space="preserve">constant has the greatest impact on the </w:t>
      </w:r>
      <w:r w:rsidR="00E30268">
        <w:rPr>
          <w:rFonts w:ascii="Times New Roman" w:hAnsi="Times New Roman" w:cs="Times New Roman"/>
        </w:rPr>
        <w:t xml:space="preserve">multiple regression. Variables that hold </w:t>
      </w:r>
      <w:r w:rsidR="006206FD" w:rsidRPr="002156D6">
        <w:rPr>
          <w:rFonts w:ascii="Times New Roman" w:hAnsi="Times New Roman" w:cs="Times New Roman"/>
        </w:rPr>
        <w:t xml:space="preserve">explanatory power </w:t>
      </w:r>
      <w:r w:rsidR="00340449">
        <w:rPr>
          <w:rFonts w:ascii="Times New Roman" w:hAnsi="Times New Roman" w:cs="Times New Roman"/>
        </w:rPr>
        <w:t xml:space="preserve">in the multiple regression are </w:t>
      </w:r>
      <w:r w:rsidR="006206FD" w:rsidRPr="002156D6">
        <w:rPr>
          <w:rFonts w:ascii="Times New Roman" w:hAnsi="Times New Roman" w:cs="Times New Roman"/>
        </w:rPr>
        <w:t xml:space="preserve">the number of children one has, whether one has a graduate or bachelor degree, if one’s father has a graduate’s degree, </w:t>
      </w:r>
      <w:r w:rsidR="00783F97" w:rsidRPr="002156D6">
        <w:rPr>
          <w:rFonts w:ascii="Times New Roman" w:hAnsi="Times New Roman" w:cs="Times New Roman"/>
        </w:rPr>
        <w:t>poverty or extreme wealth as a child, and whether one is C</w:t>
      </w:r>
      <w:r w:rsidR="00BF5843" w:rsidRPr="002156D6">
        <w:rPr>
          <w:rFonts w:ascii="Times New Roman" w:hAnsi="Times New Roman" w:cs="Times New Roman"/>
        </w:rPr>
        <w:t>atholic, Hindu</w:t>
      </w:r>
      <w:r w:rsidR="00783F97" w:rsidRPr="002156D6">
        <w:rPr>
          <w:rFonts w:ascii="Times New Roman" w:hAnsi="Times New Roman" w:cs="Times New Roman"/>
        </w:rPr>
        <w:t>, Orthodox Christian, or practices another rel</w:t>
      </w:r>
      <w:r w:rsidR="005832B0" w:rsidRPr="002156D6">
        <w:rPr>
          <w:rFonts w:ascii="Times New Roman" w:hAnsi="Times New Roman" w:cs="Times New Roman"/>
        </w:rPr>
        <w:t>i</w:t>
      </w:r>
      <w:r w:rsidR="00783F97" w:rsidRPr="002156D6">
        <w:rPr>
          <w:rFonts w:ascii="Times New Roman" w:hAnsi="Times New Roman" w:cs="Times New Roman"/>
        </w:rPr>
        <w:t xml:space="preserve">gion. </w:t>
      </w:r>
      <w:r w:rsidR="00605CD8" w:rsidRPr="002156D6">
        <w:rPr>
          <w:rFonts w:ascii="Times New Roman" w:hAnsi="Times New Roman" w:cs="Times New Roman"/>
        </w:rPr>
        <w:t>Each one of the</w:t>
      </w:r>
      <w:r w:rsidR="008F4A68" w:rsidRPr="002156D6">
        <w:rPr>
          <w:rFonts w:ascii="Times New Roman" w:hAnsi="Times New Roman" w:cs="Times New Roman"/>
        </w:rPr>
        <w:t>se</w:t>
      </w:r>
      <w:r w:rsidR="00605CD8" w:rsidRPr="002156D6">
        <w:rPr>
          <w:rFonts w:ascii="Times New Roman" w:hAnsi="Times New Roman" w:cs="Times New Roman"/>
        </w:rPr>
        <w:t xml:space="preserve"> variables has some form of impact on the possible outcome of divorce in one’s life,</w:t>
      </w:r>
      <w:r w:rsidR="00D9374C" w:rsidRPr="002156D6">
        <w:rPr>
          <w:rFonts w:ascii="Times New Roman" w:hAnsi="Times New Roman" w:cs="Times New Roman"/>
        </w:rPr>
        <w:t xml:space="preserve"> confounding with the</w:t>
      </w:r>
      <w:r w:rsidR="00605CD8" w:rsidRPr="002156D6">
        <w:rPr>
          <w:rFonts w:ascii="Times New Roman" w:hAnsi="Times New Roman" w:cs="Times New Roman"/>
        </w:rPr>
        <w:t xml:space="preserve"> disadvantage </w:t>
      </w:r>
      <w:r w:rsidR="00674B19" w:rsidRPr="002156D6">
        <w:rPr>
          <w:rFonts w:ascii="Times New Roman" w:hAnsi="Times New Roman" w:cs="Times New Roman"/>
        </w:rPr>
        <w:t xml:space="preserve">of already </w:t>
      </w:r>
      <w:r w:rsidR="00605CD8" w:rsidRPr="002156D6">
        <w:rPr>
          <w:rFonts w:ascii="Times New Roman" w:hAnsi="Times New Roman" w:cs="Times New Roman"/>
        </w:rPr>
        <w:t xml:space="preserve">having witnessed </w:t>
      </w:r>
      <w:r w:rsidR="00674B19" w:rsidRPr="002156D6">
        <w:rPr>
          <w:rFonts w:ascii="Times New Roman" w:hAnsi="Times New Roman" w:cs="Times New Roman"/>
        </w:rPr>
        <w:t xml:space="preserve">their parent’s divorce </w:t>
      </w:r>
      <w:r w:rsidR="00605CD8" w:rsidRPr="002156D6">
        <w:rPr>
          <w:rFonts w:ascii="Times New Roman" w:hAnsi="Times New Roman" w:cs="Times New Roman"/>
        </w:rPr>
        <w:t>as a child</w:t>
      </w:r>
      <w:r w:rsidR="00671D4C" w:rsidRPr="002156D6">
        <w:rPr>
          <w:rFonts w:ascii="Times New Roman" w:hAnsi="Times New Roman" w:cs="Times New Roman"/>
        </w:rPr>
        <w:t xml:space="preserve">. </w:t>
      </w:r>
      <w:r w:rsidR="00A90CC9" w:rsidRPr="002156D6">
        <w:rPr>
          <w:rFonts w:ascii="Times New Roman" w:hAnsi="Times New Roman" w:cs="Times New Roman"/>
        </w:rPr>
        <w:t xml:space="preserve">Working as a society that researches the psychological effects on children, </w:t>
      </w:r>
      <w:r w:rsidR="00C94665" w:rsidRPr="002156D6">
        <w:rPr>
          <w:rFonts w:ascii="Times New Roman" w:hAnsi="Times New Roman" w:cs="Times New Roman"/>
        </w:rPr>
        <w:t xml:space="preserve">it is </w:t>
      </w:r>
      <w:r w:rsidR="00A90CC9" w:rsidRPr="002156D6">
        <w:rPr>
          <w:rFonts w:ascii="Times New Roman" w:hAnsi="Times New Roman" w:cs="Times New Roman"/>
        </w:rPr>
        <w:t xml:space="preserve">crucial when studying children and families </w:t>
      </w:r>
      <w:r w:rsidR="00CD5A5F" w:rsidRPr="002156D6">
        <w:rPr>
          <w:rFonts w:ascii="Times New Roman" w:hAnsi="Times New Roman" w:cs="Times New Roman"/>
        </w:rPr>
        <w:t>who have personally de</w:t>
      </w:r>
      <w:r w:rsidR="00AD219C" w:rsidRPr="002156D6">
        <w:rPr>
          <w:rFonts w:ascii="Times New Roman" w:hAnsi="Times New Roman" w:cs="Times New Roman"/>
        </w:rPr>
        <w:t>a</w:t>
      </w:r>
      <w:r w:rsidR="00CD5A5F" w:rsidRPr="002156D6">
        <w:rPr>
          <w:rFonts w:ascii="Times New Roman" w:hAnsi="Times New Roman" w:cs="Times New Roman"/>
        </w:rPr>
        <w:t xml:space="preserve">lt with </w:t>
      </w:r>
      <w:r w:rsidR="002F0B10" w:rsidRPr="002156D6">
        <w:rPr>
          <w:rFonts w:ascii="Times New Roman" w:hAnsi="Times New Roman" w:cs="Times New Roman"/>
        </w:rPr>
        <w:t xml:space="preserve">trauma, such as </w:t>
      </w:r>
      <w:r w:rsidR="00CD5A5F" w:rsidRPr="002156D6">
        <w:rPr>
          <w:rFonts w:ascii="Times New Roman" w:hAnsi="Times New Roman" w:cs="Times New Roman"/>
        </w:rPr>
        <w:t>divorce in their lives, to examine</w:t>
      </w:r>
      <w:r w:rsidR="00D447E9" w:rsidRPr="002156D6">
        <w:rPr>
          <w:rFonts w:ascii="Times New Roman" w:hAnsi="Times New Roman" w:cs="Times New Roman"/>
        </w:rPr>
        <w:t xml:space="preserve"> these other possible confounding variables in </w:t>
      </w:r>
      <w:r w:rsidR="00033BA0" w:rsidRPr="002156D6">
        <w:rPr>
          <w:rFonts w:ascii="Times New Roman" w:hAnsi="Times New Roman" w:cs="Times New Roman"/>
        </w:rPr>
        <w:t xml:space="preserve">hopes of </w:t>
      </w:r>
      <w:r w:rsidR="00D447E9" w:rsidRPr="002156D6">
        <w:rPr>
          <w:rFonts w:ascii="Times New Roman" w:hAnsi="Times New Roman" w:cs="Times New Roman"/>
        </w:rPr>
        <w:t>exp</w:t>
      </w:r>
      <w:r w:rsidR="00375BF9" w:rsidRPr="002156D6">
        <w:rPr>
          <w:rFonts w:ascii="Times New Roman" w:hAnsi="Times New Roman" w:cs="Times New Roman"/>
        </w:rPr>
        <w:t xml:space="preserve">laining their </w:t>
      </w:r>
      <w:r w:rsidR="00A612F4" w:rsidRPr="002156D6">
        <w:rPr>
          <w:rFonts w:ascii="Times New Roman" w:hAnsi="Times New Roman" w:cs="Times New Roman"/>
        </w:rPr>
        <w:t>behaviors, feelings, and</w:t>
      </w:r>
      <w:r w:rsidR="00375BF9" w:rsidRPr="002156D6">
        <w:rPr>
          <w:rFonts w:ascii="Times New Roman" w:hAnsi="Times New Roman" w:cs="Times New Roman"/>
        </w:rPr>
        <w:t xml:space="preserve"> dispositions. </w:t>
      </w:r>
      <w:r w:rsidR="00F94938" w:rsidRPr="002156D6">
        <w:rPr>
          <w:rFonts w:ascii="Times New Roman" w:hAnsi="Times New Roman" w:cs="Times New Roman"/>
        </w:rPr>
        <w:t>Studies that are similar to the ones that the Society of Pediatric Psychology are conducting</w:t>
      </w:r>
      <w:r w:rsidR="0008325F" w:rsidRPr="002156D6">
        <w:rPr>
          <w:rFonts w:ascii="Times New Roman" w:hAnsi="Times New Roman" w:cs="Times New Roman"/>
        </w:rPr>
        <w:t xml:space="preserve"> must continue, and the results must be shared with therapeutic and social worker organizations in order to ensure that children are being tended to </w:t>
      </w:r>
      <w:r w:rsidR="00E56BA7" w:rsidRPr="002156D6">
        <w:rPr>
          <w:rFonts w:ascii="Times New Roman" w:hAnsi="Times New Roman" w:cs="Times New Roman"/>
        </w:rPr>
        <w:t>through the process of their parents divorce, and a substantial time the</w:t>
      </w:r>
      <w:r w:rsidR="00C82256" w:rsidRPr="002156D6">
        <w:rPr>
          <w:rFonts w:ascii="Times New Roman" w:hAnsi="Times New Roman" w:cs="Times New Roman"/>
        </w:rPr>
        <w:t>reafter. T</w:t>
      </w:r>
      <w:r w:rsidR="00BD7916" w:rsidRPr="002156D6">
        <w:rPr>
          <w:rFonts w:ascii="Times New Roman" w:hAnsi="Times New Roman" w:cs="Times New Roman"/>
        </w:rPr>
        <w:t xml:space="preserve">he general consensus is that </w:t>
      </w:r>
      <w:r w:rsidR="00E12D77" w:rsidRPr="002156D6">
        <w:rPr>
          <w:rFonts w:ascii="Times New Roman" w:hAnsi="Times New Roman" w:cs="Times New Roman"/>
        </w:rPr>
        <w:t xml:space="preserve">divorce is becoming more frequent, </w:t>
      </w:r>
      <w:r w:rsidR="00A56D84" w:rsidRPr="002156D6">
        <w:rPr>
          <w:rFonts w:ascii="Times New Roman" w:hAnsi="Times New Roman" w:cs="Times New Roman"/>
        </w:rPr>
        <w:t xml:space="preserve">yet </w:t>
      </w:r>
      <w:r w:rsidR="00354660" w:rsidRPr="002156D6">
        <w:rPr>
          <w:rFonts w:ascii="Times New Roman" w:hAnsi="Times New Roman" w:cs="Times New Roman"/>
        </w:rPr>
        <w:t xml:space="preserve">this </w:t>
      </w:r>
      <w:r w:rsidR="003F7F3C" w:rsidRPr="002156D6">
        <w:rPr>
          <w:rFonts w:ascii="Times New Roman" w:hAnsi="Times New Roman" w:cs="Times New Roman"/>
        </w:rPr>
        <w:t>particular data set over the span of fourteen years shows that it is</w:t>
      </w:r>
      <w:r w:rsidR="0030137E" w:rsidRPr="002156D6">
        <w:rPr>
          <w:rFonts w:ascii="Times New Roman" w:hAnsi="Times New Roman" w:cs="Times New Roman"/>
        </w:rPr>
        <w:t xml:space="preserve"> in actuality </w:t>
      </w:r>
      <w:r w:rsidR="003F7F3C" w:rsidRPr="002156D6">
        <w:rPr>
          <w:rFonts w:ascii="Times New Roman" w:hAnsi="Times New Roman" w:cs="Times New Roman"/>
        </w:rPr>
        <w:t>decreasing with generation X indivi</w:t>
      </w:r>
      <w:r w:rsidR="00F01ECE" w:rsidRPr="002156D6">
        <w:rPr>
          <w:rFonts w:ascii="Times New Roman" w:hAnsi="Times New Roman" w:cs="Times New Roman"/>
        </w:rPr>
        <w:t>duals</w:t>
      </w:r>
      <w:r w:rsidR="00195F1A" w:rsidRPr="002156D6">
        <w:rPr>
          <w:rFonts w:ascii="Times New Roman" w:hAnsi="Times New Roman" w:cs="Times New Roman"/>
        </w:rPr>
        <w:t xml:space="preserve"> and the millennial generation. </w:t>
      </w:r>
      <w:r w:rsidR="00A56D84" w:rsidRPr="002156D6">
        <w:rPr>
          <w:rFonts w:ascii="Times New Roman" w:hAnsi="Times New Roman" w:cs="Times New Roman"/>
        </w:rPr>
        <w:t>H</w:t>
      </w:r>
      <w:r w:rsidR="00A94ED8" w:rsidRPr="002156D6">
        <w:rPr>
          <w:rFonts w:ascii="Times New Roman" w:hAnsi="Times New Roman" w:cs="Times New Roman"/>
        </w:rPr>
        <w:t xml:space="preserve">aving said that, it ultimately comes down to the fact that it is impossible to measure and predict human behavior. It is both ever changing and uncertain, and therefore no one can predict what the next trend of divorce will be in the coming years. </w:t>
      </w:r>
      <w:r w:rsidR="00566090">
        <w:rPr>
          <w:rFonts w:ascii="Times New Roman" w:hAnsi="Times New Roman" w:cs="Times New Roman"/>
        </w:rPr>
        <w:t>It will be interesting to examine whether the rate of divorce changes when there will be readily available information as those in generation X getting married and divorced.</w:t>
      </w:r>
      <w:r w:rsidR="007452C9">
        <w:rPr>
          <w:rFonts w:ascii="Times New Roman" w:hAnsi="Times New Roman" w:cs="Times New Roman"/>
        </w:rPr>
        <w:t xml:space="preserve"> </w:t>
      </w:r>
    </w:p>
    <w:p w14:paraId="63CDE235" w14:textId="77777777" w:rsidR="00BD7916" w:rsidRDefault="00BD7916" w:rsidP="00753A87">
      <w:pPr>
        <w:spacing w:line="276" w:lineRule="auto"/>
        <w:rPr>
          <w:rFonts w:ascii="Times New Roman" w:hAnsi="Times New Roman" w:cs="Times New Roman"/>
        </w:rPr>
      </w:pPr>
    </w:p>
    <w:p w14:paraId="3A44E079" w14:textId="7F644A2F" w:rsidR="00954A15" w:rsidRDefault="00954A15" w:rsidP="00753A87">
      <w:pPr>
        <w:spacing w:line="276" w:lineRule="auto"/>
        <w:rPr>
          <w:rFonts w:ascii="Times New Roman" w:hAnsi="Times New Roman" w:cs="Times New Roman"/>
        </w:rPr>
      </w:pPr>
      <w:r>
        <w:rPr>
          <w:rFonts w:ascii="Times New Roman" w:hAnsi="Times New Roman" w:cs="Times New Roman"/>
        </w:rPr>
        <w:tab/>
      </w:r>
    </w:p>
    <w:p w14:paraId="7B361325" w14:textId="620C7FC9" w:rsidR="00CD7EA7" w:rsidRDefault="00936EA1" w:rsidP="00753A87">
      <w:pPr>
        <w:rPr>
          <w:rFonts w:ascii="Times New Roman" w:hAnsi="Times New Roman" w:cs="Times New Roman"/>
        </w:rPr>
      </w:pPr>
      <w:r>
        <w:rPr>
          <w:rFonts w:ascii="Times New Roman" w:hAnsi="Times New Roman" w:cs="Times New Roman"/>
        </w:rPr>
        <w:tab/>
      </w:r>
    </w:p>
    <w:p w14:paraId="148F320A" w14:textId="77777777" w:rsidR="007E3C22" w:rsidRDefault="007E3C22" w:rsidP="00753A87">
      <w:pPr>
        <w:rPr>
          <w:rFonts w:ascii="Times New Roman" w:hAnsi="Times New Roman" w:cs="Times New Roman"/>
        </w:rPr>
      </w:pPr>
    </w:p>
    <w:p w14:paraId="4B5D4A9D" w14:textId="77777777" w:rsidR="008155FE" w:rsidRDefault="008155FE" w:rsidP="00753A87">
      <w:pPr>
        <w:rPr>
          <w:rFonts w:ascii="Times New Roman" w:hAnsi="Times New Roman" w:cs="Times New Roman"/>
        </w:rPr>
      </w:pPr>
    </w:p>
    <w:p w14:paraId="5472B826" w14:textId="77777777" w:rsidR="008155FE" w:rsidRDefault="008155FE" w:rsidP="00753A87">
      <w:pPr>
        <w:rPr>
          <w:rFonts w:ascii="Times New Roman" w:hAnsi="Times New Roman" w:cs="Times New Roman"/>
        </w:rPr>
      </w:pPr>
    </w:p>
    <w:p w14:paraId="74FBEF7A" w14:textId="77777777" w:rsidR="00506DC9" w:rsidRDefault="00506DC9" w:rsidP="00753A87">
      <w:pPr>
        <w:spacing w:line="480" w:lineRule="auto"/>
        <w:rPr>
          <w:rFonts w:ascii="Times New Roman" w:hAnsi="Times New Roman" w:cs="Times New Roman"/>
          <w:b/>
        </w:rPr>
      </w:pPr>
    </w:p>
    <w:p w14:paraId="570AB44F" w14:textId="77777777" w:rsidR="00D67AAF" w:rsidRDefault="00D67AAF" w:rsidP="00753A87">
      <w:pPr>
        <w:spacing w:line="480" w:lineRule="auto"/>
        <w:rPr>
          <w:rFonts w:ascii="Times New Roman" w:hAnsi="Times New Roman" w:cs="Times New Roman"/>
          <w:b/>
        </w:rPr>
      </w:pPr>
    </w:p>
    <w:p w14:paraId="50B418E2" w14:textId="77777777" w:rsidR="00D67AAF" w:rsidRDefault="00D67AAF" w:rsidP="00753A87">
      <w:pPr>
        <w:spacing w:line="480" w:lineRule="auto"/>
        <w:rPr>
          <w:rFonts w:ascii="Times New Roman" w:hAnsi="Times New Roman" w:cs="Times New Roman"/>
          <w:b/>
        </w:rPr>
      </w:pPr>
    </w:p>
    <w:p w14:paraId="282B7C4E" w14:textId="77777777" w:rsidR="00D67AAF" w:rsidRDefault="00D67AAF" w:rsidP="00753A87">
      <w:pPr>
        <w:spacing w:line="480" w:lineRule="auto"/>
        <w:rPr>
          <w:rFonts w:ascii="Times New Roman" w:hAnsi="Times New Roman" w:cs="Times New Roman"/>
          <w:b/>
        </w:rPr>
      </w:pPr>
    </w:p>
    <w:p w14:paraId="274C8CE3" w14:textId="77777777" w:rsidR="00D67AAF" w:rsidRDefault="00D67AAF" w:rsidP="00753A87">
      <w:pPr>
        <w:spacing w:line="480" w:lineRule="auto"/>
        <w:rPr>
          <w:rFonts w:ascii="Times New Roman" w:hAnsi="Times New Roman" w:cs="Times New Roman"/>
          <w:b/>
        </w:rPr>
      </w:pPr>
    </w:p>
    <w:p w14:paraId="3EC59E0E" w14:textId="77777777" w:rsidR="00D67AAF" w:rsidRDefault="00D67AAF" w:rsidP="00DD558B">
      <w:pPr>
        <w:spacing w:line="480" w:lineRule="auto"/>
        <w:ind w:left="360" w:hanging="360"/>
        <w:rPr>
          <w:rFonts w:ascii="Times New Roman" w:hAnsi="Times New Roman" w:cs="Times New Roman"/>
          <w:b/>
        </w:rPr>
      </w:pPr>
    </w:p>
    <w:p w14:paraId="02A4F21C" w14:textId="77777777" w:rsidR="00E810D5" w:rsidRDefault="00E810D5" w:rsidP="00506DC9">
      <w:pPr>
        <w:ind w:left="360" w:hanging="360"/>
        <w:rPr>
          <w:rFonts w:ascii="Times New Roman" w:hAnsi="Times New Roman" w:cs="Times New Roman"/>
          <w:b/>
        </w:rPr>
      </w:pPr>
    </w:p>
    <w:p w14:paraId="40823E81" w14:textId="77777777" w:rsidR="00EB026D" w:rsidRDefault="00EB026D" w:rsidP="00506DC9">
      <w:pPr>
        <w:ind w:left="360" w:hanging="360"/>
        <w:rPr>
          <w:rFonts w:ascii="Times New Roman" w:hAnsi="Times New Roman" w:cs="Times New Roman"/>
          <w:b/>
        </w:rPr>
      </w:pPr>
    </w:p>
    <w:p w14:paraId="5FA4A591" w14:textId="77777777" w:rsidR="00EB026D" w:rsidRDefault="00EB026D" w:rsidP="00506DC9">
      <w:pPr>
        <w:ind w:left="360" w:hanging="360"/>
        <w:rPr>
          <w:rFonts w:ascii="Times New Roman" w:hAnsi="Times New Roman" w:cs="Times New Roman"/>
          <w:b/>
        </w:rPr>
      </w:pPr>
    </w:p>
    <w:p w14:paraId="4AD86C69" w14:textId="777535D6" w:rsidR="006413F5" w:rsidRDefault="00E810D5" w:rsidP="00506DC9">
      <w:pPr>
        <w:ind w:left="360" w:hanging="360"/>
        <w:rPr>
          <w:rFonts w:ascii="Times New Roman" w:hAnsi="Times New Roman" w:cs="Times New Roman"/>
          <w:b/>
        </w:rPr>
      </w:pPr>
      <w:r>
        <w:rPr>
          <w:rFonts w:ascii="Times New Roman" w:hAnsi="Times New Roman" w:cs="Times New Roman"/>
          <w:b/>
        </w:rPr>
        <w:t>Exhibit E</w:t>
      </w:r>
      <w:r w:rsidR="00120984">
        <w:rPr>
          <w:rFonts w:ascii="Times New Roman" w:hAnsi="Times New Roman" w:cs="Times New Roman"/>
          <w:b/>
        </w:rPr>
        <w:t>:</w:t>
      </w:r>
    </w:p>
    <w:p w14:paraId="04C8410B" w14:textId="276D4105" w:rsidR="008A559F" w:rsidRDefault="008A559F" w:rsidP="00506DC9">
      <w:pPr>
        <w:ind w:left="360" w:hanging="36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5642DE4" wp14:editId="2C4CF43C">
                <wp:simplePos x="0" y="0"/>
                <wp:positionH relativeFrom="column">
                  <wp:posOffset>0</wp:posOffset>
                </wp:positionH>
                <wp:positionV relativeFrom="paragraph">
                  <wp:posOffset>53340</wp:posOffset>
                </wp:positionV>
                <wp:extent cx="344424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4424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A017AE" w14:textId="4E025274" w:rsidR="00213AFF" w:rsidRDefault="00213AFF" w:rsidP="008A559F">
                            <w:pPr>
                              <w:rPr>
                                <w:b/>
                                <w:color w:val="000000" w:themeColor="text1"/>
                                <w:u w:val="single"/>
                              </w:rPr>
                            </w:pPr>
                            <w:r>
                              <w:rPr>
                                <w:b/>
                                <w:color w:val="000000" w:themeColor="text1"/>
                                <w:u w:val="single"/>
                              </w:rPr>
                              <w:t>Key:</w:t>
                            </w:r>
                          </w:p>
                          <w:p w14:paraId="16DA4128" w14:textId="3F70D9DF" w:rsidR="00213AFF" w:rsidRDefault="00213AFF" w:rsidP="008A559F">
                            <w:pPr>
                              <w:pStyle w:val="ListParagraph"/>
                              <w:numPr>
                                <w:ilvl w:val="0"/>
                                <w:numId w:val="3"/>
                              </w:numPr>
                              <w:rPr>
                                <w:color w:val="000000" w:themeColor="text1"/>
                              </w:rPr>
                            </w:pPr>
                            <w:r>
                              <w:rPr>
                                <w:color w:val="000000" w:themeColor="text1"/>
                              </w:rPr>
                              <w:t>** Between 90% and 95% confident</w:t>
                            </w:r>
                          </w:p>
                          <w:p w14:paraId="60068E29" w14:textId="67249B8A" w:rsidR="00213AFF" w:rsidRPr="008A559F" w:rsidRDefault="00213AFF" w:rsidP="008A559F">
                            <w:pPr>
                              <w:pStyle w:val="ListParagraph"/>
                              <w:numPr>
                                <w:ilvl w:val="0"/>
                                <w:numId w:val="3"/>
                              </w:numPr>
                              <w:rPr>
                                <w:color w:val="000000" w:themeColor="text1"/>
                              </w:rPr>
                            </w:pPr>
                            <w:r>
                              <w:rPr>
                                <w:color w:val="000000" w:themeColor="text1"/>
                              </w:rPr>
                              <w:t>*** Significant in data with 95% confidence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42DE4" id="_x0000_t202" coordsize="21600,21600" o:spt="202" path="m,l,21600r21600,l21600,xe">
                <v:stroke joinstyle="miter"/>
                <v:path gradientshapeok="t" o:connecttype="rect"/>
              </v:shapetype>
              <v:shape id="Text Box 7" o:spid="_x0000_s1026" type="#_x0000_t202" style="position:absolute;left:0;text-align:left;margin-left:0;margin-top:4.2pt;width:271.2pt;height:5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" filled="f" stroked="f">
                <v:textbox>
                  <w:txbxContent>
                    <w:p w14:paraId="5AA017AE" w14:textId="4E025274" w:rsidR="00213AFF" w:rsidRDefault="00213AFF" w:rsidP="008A559F">
                      <w:pPr>
                        <w:rPr>
                          <w:b/>
                          <w:color w:val="000000" w:themeColor="text1"/>
                          <w:u w:val="single"/>
                        </w:rPr>
                      </w:pPr>
                      <w:r>
                        <w:rPr>
                          <w:b/>
                          <w:color w:val="000000" w:themeColor="text1"/>
                          <w:u w:val="single"/>
                        </w:rPr>
                        <w:t>Key:</w:t>
                      </w:r>
                    </w:p>
                    <w:p w14:paraId="16DA4128" w14:textId="3F70D9DF" w:rsidR="00213AFF" w:rsidRDefault="00213AFF" w:rsidP="008A559F">
                      <w:pPr>
                        <w:pStyle w:val="ListParagraph"/>
                        <w:numPr>
                          <w:ilvl w:val="0"/>
                          <w:numId w:val="3"/>
                        </w:numPr>
                        <w:rPr>
                          <w:color w:val="000000" w:themeColor="text1"/>
                        </w:rPr>
                      </w:pPr>
                      <w:r>
                        <w:rPr>
                          <w:color w:val="000000" w:themeColor="text1"/>
                        </w:rPr>
                        <w:t>** Between 90% and 95% confident</w:t>
                      </w:r>
                    </w:p>
                    <w:p w14:paraId="60068E29" w14:textId="67249B8A" w:rsidR="00213AFF" w:rsidRPr="008A559F" w:rsidRDefault="00213AFF" w:rsidP="008A559F">
                      <w:pPr>
                        <w:pStyle w:val="ListParagraph"/>
                        <w:numPr>
                          <w:ilvl w:val="0"/>
                          <w:numId w:val="3"/>
                        </w:numPr>
                        <w:rPr>
                          <w:color w:val="000000" w:themeColor="text1"/>
                        </w:rPr>
                      </w:pPr>
                      <w:r>
                        <w:rPr>
                          <w:color w:val="000000" w:themeColor="text1"/>
                        </w:rPr>
                        <w:t>*** Significant in data with 95% confidence</w:t>
                      </w:r>
                    </w:p>
                  </w:txbxContent>
                </v:textbox>
                <w10:wrap type="square"/>
              </v:shape>
            </w:pict>
          </mc:Fallback>
        </mc:AlternateContent>
      </w:r>
    </w:p>
    <w:p w14:paraId="11908C0E" w14:textId="77777777" w:rsidR="009320DD" w:rsidRDefault="009320DD" w:rsidP="009320DD">
      <w:pPr>
        <w:ind w:left="360" w:hanging="360"/>
        <w:jc w:val="center"/>
        <w:rPr>
          <w:rFonts w:ascii="Times New Roman" w:hAnsi="Times New Roman" w:cs="Times New Roman"/>
          <w:b/>
        </w:rPr>
      </w:pPr>
    </w:p>
    <w:p w14:paraId="1F427B57" w14:textId="77777777" w:rsidR="003F1883" w:rsidRDefault="003F1883" w:rsidP="009320DD">
      <w:pPr>
        <w:ind w:left="360" w:hanging="360"/>
        <w:jc w:val="center"/>
        <w:rPr>
          <w:rFonts w:ascii="Times New Roman" w:hAnsi="Times New Roman" w:cs="Times New Roman"/>
          <w:b/>
        </w:rPr>
      </w:pPr>
    </w:p>
    <w:p w14:paraId="263C2310" w14:textId="5B12EC87" w:rsidR="00746D76" w:rsidRDefault="00746D76" w:rsidP="001166EB">
      <w:pPr>
        <w:spacing w:line="480" w:lineRule="auto"/>
        <w:ind w:left="360"/>
        <w:rPr>
          <w:rFonts w:ascii="Times New Roman" w:hAnsi="Times New Roman" w:cs="Times New Roman"/>
          <w:noProof/>
        </w:rPr>
      </w:pPr>
    </w:p>
    <w:tbl>
      <w:tblPr>
        <w:tblW w:w="7320" w:type="dxa"/>
        <w:jc w:val="center"/>
        <w:tblLook w:val="04A0" w:firstRow="1" w:lastRow="0" w:firstColumn="1" w:lastColumn="0" w:noHBand="0" w:noVBand="1"/>
      </w:tblPr>
      <w:tblGrid>
        <w:gridCol w:w="2952"/>
        <w:gridCol w:w="1340"/>
        <w:gridCol w:w="1440"/>
        <w:gridCol w:w="1680"/>
      </w:tblGrid>
      <w:tr w:rsidR="008F4B52" w:rsidRPr="008F4B52" w14:paraId="459D1709" w14:textId="77777777" w:rsidTr="008F4B52">
        <w:trPr>
          <w:trHeight w:val="420"/>
          <w:jc w:val="center"/>
        </w:trPr>
        <w:tc>
          <w:tcPr>
            <w:tcW w:w="7320" w:type="dxa"/>
            <w:gridSpan w:val="4"/>
            <w:tcBorders>
              <w:top w:val="single" w:sz="8" w:space="0" w:color="auto"/>
              <w:left w:val="single" w:sz="8" w:space="0" w:color="auto"/>
              <w:bottom w:val="single" w:sz="8" w:space="0" w:color="auto"/>
              <w:right w:val="single" w:sz="8" w:space="0" w:color="000000"/>
            </w:tcBorders>
            <w:shd w:val="clear" w:color="000000" w:fill="808080"/>
            <w:vAlign w:val="bottom"/>
            <w:hideMark/>
          </w:tcPr>
          <w:p w14:paraId="2F009D3E" w14:textId="77777777" w:rsidR="008F4B52" w:rsidRPr="008F4B52" w:rsidRDefault="008F4B52" w:rsidP="008F4B52">
            <w:pPr>
              <w:jc w:val="center"/>
              <w:rPr>
                <w:rFonts w:ascii="Calibri" w:eastAsia="Times New Roman" w:hAnsi="Calibri" w:cs="Times New Roman"/>
                <w:b/>
                <w:bCs/>
                <w:color w:val="000000"/>
                <w:sz w:val="32"/>
                <w:szCs w:val="32"/>
              </w:rPr>
            </w:pPr>
            <w:r w:rsidRPr="008F4B52">
              <w:rPr>
                <w:rFonts w:ascii="Calibri" w:eastAsia="Times New Roman" w:hAnsi="Calibri" w:cs="Times New Roman"/>
                <w:b/>
                <w:bCs/>
                <w:color w:val="000000"/>
                <w:sz w:val="32"/>
                <w:szCs w:val="32"/>
              </w:rPr>
              <w:t>Summary of Regressions</w:t>
            </w:r>
          </w:p>
        </w:tc>
      </w:tr>
      <w:tr w:rsidR="008F4B52" w:rsidRPr="008F4B52" w14:paraId="685B5DFB" w14:textId="77777777" w:rsidTr="008F4B52">
        <w:trPr>
          <w:trHeight w:val="184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68980F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vAlign w:val="bottom"/>
            <w:hideMark/>
          </w:tcPr>
          <w:p w14:paraId="5426907A"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Simple Regression (1)</w:t>
            </w:r>
          </w:p>
        </w:tc>
        <w:tc>
          <w:tcPr>
            <w:tcW w:w="1440" w:type="dxa"/>
            <w:tcBorders>
              <w:top w:val="nil"/>
              <w:left w:val="nil"/>
              <w:bottom w:val="single" w:sz="4" w:space="0" w:color="3F3F3F"/>
              <w:right w:val="single" w:sz="4" w:space="0" w:color="3F3F3F"/>
            </w:tcBorders>
            <w:shd w:val="clear" w:color="000000" w:fill="F2F2F2"/>
            <w:vAlign w:val="bottom"/>
            <w:hideMark/>
          </w:tcPr>
          <w:p w14:paraId="668169FD"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Simple Regression w/Age           (2)</w:t>
            </w:r>
          </w:p>
        </w:tc>
        <w:tc>
          <w:tcPr>
            <w:tcW w:w="1680" w:type="dxa"/>
            <w:tcBorders>
              <w:top w:val="nil"/>
              <w:left w:val="nil"/>
              <w:bottom w:val="single" w:sz="4" w:space="0" w:color="3F3F3F"/>
              <w:right w:val="single" w:sz="8" w:space="0" w:color="auto"/>
            </w:tcBorders>
            <w:shd w:val="clear" w:color="000000" w:fill="F2F2F2"/>
            <w:vAlign w:val="bottom"/>
            <w:hideMark/>
          </w:tcPr>
          <w:p w14:paraId="0DCC0EA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Main Multiple Regression           (3)</w:t>
            </w:r>
          </w:p>
        </w:tc>
      </w:tr>
      <w:tr w:rsidR="008F4B52" w:rsidRPr="008F4B52" w14:paraId="649C9127"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431584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everdiv</w:t>
            </w:r>
          </w:p>
        </w:tc>
        <w:tc>
          <w:tcPr>
            <w:tcW w:w="1340" w:type="dxa"/>
            <w:tcBorders>
              <w:top w:val="nil"/>
              <w:left w:val="nil"/>
              <w:bottom w:val="single" w:sz="4" w:space="0" w:color="3F3F3F"/>
              <w:right w:val="single" w:sz="4" w:space="0" w:color="3F3F3F"/>
            </w:tcBorders>
            <w:shd w:val="clear" w:color="000000" w:fill="F2F2F2"/>
            <w:vAlign w:val="bottom"/>
            <w:hideMark/>
          </w:tcPr>
          <w:p w14:paraId="44154DF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vAlign w:val="bottom"/>
            <w:hideMark/>
          </w:tcPr>
          <w:p w14:paraId="005C442A"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6EAFAD69"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44642FBA"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5795EB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7C3321E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0A8F7E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D3A65E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7F0676E7"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287C01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parentdiv</w:t>
            </w:r>
          </w:p>
        </w:tc>
        <w:tc>
          <w:tcPr>
            <w:tcW w:w="1340" w:type="dxa"/>
            <w:tcBorders>
              <w:top w:val="nil"/>
              <w:left w:val="nil"/>
              <w:bottom w:val="single" w:sz="4" w:space="0" w:color="3F3F3F"/>
              <w:right w:val="single" w:sz="4" w:space="0" w:color="3F3F3F"/>
            </w:tcBorders>
            <w:shd w:val="clear" w:color="000000" w:fill="F2F2F2"/>
            <w:noWrap/>
            <w:vAlign w:val="bottom"/>
            <w:hideMark/>
          </w:tcPr>
          <w:p w14:paraId="3CE23F07"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0.0183997</w:t>
            </w:r>
          </w:p>
        </w:tc>
        <w:tc>
          <w:tcPr>
            <w:tcW w:w="1440" w:type="dxa"/>
            <w:tcBorders>
              <w:top w:val="nil"/>
              <w:left w:val="nil"/>
              <w:bottom w:val="single" w:sz="4" w:space="0" w:color="3F3F3F"/>
              <w:right w:val="single" w:sz="4" w:space="0" w:color="3F3F3F"/>
            </w:tcBorders>
            <w:shd w:val="clear" w:color="000000" w:fill="F2F2F2"/>
            <w:noWrap/>
            <w:vAlign w:val="bottom"/>
            <w:hideMark/>
          </w:tcPr>
          <w:p w14:paraId="4E98BA3F"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.0781276</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42DE06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21D81E76"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60C718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66D355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[1.28]</w:t>
            </w:r>
          </w:p>
        </w:tc>
        <w:tc>
          <w:tcPr>
            <w:tcW w:w="1440" w:type="dxa"/>
            <w:tcBorders>
              <w:top w:val="nil"/>
              <w:left w:val="nil"/>
              <w:bottom w:val="single" w:sz="4" w:space="0" w:color="3F3F3F"/>
              <w:right w:val="single" w:sz="4" w:space="0" w:color="3F3F3F"/>
            </w:tcBorders>
            <w:shd w:val="clear" w:color="000000" w:fill="F2F2F2"/>
            <w:noWrap/>
            <w:vAlign w:val="bottom"/>
            <w:hideMark/>
          </w:tcPr>
          <w:p w14:paraId="76A3515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[5.61]</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275876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F327E86"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B15569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7CA7511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9DDE93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147EBEC"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78756A2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F2CA09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maleparentdiv</w:t>
            </w:r>
          </w:p>
        </w:tc>
        <w:tc>
          <w:tcPr>
            <w:tcW w:w="1340" w:type="dxa"/>
            <w:tcBorders>
              <w:top w:val="nil"/>
              <w:left w:val="nil"/>
              <w:bottom w:val="single" w:sz="4" w:space="0" w:color="3F3F3F"/>
              <w:right w:val="single" w:sz="4" w:space="0" w:color="3F3F3F"/>
            </w:tcBorders>
            <w:shd w:val="clear" w:color="000000" w:fill="F2F2F2"/>
            <w:noWrap/>
            <w:vAlign w:val="bottom"/>
            <w:hideMark/>
          </w:tcPr>
          <w:p w14:paraId="0E19866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445736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768544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0.0311766</w:t>
            </w:r>
          </w:p>
        </w:tc>
      </w:tr>
      <w:tr w:rsidR="008F4B52" w:rsidRPr="008F4B52" w14:paraId="7C2322BA"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B753B1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B68F01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3CFA38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FC177F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[1.47]</w:t>
            </w:r>
          </w:p>
        </w:tc>
      </w:tr>
      <w:tr w:rsidR="008F4B52" w:rsidRPr="008F4B52" w14:paraId="1D01263C"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AF8330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4ECA7E5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95CBD1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5D023FC"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79C8CA49"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0247B4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femaleparentdiv</w:t>
            </w:r>
          </w:p>
        </w:tc>
        <w:tc>
          <w:tcPr>
            <w:tcW w:w="1340" w:type="dxa"/>
            <w:tcBorders>
              <w:top w:val="nil"/>
              <w:left w:val="nil"/>
              <w:bottom w:val="single" w:sz="4" w:space="0" w:color="3F3F3F"/>
              <w:right w:val="single" w:sz="4" w:space="0" w:color="3F3F3F"/>
            </w:tcBorders>
            <w:shd w:val="clear" w:color="000000" w:fill="F2F2F2"/>
            <w:noWrap/>
            <w:vAlign w:val="bottom"/>
            <w:hideMark/>
          </w:tcPr>
          <w:p w14:paraId="229B18F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3193CA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A37CD38"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0.0897186</w:t>
            </w:r>
          </w:p>
        </w:tc>
      </w:tr>
      <w:tr w:rsidR="008F4B52" w:rsidRPr="008F4B52" w14:paraId="14CF04F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270556C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2DE8DF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EF94B1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CC2B60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[4.86]</w:t>
            </w:r>
          </w:p>
        </w:tc>
      </w:tr>
      <w:tr w:rsidR="008F4B52" w:rsidRPr="008F4B52" w14:paraId="1FA8DB64"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4FD3A7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1B8A17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31697C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4C9E02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5D2A9815"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2BF53DA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male (ref. category)</w:t>
            </w:r>
          </w:p>
        </w:tc>
        <w:tc>
          <w:tcPr>
            <w:tcW w:w="1340" w:type="dxa"/>
            <w:tcBorders>
              <w:top w:val="nil"/>
              <w:left w:val="nil"/>
              <w:bottom w:val="single" w:sz="4" w:space="0" w:color="3F3F3F"/>
              <w:right w:val="single" w:sz="4" w:space="0" w:color="3F3F3F"/>
            </w:tcBorders>
            <w:shd w:val="clear" w:color="000000" w:fill="F2F2F2"/>
            <w:noWrap/>
            <w:vAlign w:val="bottom"/>
            <w:hideMark/>
          </w:tcPr>
          <w:p w14:paraId="7A4C187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452BE4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559B2BC"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49CAD47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61949E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female</w:t>
            </w:r>
          </w:p>
        </w:tc>
        <w:tc>
          <w:tcPr>
            <w:tcW w:w="1340" w:type="dxa"/>
            <w:tcBorders>
              <w:top w:val="nil"/>
              <w:left w:val="nil"/>
              <w:bottom w:val="single" w:sz="4" w:space="0" w:color="3F3F3F"/>
              <w:right w:val="single" w:sz="4" w:space="0" w:color="3F3F3F"/>
            </w:tcBorders>
            <w:shd w:val="clear" w:color="000000" w:fill="F2F2F2"/>
            <w:noWrap/>
            <w:vAlign w:val="bottom"/>
            <w:hideMark/>
          </w:tcPr>
          <w:p w14:paraId="5334E87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FC6733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B3E22D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0.0201308</w:t>
            </w:r>
          </w:p>
        </w:tc>
      </w:tr>
      <w:tr w:rsidR="008F4B52" w:rsidRPr="008F4B52" w14:paraId="115CFE98"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544BA2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38A678D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576573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7FD095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[1.77]</w:t>
            </w:r>
          </w:p>
        </w:tc>
      </w:tr>
      <w:tr w:rsidR="008F4B52" w:rsidRPr="008F4B52" w14:paraId="52841127"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79FBD7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0634A3E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C80795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7BB965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1AC3C326"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2F92D4D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otherrace (ref. category)</w:t>
            </w:r>
          </w:p>
        </w:tc>
        <w:tc>
          <w:tcPr>
            <w:tcW w:w="1340" w:type="dxa"/>
            <w:tcBorders>
              <w:top w:val="nil"/>
              <w:left w:val="nil"/>
              <w:bottom w:val="single" w:sz="4" w:space="0" w:color="3F3F3F"/>
              <w:right w:val="single" w:sz="4" w:space="0" w:color="3F3F3F"/>
            </w:tcBorders>
            <w:shd w:val="clear" w:color="000000" w:fill="F2F2F2"/>
            <w:noWrap/>
            <w:vAlign w:val="bottom"/>
            <w:hideMark/>
          </w:tcPr>
          <w:p w14:paraId="2EFB32F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5DFDE5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8608B1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590FC7FF"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322569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white</w:t>
            </w:r>
          </w:p>
        </w:tc>
        <w:tc>
          <w:tcPr>
            <w:tcW w:w="1340" w:type="dxa"/>
            <w:tcBorders>
              <w:top w:val="nil"/>
              <w:left w:val="nil"/>
              <w:bottom w:val="single" w:sz="4" w:space="0" w:color="3F3F3F"/>
              <w:right w:val="single" w:sz="4" w:space="0" w:color="3F3F3F"/>
            </w:tcBorders>
            <w:shd w:val="clear" w:color="000000" w:fill="F2F2F2"/>
            <w:noWrap/>
            <w:vAlign w:val="bottom"/>
            <w:hideMark/>
          </w:tcPr>
          <w:p w14:paraId="37605A7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67A390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9EAA02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0.0374926</w:t>
            </w:r>
          </w:p>
        </w:tc>
      </w:tr>
      <w:tr w:rsidR="008F4B52" w:rsidRPr="008F4B52" w14:paraId="6915DEB3"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D785FD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E00E17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2D76F5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DD680B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[1.77]</w:t>
            </w:r>
          </w:p>
        </w:tc>
      </w:tr>
      <w:tr w:rsidR="008F4B52" w:rsidRPr="008F4B52" w14:paraId="4BBDC2D2"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70D658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27FCA01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19781F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C614C6D"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DA77D74"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9E7C83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black</w:t>
            </w:r>
          </w:p>
        </w:tc>
        <w:tc>
          <w:tcPr>
            <w:tcW w:w="1340" w:type="dxa"/>
            <w:tcBorders>
              <w:top w:val="nil"/>
              <w:left w:val="nil"/>
              <w:bottom w:val="single" w:sz="4" w:space="0" w:color="3F3F3F"/>
              <w:right w:val="single" w:sz="4" w:space="0" w:color="3F3F3F"/>
            </w:tcBorders>
            <w:shd w:val="clear" w:color="000000" w:fill="F2F2F2"/>
            <w:noWrap/>
            <w:vAlign w:val="bottom"/>
            <w:hideMark/>
          </w:tcPr>
          <w:p w14:paraId="5BF9666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9D9AD7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EE0B5B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-0.0014148</w:t>
            </w:r>
          </w:p>
        </w:tc>
      </w:tr>
      <w:tr w:rsidR="008F4B52" w:rsidRPr="008F4B52" w14:paraId="3733BB5E"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D84947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2419F4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A89652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3FA5FA4"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[-0.06]</w:t>
            </w:r>
          </w:p>
        </w:tc>
      </w:tr>
      <w:tr w:rsidR="008F4B52" w:rsidRPr="008F4B52" w14:paraId="75E9294B"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6A7E61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0233754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B27B62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D8301CF"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70085683"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CE221A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yearborn</w:t>
            </w:r>
          </w:p>
        </w:tc>
        <w:tc>
          <w:tcPr>
            <w:tcW w:w="1340" w:type="dxa"/>
            <w:tcBorders>
              <w:top w:val="nil"/>
              <w:left w:val="nil"/>
              <w:bottom w:val="single" w:sz="4" w:space="0" w:color="3F3F3F"/>
              <w:right w:val="single" w:sz="4" w:space="0" w:color="3F3F3F"/>
            </w:tcBorders>
            <w:shd w:val="clear" w:color="000000" w:fill="F2F2F2"/>
            <w:noWrap/>
            <w:vAlign w:val="bottom"/>
            <w:hideMark/>
          </w:tcPr>
          <w:p w14:paraId="5A3238E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3BE781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D13148D"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0.5281195</w:t>
            </w:r>
          </w:p>
        </w:tc>
      </w:tr>
      <w:tr w:rsidR="008F4B52" w:rsidRPr="008F4B52" w14:paraId="188234BD"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AEBD20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3E4584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A1BE64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B5CF72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[5.48]</w:t>
            </w:r>
          </w:p>
        </w:tc>
      </w:tr>
      <w:tr w:rsidR="008F4B52" w:rsidRPr="008F4B52" w14:paraId="0B86111F"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62DF88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3CA3F98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9A9A45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C134D3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65C9A269"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14B998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yearbornsquared</w:t>
            </w:r>
          </w:p>
        </w:tc>
        <w:tc>
          <w:tcPr>
            <w:tcW w:w="1340" w:type="dxa"/>
            <w:tcBorders>
              <w:top w:val="nil"/>
              <w:left w:val="nil"/>
              <w:bottom w:val="single" w:sz="4" w:space="0" w:color="3F3F3F"/>
              <w:right w:val="single" w:sz="4" w:space="0" w:color="3F3F3F"/>
            </w:tcBorders>
            <w:shd w:val="clear" w:color="000000" w:fill="F2F2F2"/>
            <w:noWrap/>
            <w:vAlign w:val="bottom"/>
            <w:hideMark/>
          </w:tcPr>
          <w:p w14:paraId="3C4D533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D7D4A6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A9C35D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-0.0001349</w:t>
            </w:r>
          </w:p>
        </w:tc>
      </w:tr>
      <w:tr w:rsidR="008F4B52" w:rsidRPr="008F4B52" w14:paraId="33F0B778" w14:textId="77777777" w:rsidTr="008877A9">
        <w:trPr>
          <w:trHeight w:val="300"/>
          <w:jc w:val="center"/>
        </w:trPr>
        <w:tc>
          <w:tcPr>
            <w:tcW w:w="2860" w:type="dxa"/>
            <w:tcBorders>
              <w:top w:val="nil"/>
              <w:left w:val="single" w:sz="8" w:space="0" w:color="auto"/>
              <w:bottom w:val="single" w:sz="4" w:space="0" w:color="auto"/>
              <w:right w:val="single" w:sz="4" w:space="0" w:color="3F3F3F"/>
            </w:tcBorders>
            <w:shd w:val="clear" w:color="000000" w:fill="F2F2F2"/>
            <w:vAlign w:val="bottom"/>
            <w:hideMark/>
          </w:tcPr>
          <w:p w14:paraId="0368904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auto"/>
              <w:right w:val="single" w:sz="4" w:space="0" w:color="3F3F3F"/>
            </w:tcBorders>
            <w:shd w:val="clear" w:color="000000" w:fill="F2F2F2"/>
            <w:noWrap/>
            <w:vAlign w:val="bottom"/>
            <w:hideMark/>
          </w:tcPr>
          <w:p w14:paraId="5D73D07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auto"/>
              <w:right w:val="single" w:sz="4" w:space="0" w:color="3F3F3F"/>
            </w:tcBorders>
            <w:shd w:val="clear" w:color="000000" w:fill="F2F2F2"/>
            <w:noWrap/>
            <w:vAlign w:val="bottom"/>
            <w:hideMark/>
          </w:tcPr>
          <w:p w14:paraId="3F11CC9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8E352E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[-5.48]</w:t>
            </w:r>
          </w:p>
        </w:tc>
      </w:tr>
      <w:tr w:rsidR="008F4B52" w:rsidRPr="008F4B52" w14:paraId="227BE3A0" w14:textId="77777777" w:rsidTr="008877A9">
        <w:trPr>
          <w:trHeight w:val="300"/>
          <w:jc w:val="center"/>
        </w:trPr>
        <w:tc>
          <w:tcPr>
            <w:tcW w:w="2860" w:type="dxa"/>
            <w:tcBorders>
              <w:top w:val="single" w:sz="4" w:space="0" w:color="auto"/>
              <w:left w:val="single" w:sz="8" w:space="0" w:color="auto"/>
              <w:bottom w:val="single" w:sz="4" w:space="0" w:color="3F3F3F"/>
              <w:right w:val="single" w:sz="4" w:space="0" w:color="3F3F3F"/>
            </w:tcBorders>
            <w:shd w:val="clear" w:color="000000" w:fill="F2F2F2"/>
            <w:vAlign w:val="bottom"/>
            <w:hideMark/>
          </w:tcPr>
          <w:p w14:paraId="34BB55F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single" w:sz="4" w:space="0" w:color="auto"/>
              <w:left w:val="nil"/>
              <w:bottom w:val="single" w:sz="4" w:space="0" w:color="3F3F3F"/>
              <w:right w:val="single" w:sz="4" w:space="0" w:color="3F3F3F"/>
            </w:tcBorders>
            <w:shd w:val="clear" w:color="000000" w:fill="F2F2F2"/>
            <w:noWrap/>
            <w:vAlign w:val="bottom"/>
            <w:hideMark/>
          </w:tcPr>
          <w:p w14:paraId="11DE3A6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single" w:sz="4" w:space="0" w:color="auto"/>
              <w:left w:val="nil"/>
              <w:bottom w:val="single" w:sz="4" w:space="0" w:color="3F3F3F"/>
              <w:right w:val="single" w:sz="4" w:space="0" w:color="3F3F3F"/>
            </w:tcBorders>
            <w:shd w:val="clear" w:color="000000" w:fill="F2F2F2"/>
            <w:noWrap/>
            <w:vAlign w:val="bottom"/>
            <w:hideMark/>
          </w:tcPr>
          <w:p w14:paraId="157442F0"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838B4C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1E49E0F"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5D846D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age</w:t>
            </w:r>
          </w:p>
        </w:tc>
        <w:tc>
          <w:tcPr>
            <w:tcW w:w="1340" w:type="dxa"/>
            <w:tcBorders>
              <w:top w:val="nil"/>
              <w:left w:val="nil"/>
              <w:bottom w:val="single" w:sz="4" w:space="0" w:color="3F3F3F"/>
              <w:right w:val="single" w:sz="4" w:space="0" w:color="3F3F3F"/>
            </w:tcBorders>
            <w:shd w:val="clear" w:color="000000" w:fill="F2F2F2"/>
            <w:noWrap/>
            <w:vAlign w:val="bottom"/>
            <w:hideMark/>
          </w:tcPr>
          <w:p w14:paraId="55229E8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C2803D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0.041437</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6276F4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0.0256664</w:t>
            </w:r>
          </w:p>
        </w:tc>
      </w:tr>
      <w:tr w:rsidR="008F4B52" w:rsidRPr="008F4B52" w14:paraId="7052A5A4"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A905FD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4FB8C1E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DF27CE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[25.24]</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AAE6B2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[8.51]</w:t>
            </w:r>
          </w:p>
        </w:tc>
      </w:tr>
      <w:tr w:rsidR="008F4B52" w:rsidRPr="008F4B52" w14:paraId="7A1E36EA"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2DA96DE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57EB05E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E4F0CF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9B2597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21DAC5BA"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42D9A4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agesquared</w:t>
            </w:r>
          </w:p>
        </w:tc>
        <w:tc>
          <w:tcPr>
            <w:tcW w:w="1340" w:type="dxa"/>
            <w:tcBorders>
              <w:top w:val="nil"/>
              <w:left w:val="nil"/>
              <w:bottom w:val="single" w:sz="4" w:space="0" w:color="3F3F3F"/>
              <w:right w:val="single" w:sz="4" w:space="0" w:color="3F3F3F"/>
            </w:tcBorders>
            <w:shd w:val="clear" w:color="000000" w:fill="F2F2F2"/>
            <w:noWrap/>
            <w:vAlign w:val="bottom"/>
            <w:hideMark/>
          </w:tcPr>
          <w:p w14:paraId="1485806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09A94DA"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-0.0003542</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54D4EF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-0.0002095</w:t>
            </w:r>
          </w:p>
        </w:tc>
      </w:tr>
      <w:tr w:rsidR="008F4B52" w:rsidRPr="008F4B52" w14:paraId="34CAC654"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0E0374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4B670C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612043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[-22.29]</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C37D3F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[-7.18]</w:t>
            </w:r>
          </w:p>
        </w:tc>
      </w:tr>
      <w:tr w:rsidR="008F4B52" w:rsidRPr="008F4B52" w14:paraId="522354B7"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2274F1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911351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42F6FA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ADA420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400558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075D26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childs</w:t>
            </w:r>
          </w:p>
        </w:tc>
        <w:tc>
          <w:tcPr>
            <w:tcW w:w="1340" w:type="dxa"/>
            <w:tcBorders>
              <w:top w:val="nil"/>
              <w:left w:val="nil"/>
              <w:bottom w:val="single" w:sz="4" w:space="0" w:color="3F3F3F"/>
              <w:right w:val="single" w:sz="4" w:space="0" w:color="3F3F3F"/>
            </w:tcBorders>
            <w:shd w:val="clear" w:color="000000" w:fill="F2F2F2"/>
            <w:noWrap/>
            <w:vAlign w:val="bottom"/>
            <w:hideMark/>
          </w:tcPr>
          <w:p w14:paraId="3315EF7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B919D7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C52151A"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0.0562446</w:t>
            </w:r>
          </w:p>
        </w:tc>
      </w:tr>
      <w:tr w:rsidR="008F4B52" w:rsidRPr="008F4B52" w14:paraId="1983121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BDCB4D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7D117AE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2A607D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6872429"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[7.11]</w:t>
            </w:r>
          </w:p>
        </w:tc>
      </w:tr>
      <w:tr w:rsidR="008F4B52" w:rsidRPr="008F4B52" w14:paraId="29A602E5"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458A92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85D557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FA4A77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AB8ABDC"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61004CF7"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0C9DB3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childssquared</w:t>
            </w:r>
          </w:p>
        </w:tc>
        <w:tc>
          <w:tcPr>
            <w:tcW w:w="1340" w:type="dxa"/>
            <w:tcBorders>
              <w:top w:val="nil"/>
              <w:left w:val="nil"/>
              <w:bottom w:val="single" w:sz="4" w:space="0" w:color="3F3F3F"/>
              <w:right w:val="single" w:sz="4" w:space="0" w:color="3F3F3F"/>
            </w:tcBorders>
            <w:shd w:val="clear" w:color="000000" w:fill="F2F2F2"/>
            <w:noWrap/>
            <w:vAlign w:val="bottom"/>
            <w:hideMark/>
          </w:tcPr>
          <w:p w14:paraId="3AEBA68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D60187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A97EA3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-0.0058835</w:t>
            </w:r>
          </w:p>
        </w:tc>
      </w:tr>
      <w:tr w:rsidR="008F4B52" w:rsidRPr="008F4B52" w14:paraId="24FA4A07"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395808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7970FBA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E74425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D21CE7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[-4.53]</w:t>
            </w:r>
          </w:p>
        </w:tc>
      </w:tr>
      <w:tr w:rsidR="008F4B52" w:rsidRPr="008F4B52" w14:paraId="3C786C65"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0F6BB1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0475602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5F7052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08E41A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A55FC63"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2E32D4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sibsnew</w:t>
            </w:r>
          </w:p>
        </w:tc>
        <w:tc>
          <w:tcPr>
            <w:tcW w:w="1340" w:type="dxa"/>
            <w:tcBorders>
              <w:top w:val="nil"/>
              <w:left w:val="nil"/>
              <w:bottom w:val="single" w:sz="4" w:space="0" w:color="3F3F3F"/>
              <w:right w:val="single" w:sz="4" w:space="0" w:color="3F3F3F"/>
            </w:tcBorders>
            <w:shd w:val="clear" w:color="000000" w:fill="F2F2F2"/>
            <w:noWrap/>
            <w:vAlign w:val="bottom"/>
            <w:hideMark/>
          </w:tcPr>
          <w:p w14:paraId="104D5E7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32E4C0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22897D8"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0.0161959</w:t>
            </w:r>
          </w:p>
        </w:tc>
      </w:tr>
      <w:tr w:rsidR="008F4B52" w:rsidRPr="008F4B52" w14:paraId="3C92260D"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FC00DF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25E3EEA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447728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4019A88"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[1.4]</w:t>
            </w:r>
          </w:p>
        </w:tc>
      </w:tr>
      <w:tr w:rsidR="008F4B52" w:rsidRPr="008F4B52" w14:paraId="6363054F"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DCAA7F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729AE0D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AB0425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6EED4B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28B425F6"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8CF949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sibsnewsquared</w:t>
            </w:r>
          </w:p>
        </w:tc>
        <w:tc>
          <w:tcPr>
            <w:tcW w:w="1340" w:type="dxa"/>
            <w:tcBorders>
              <w:top w:val="nil"/>
              <w:left w:val="nil"/>
              <w:bottom w:val="single" w:sz="4" w:space="0" w:color="3F3F3F"/>
              <w:right w:val="single" w:sz="4" w:space="0" w:color="3F3F3F"/>
            </w:tcBorders>
            <w:shd w:val="clear" w:color="000000" w:fill="F2F2F2"/>
            <w:noWrap/>
            <w:vAlign w:val="bottom"/>
            <w:hideMark/>
          </w:tcPr>
          <w:p w14:paraId="7E837BF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537347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1E426E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-0.0021746</w:t>
            </w:r>
          </w:p>
        </w:tc>
      </w:tr>
      <w:tr w:rsidR="008F4B52" w:rsidRPr="008F4B52" w14:paraId="06765438"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222105E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7EBDD2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E9045D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FD4EC3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[-1.3]</w:t>
            </w:r>
          </w:p>
        </w:tc>
      </w:tr>
      <w:tr w:rsidR="008F4B52" w:rsidRPr="008F4B52" w14:paraId="476130C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489AD3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30C67AF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967E56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1D805BF"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58D1D266"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69810B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foreignborn (ref. category)</w:t>
            </w:r>
          </w:p>
        </w:tc>
        <w:tc>
          <w:tcPr>
            <w:tcW w:w="1340" w:type="dxa"/>
            <w:tcBorders>
              <w:top w:val="nil"/>
              <w:left w:val="nil"/>
              <w:bottom w:val="single" w:sz="4" w:space="0" w:color="3F3F3F"/>
              <w:right w:val="single" w:sz="4" w:space="0" w:color="3F3F3F"/>
            </w:tcBorders>
            <w:shd w:val="clear" w:color="000000" w:fill="F2F2F2"/>
            <w:noWrap/>
            <w:vAlign w:val="bottom"/>
            <w:hideMark/>
          </w:tcPr>
          <w:p w14:paraId="42C6039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18479D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2441477"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404D4176"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481839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usborn</w:t>
            </w:r>
          </w:p>
        </w:tc>
        <w:tc>
          <w:tcPr>
            <w:tcW w:w="1340" w:type="dxa"/>
            <w:tcBorders>
              <w:top w:val="nil"/>
              <w:left w:val="nil"/>
              <w:bottom w:val="single" w:sz="4" w:space="0" w:color="3F3F3F"/>
              <w:right w:val="single" w:sz="4" w:space="0" w:color="3F3F3F"/>
            </w:tcBorders>
            <w:shd w:val="clear" w:color="000000" w:fill="F2F2F2"/>
            <w:noWrap/>
            <w:vAlign w:val="bottom"/>
            <w:hideMark/>
          </w:tcPr>
          <w:p w14:paraId="77A257A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A0A728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DD9318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-0.0044983</w:t>
            </w:r>
          </w:p>
        </w:tc>
      </w:tr>
      <w:tr w:rsidR="008F4B52" w:rsidRPr="008F4B52" w14:paraId="6B850A99"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ED521C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017EE92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CC346D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A80D55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[-0.25]</w:t>
            </w:r>
          </w:p>
        </w:tc>
      </w:tr>
      <w:tr w:rsidR="008F4B52" w:rsidRPr="008F4B52" w14:paraId="6FB2E72D"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9F47EE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3B620F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D1A850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D6E68AF"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15280665" w14:textId="77777777" w:rsidTr="008F4B52">
        <w:trPr>
          <w:trHeight w:val="6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D5B8EE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lessthanhighschoolnew (ref. category)</w:t>
            </w:r>
          </w:p>
        </w:tc>
        <w:tc>
          <w:tcPr>
            <w:tcW w:w="1340" w:type="dxa"/>
            <w:tcBorders>
              <w:top w:val="nil"/>
              <w:left w:val="nil"/>
              <w:bottom w:val="single" w:sz="4" w:space="0" w:color="3F3F3F"/>
              <w:right w:val="single" w:sz="4" w:space="0" w:color="3F3F3F"/>
            </w:tcBorders>
            <w:shd w:val="clear" w:color="000000" w:fill="F2F2F2"/>
            <w:noWrap/>
            <w:vAlign w:val="bottom"/>
            <w:hideMark/>
          </w:tcPr>
          <w:p w14:paraId="7C85060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644646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8CB953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1938E363"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B8A18F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highschoolassociate</w:t>
            </w:r>
          </w:p>
        </w:tc>
        <w:tc>
          <w:tcPr>
            <w:tcW w:w="1340" w:type="dxa"/>
            <w:tcBorders>
              <w:top w:val="nil"/>
              <w:left w:val="nil"/>
              <w:bottom w:val="single" w:sz="4" w:space="0" w:color="3F3F3F"/>
              <w:right w:val="single" w:sz="4" w:space="0" w:color="3F3F3F"/>
            </w:tcBorders>
            <w:shd w:val="clear" w:color="000000" w:fill="F2F2F2"/>
            <w:noWrap/>
            <w:vAlign w:val="bottom"/>
            <w:hideMark/>
          </w:tcPr>
          <w:p w14:paraId="3BEDD35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DD18F3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B7100CF"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0.0021252</w:t>
            </w:r>
          </w:p>
        </w:tc>
      </w:tr>
      <w:tr w:rsidR="008F4B52" w:rsidRPr="008F4B52" w14:paraId="04C4F1D7"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6780CC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36900B6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F11928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030374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[0.13]</w:t>
            </w:r>
          </w:p>
        </w:tc>
      </w:tr>
      <w:tr w:rsidR="008F4B52" w:rsidRPr="008F4B52" w14:paraId="263F6E4C"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27E792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8FBBCC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C8589F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A0B802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3E20C879"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A771A4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bachelor</w:t>
            </w:r>
          </w:p>
        </w:tc>
        <w:tc>
          <w:tcPr>
            <w:tcW w:w="1340" w:type="dxa"/>
            <w:tcBorders>
              <w:top w:val="nil"/>
              <w:left w:val="nil"/>
              <w:bottom w:val="single" w:sz="4" w:space="0" w:color="3F3F3F"/>
              <w:right w:val="single" w:sz="4" w:space="0" w:color="3F3F3F"/>
            </w:tcBorders>
            <w:shd w:val="clear" w:color="000000" w:fill="F2F2F2"/>
            <w:noWrap/>
            <w:vAlign w:val="bottom"/>
            <w:hideMark/>
          </w:tcPr>
          <w:p w14:paraId="7637BFE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3C9DDE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252D0CC"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-0.0911018</w:t>
            </w:r>
          </w:p>
        </w:tc>
      </w:tr>
      <w:tr w:rsidR="008F4B52" w:rsidRPr="008F4B52" w14:paraId="372C4A7F"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AB7A3C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4213B1C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8983C5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34FCB04"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[-4.42]</w:t>
            </w:r>
          </w:p>
        </w:tc>
      </w:tr>
      <w:tr w:rsidR="008F4B52" w:rsidRPr="008F4B52" w14:paraId="79360337"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932AF2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876037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26F009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775471D"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60D26995"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2826537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graduate</w:t>
            </w:r>
          </w:p>
        </w:tc>
        <w:tc>
          <w:tcPr>
            <w:tcW w:w="1340" w:type="dxa"/>
            <w:tcBorders>
              <w:top w:val="nil"/>
              <w:left w:val="nil"/>
              <w:bottom w:val="single" w:sz="4" w:space="0" w:color="3F3F3F"/>
              <w:right w:val="single" w:sz="4" w:space="0" w:color="3F3F3F"/>
            </w:tcBorders>
            <w:shd w:val="clear" w:color="000000" w:fill="F2F2F2"/>
            <w:noWrap/>
            <w:vAlign w:val="bottom"/>
            <w:hideMark/>
          </w:tcPr>
          <w:p w14:paraId="615CA0B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98E9E4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F5B68D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-0.0777128</w:t>
            </w:r>
          </w:p>
        </w:tc>
      </w:tr>
      <w:tr w:rsidR="008F4B52" w:rsidRPr="008F4B52" w14:paraId="5961EDFC"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32952A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355464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976220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40470A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[-3.24]</w:t>
            </w:r>
          </w:p>
        </w:tc>
      </w:tr>
      <w:tr w:rsidR="008F4B52" w:rsidRPr="008F4B52" w14:paraId="4FAA5549"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CF3D56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514ED01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792165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A6FD77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2E5ED7D6" w14:textId="77777777" w:rsidTr="008F4B52">
        <w:trPr>
          <w:trHeight w:val="6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496B5E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fatherlesshsdegree (ref.  category)</w:t>
            </w:r>
          </w:p>
        </w:tc>
        <w:tc>
          <w:tcPr>
            <w:tcW w:w="1340" w:type="dxa"/>
            <w:tcBorders>
              <w:top w:val="nil"/>
              <w:left w:val="nil"/>
              <w:bottom w:val="single" w:sz="4" w:space="0" w:color="3F3F3F"/>
              <w:right w:val="single" w:sz="4" w:space="0" w:color="3F3F3F"/>
            </w:tcBorders>
            <w:shd w:val="clear" w:color="000000" w:fill="F2F2F2"/>
            <w:noWrap/>
            <w:vAlign w:val="bottom"/>
            <w:hideMark/>
          </w:tcPr>
          <w:p w14:paraId="34CE07D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F1056B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0DAA0F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F751F81"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78B02F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fatherhighschoolassociate</w:t>
            </w:r>
          </w:p>
        </w:tc>
        <w:tc>
          <w:tcPr>
            <w:tcW w:w="1340" w:type="dxa"/>
            <w:tcBorders>
              <w:top w:val="nil"/>
              <w:left w:val="nil"/>
              <w:bottom w:val="single" w:sz="4" w:space="0" w:color="3F3F3F"/>
              <w:right w:val="single" w:sz="4" w:space="0" w:color="3F3F3F"/>
            </w:tcBorders>
            <w:shd w:val="clear" w:color="000000" w:fill="F2F2F2"/>
            <w:noWrap/>
            <w:vAlign w:val="bottom"/>
            <w:hideMark/>
          </w:tcPr>
          <w:p w14:paraId="7AFE5A0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ACFDE1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388BADA"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-0.009402</w:t>
            </w:r>
          </w:p>
        </w:tc>
      </w:tr>
      <w:tr w:rsidR="008F4B52" w:rsidRPr="008F4B52" w14:paraId="0FF14CB7" w14:textId="77777777" w:rsidTr="008877A9">
        <w:trPr>
          <w:trHeight w:val="300"/>
          <w:jc w:val="center"/>
        </w:trPr>
        <w:tc>
          <w:tcPr>
            <w:tcW w:w="2860" w:type="dxa"/>
            <w:tcBorders>
              <w:top w:val="nil"/>
              <w:left w:val="single" w:sz="8" w:space="0" w:color="auto"/>
              <w:bottom w:val="single" w:sz="4" w:space="0" w:color="auto"/>
              <w:right w:val="single" w:sz="4" w:space="0" w:color="3F3F3F"/>
            </w:tcBorders>
            <w:shd w:val="clear" w:color="000000" w:fill="F2F2F2"/>
            <w:vAlign w:val="bottom"/>
            <w:hideMark/>
          </w:tcPr>
          <w:p w14:paraId="1B46575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auto"/>
              <w:right w:val="single" w:sz="4" w:space="0" w:color="3F3F3F"/>
            </w:tcBorders>
            <w:shd w:val="clear" w:color="000000" w:fill="F2F2F2"/>
            <w:noWrap/>
            <w:vAlign w:val="bottom"/>
            <w:hideMark/>
          </w:tcPr>
          <w:p w14:paraId="7491059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auto"/>
              <w:right w:val="single" w:sz="4" w:space="0" w:color="3F3F3F"/>
            </w:tcBorders>
            <w:shd w:val="clear" w:color="000000" w:fill="F2F2F2"/>
            <w:noWrap/>
            <w:vAlign w:val="bottom"/>
            <w:hideMark/>
          </w:tcPr>
          <w:p w14:paraId="7A901DA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5CFCCD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[-0.73]</w:t>
            </w:r>
          </w:p>
        </w:tc>
      </w:tr>
      <w:tr w:rsidR="008F4B52" w:rsidRPr="008F4B52" w14:paraId="06049549" w14:textId="77777777" w:rsidTr="008877A9">
        <w:trPr>
          <w:trHeight w:val="300"/>
          <w:jc w:val="center"/>
        </w:trPr>
        <w:tc>
          <w:tcPr>
            <w:tcW w:w="2860" w:type="dxa"/>
            <w:tcBorders>
              <w:top w:val="single" w:sz="4" w:space="0" w:color="auto"/>
              <w:left w:val="single" w:sz="8" w:space="0" w:color="auto"/>
              <w:bottom w:val="single" w:sz="4" w:space="0" w:color="3F3F3F"/>
              <w:right w:val="single" w:sz="4" w:space="0" w:color="3F3F3F"/>
            </w:tcBorders>
            <w:shd w:val="clear" w:color="000000" w:fill="F2F2F2"/>
            <w:vAlign w:val="bottom"/>
            <w:hideMark/>
          </w:tcPr>
          <w:p w14:paraId="3718B35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single" w:sz="4" w:space="0" w:color="auto"/>
              <w:left w:val="nil"/>
              <w:bottom w:val="single" w:sz="4" w:space="0" w:color="3F3F3F"/>
              <w:right w:val="single" w:sz="4" w:space="0" w:color="3F3F3F"/>
            </w:tcBorders>
            <w:shd w:val="clear" w:color="000000" w:fill="F2F2F2"/>
            <w:noWrap/>
            <w:vAlign w:val="bottom"/>
            <w:hideMark/>
          </w:tcPr>
          <w:p w14:paraId="49A4E68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single" w:sz="4" w:space="0" w:color="auto"/>
              <w:left w:val="nil"/>
              <w:bottom w:val="single" w:sz="4" w:space="0" w:color="3F3F3F"/>
              <w:right w:val="single" w:sz="4" w:space="0" w:color="3F3F3F"/>
            </w:tcBorders>
            <w:shd w:val="clear" w:color="000000" w:fill="F2F2F2"/>
            <w:noWrap/>
            <w:vAlign w:val="bottom"/>
            <w:hideMark/>
          </w:tcPr>
          <w:p w14:paraId="562D6FC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827481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1DE28C6B"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8DFD49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fatherbachelor</w:t>
            </w:r>
          </w:p>
        </w:tc>
        <w:tc>
          <w:tcPr>
            <w:tcW w:w="1340" w:type="dxa"/>
            <w:tcBorders>
              <w:top w:val="nil"/>
              <w:left w:val="nil"/>
              <w:bottom w:val="single" w:sz="4" w:space="0" w:color="3F3F3F"/>
              <w:right w:val="single" w:sz="4" w:space="0" w:color="3F3F3F"/>
            </w:tcBorders>
            <w:shd w:val="clear" w:color="000000" w:fill="F2F2F2"/>
            <w:noWrap/>
            <w:vAlign w:val="bottom"/>
            <w:hideMark/>
          </w:tcPr>
          <w:p w14:paraId="3DEB216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06D858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4A73680"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0.0069175</w:t>
            </w:r>
          </w:p>
        </w:tc>
      </w:tr>
      <w:tr w:rsidR="008F4B52" w:rsidRPr="008F4B52" w14:paraId="56AAC0A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731A18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60E522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E729AC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DA8254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[0.33]</w:t>
            </w:r>
          </w:p>
        </w:tc>
      </w:tr>
      <w:tr w:rsidR="008F4B52" w:rsidRPr="008F4B52" w14:paraId="3DF7CA78"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FAC9DE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4C338B3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070185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762A244"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7E27AA3E"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61F272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fathergraduate</w:t>
            </w:r>
          </w:p>
        </w:tc>
        <w:tc>
          <w:tcPr>
            <w:tcW w:w="1340" w:type="dxa"/>
            <w:tcBorders>
              <w:top w:val="nil"/>
              <w:left w:val="nil"/>
              <w:bottom w:val="single" w:sz="4" w:space="0" w:color="3F3F3F"/>
              <w:right w:val="single" w:sz="4" w:space="0" w:color="3F3F3F"/>
            </w:tcBorders>
            <w:shd w:val="clear" w:color="000000" w:fill="F2F2F2"/>
            <w:noWrap/>
            <w:vAlign w:val="bottom"/>
            <w:hideMark/>
          </w:tcPr>
          <w:p w14:paraId="542EAB0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D6543C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0E50CC4"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-0.053895</w:t>
            </w:r>
          </w:p>
        </w:tc>
      </w:tr>
      <w:tr w:rsidR="008F4B52" w:rsidRPr="008F4B52" w14:paraId="5E474AEA"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2BB141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DFDC0A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AD4461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C90E8F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[-2.03]</w:t>
            </w:r>
          </w:p>
        </w:tc>
      </w:tr>
      <w:tr w:rsidR="008F4B52" w:rsidRPr="008F4B52" w14:paraId="60D28A46"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011C98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756DF83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6D7653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052BAB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20F027B8" w14:textId="77777777" w:rsidTr="008F4B52">
        <w:trPr>
          <w:trHeight w:val="6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80F805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motherlesshsdegree (ref.  category)</w:t>
            </w:r>
          </w:p>
        </w:tc>
        <w:tc>
          <w:tcPr>
            <w:tcW w:w="1340" w:type="dxa"/>
            <w:tcBorders>
              <w:top w:val="nil"/>
              <w:left w:val="nil"/>
              <w:bottom w:val="single" w:sz="4" w:space="0" w:color="3F3F3F"/>
              <w:right w:val="single" w:sz="4" w:space="0" w:color="3F3F3F"/>
            </w:tcBorders>
            <w:shd w:val="clear" w:color="000000" w:fill="F2F2F2"/>
            <w:noWrap/>
            <w:vAlign w:val="bottom"/>
            <w:hideMark/>
          </w:tcPr>
          <w:p w14:paraId="55BA519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7D896C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B1CF50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5BA6F94" w14:textId="77777777" w:rsidTr="008F4B52">
        <w:trPr>
          <w:trHeight w:val="6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830772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motherhighschoolassociate</w:t>
            </w:r>
          </w:p>
        </w:tc>
        <w:tc>
          <w:tcPr>
            <w:tcW w:w="1340" w:type="dxa"/>
            <w:tcBorders>
              <w:top w:val="nil"/>
              <w:left w:val="nil"/>
              <w:bottom w:val="single" w:sz="4" w:space="0" w:color="3F3F3F"/>
              <w:right w:val="single" w:sz="4" w:space="0" w:color="3F3F3F"/>
            </w:tcBorders>
            <w:shd w:val="clear" w:color="000000" w:fill="F2F2F2"/>
            <w:noWrap/>
            <w:vAlign w:val="bottom"/>
            <w:hideMark/>
          </w:tcPr>
          <w:p w14:paraId="36585E6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72953B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77DF20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0.0040705</w:t>
            </w:r>
          </w:p>
        </w:tc>
      </w:tr>
      <w:tr w:rsidR="008F4B52" w:rsidRPr="008F4B52" w14:paraId="7CD92C9B"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C57385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91A191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941178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130EBF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[0.31]</w:t>
            </w:r>
          </w:p>
        </w:tc>
      </w:tr>
      <w:tr w:rsidR="008F4B52" w:rsidRPr="008F4B52" w14:paraId="0BA8940B"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2913A6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087A8A9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02472E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1595897"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5D472929"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D440EC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motherbachelor</w:t>
            </w:r>
          </w:p>
        </w:tc>
        <w:tc>
          <w:tcPr>
            <w:tcW w:w="1340" w:type="dxa"/>
            <w:tcBorders>
              <w:top w:val="nil"/>
              <w:left w:val="nil"/>
              <w:bottom w:val="single" w:sz="4" w:space="0" w:color="3F3F3F"/>
              <w:right w:val="single" w:sz="4" w:space="0" w:color="3F3F3F"/>
            </w:tcBorders>
            <w:shd w:val="clear" w:color="000000" w:fill="F2F2F2"/>
            <w:noWrap/>
            <w:vAlign w:val="bottom"/>
            <w:hideMark/>
          </w:tcPr>
          <w:p w14:paraId="16F815F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66FF34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FD5EF38"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-0.018387</w:t>
            </w:r>
          </w:p>
        </w:tc>
      </w:tr>
      <w:tr w:rsidR="008F4B52" w:rsidRPr="008F4B52" w14:paraId="058B0395"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E02E05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F661AC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B1E8A6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DB0752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[-0.83]</w:t>
            </w:r>
          </w:p>
        </w:tc>
      </w:tr>
      <w:tr w:rsidR="008F4B52" w:rsidRPr="008F4B52" w14:paraId="61303614" w14:textId="77777777" w:rsidTr="008F4B52">
        <w:trPr>
          <w:trHeight w:val="300"/>
          <w:jc w:val="center"/>
        </w:trPr>
        <w:tc>
          <w:tcPr>
            <w:tcW w:w="2860" w:type="dxa"/>
            <w:tcBorders>
              <w:top w:val="nil"/>
              <w:left w:val="single" w:sz="8" w:space="0" w:color="auto"/>
              <w:bottom w:val="nil"/>
              <w:right w:val="nil"/>
            </w:tcBorders>
            <w:shd w:val="clear" w:color="000000" w:fill="F2F2F2"/>
            <w:noWrap/>
            <w:vAlign w:val="bottom"/>
            <w:hideMark/>
          </w:tcPr>
          <w:p w14:paraId="4115174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single" w:sz="4" w:space="0" w:color="3F3F3F"/>
              <w:bottom w:val="single" w:sz="4" w:space="0" w:color="3F3F3F"/>
              <w:right w:val="single" w:sz="4" w:space="0" w:color="3F3F3F"/>
            </w:tcBorders>
            <w:shd w:val="clear" w:color="000000" w:fill="F2F2F2"/>
            <w:noWrap/>
            <w:vAlign w:val="bottom"/>
            <w:hideMark/>
          </w:tcPr>
          <w:p w14:paraId="612A3EA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CB27A4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60A38C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D64C784" w14:textId="77777777" w:rsidTr="008F4B52">
        <w:trPr>
          <w:trHeight w:val="300"/>
          <w:jc w:val="center"/>
        </w:trPr>
        <w:tc>
          <w:tcPr>
            <w:tcW w:w="2860" w:type="dxa"/>
            <w:tcBorders>
              <w:top w:val="single" w:sz="4" w:space="0" w:color="3F3F3F"/>
              <w:left w:val="single" w:sz="8" w:space="0" w:color="auto"/>
              <w:bottom w:val="single" w:sz="4" w:space="0" w:color="3F3F3F"/>
              <w:right w:val="single" w:sz="4" w:space="0" w:color="3F3F3F"/>
            </w:tcBorders>
            <w:shd w:val="clear" w:color="000000" w:fill="F2F2F2"/>
            <w:vAlign w:val="bottom"/>
            <w:hideMark/>
          </w:tcPr>
          <w:p w14:paraId="119781A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mothergraduate</w:t>
            </w:r>
          </w:p>
        </w:tc>
        <w:tc>
          <w:tcPr>
            <w:tcW w:w="1340" w:type="dxa"/>
            <w:tcBorders>
              <w:top w:val="nil"/>
              <w:left w:val="nil"/>
              <w:bottom w:val="single" w:sz="4" w:space="0" w:color="3F3F3F"/>
              <w:right w:val="single" w:sz="4" w:space="0" w:color="3F3F3F"/>
            </w:tcBorders>
            <w:shd w:val="clear" w:color="000000" w:fill="F2F2F2"/>
            <w:noWrap/>
            <w:vAlign w:val="bottom"/>
            <w:hideMark/>
          </w:tcPr>
          <w:p w14:paraId="7C56663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99D52A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378D3D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-0.0110489</w:t>
            </w:r>
          </w:p>
        </w:tc>
      </w:tr>
      <w:tr w:rsidR="008F4B52" w:rsidRPr="008F4B52" w14:paraId="5F6DA433"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E46BA9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2A71101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E82348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4258BB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[-0.35]</w:t>
            </w:r>
          </w:p>
        </w:tc>
      </w:tr>
      <w:tr w:rsidR="008F4B52" w:rsidRPr="008F4B52" w14:paraId="48B12CA4" w14:textId="77777777" w:rsidTr="008F4B52">
        <w:trPr>
          <w:trHeight w:val="300"/>
          <w:jc w:val="center"/>
        </w:trPr>
        <w:tc>
          <w:tcPr>
            <w:tcW w:w="2860" w:type="dxa"/>
            <w:tcBorders>
              <w:top w:val="nil"/>
              <w:left w:val="single" w:sz="8" w:space="0" w:color="auto"/>
              <w:bottom w:val="nil"/>
              <w:right w:val="nil"/>
            </w:tcBorders>
            <w:shd w:val="clear" w:color="000000" w:fill="F2F2F2"/>
            <w:noWrap/>
            <w:vAlign w:val="bottom"/>
            <w:hideMark/>
          </w:tcPr>
          <w:p w14:paraId="0C4125B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single" w:sz="4" w:space="0" w:color="3F3F3F"/>
              <w:bottom w:val="single" w:sz="4" w:space="0" w:color="3F3F3F"/>
              <w:right w:val="single" w:sz="4" w:space="0" w:color="3F3F3F"/>
            </w:tcBorders>
            <w:shd w:val="clear" w:color="000000" w:fill="F2F2F2"/>
            <w:noWrap/>
            <w:vAlign w:val="bottom"/>
            <w:hideMark/>
          </w:tcPr>
          <w:p w14:paraId="3A50107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C94167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82EDBC0"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6EDA2F3A" w14:textId="77777777" w:rsidTr="008F4B52">
        <w:trPr>
          <w:trHeight w:val="300"/>
          <w:jc w:val="center"/>
        </w:trPr>
        <w:tc>
          <w:tcPr>
            <w:tcW w:w="2860" w:type="dxa"/>
            <w:tcBorders>
              <w:top w:val="single" w:sz="4" w:space="0" w:color="3F3F3F"/>
              <w:left w:val="single" w:sz="8" w:space="0" w:color="auto"/>
              <w:bottom w:val="single" w:sz="4" w:space="0" w:color="3F3F3F"/>
              <w:right w:val="single" w:sz="4" w:space="0" w:color="3F3F3F"/>
            </w:tcBorders>
            <w:shd w:val="clear" w:color="000000" w:fill="F2F2F2"/>
            <w:vAlign w:val="bottom"/>
            <w:hideMark/>
          </w:tcPr>
          <w:p w14:paraId="500A6BE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farbelowavgincome16</w:t>
            </w:r>
          </w:p>
        </w:tc>
        <w:tc>
          <w:tcPr>
            <w:tcW w:w="1340" w:type="dxa"/>
            <w:tcBorders>
              <w:top w:val="nil"/>
              <w:left w:val="nil"/>
              <w:bottom w:val="single" w:sz="4" w:space="0" w:color="3F3F3F"/>
              <w:right w:val="single" w:sz="4" w:space="0" w:color="3F3F3F"/>
            </w:tcBorders>
            <w:shd w:val="clear" w:color="000000" w:fill="F2F2F2"/>
            <w:noWrap/>
            <w:vAlign w:val="bottom"/>
            <w:hideMark/>
          </w:tcPr>
          <w:p w14:paraId="3AD9DB4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2BDF74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CC4396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-0.0170331</w:t>
            </w:r>
          </w:p>
        </w:tc>
      </w:tr>
      <w:tr w:rsidR="008F4B52" w:rsidRPr="008F4B52" w14:paraId="7F4601CF"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352C0F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58C208D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6DB028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AFC61F0"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[-0.75]</w:t>
            </w:r>
          </w:p>
        </w:tc>
      </w:tr>
      <w:tr w:rsidR="008F4B52" w:rsidRPr="008F4B52" w14:paraId="5D75CBF0" w14:textId="77777777" w:rsidTr="008F4B52">
        <w:trPr>
          <w:trHeight w:val="300"/>
          <w:jc w:val="center"/>
        </w:trPr>
        <w:tc>
          <w:tcPr>
            <w:tcW w:w="2860" w:type="dxa"/>
            <w:tcBorders>
              <w:top w:val="nil"/>
              <w:left w:val="single" w:sz="8" w:space="0" w:color="auto"/>
              <w:bottom w:val="nil"/>
              <w:right w:val="nil"/>
            </w:tcBorders>
            <w:shd w:val="clear" w:color="000000" w:fill="F2F2F2"/>
            <w:noWrap/>
            <w:vAlign w:val="bottom"/>
            <w:hideMark/>
          </w:tcPr>
          <w:p w14:paraId="3BC0694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single" w:sz="4" w:space="0" w:color="3F3F3F"/>
              <w:bottom w:val="single" w:sz="4" w:space="0" w:color="3F3F3F"/>
              <w:right w:val="single" w:sz="4" w:space="0" w:color="3F3F3F"/>
            </w:tcBorders>
            <w:shd w:val="clear" w:color="000000" w:fill="F2F2F2"/>
            <w:noWrap/>
            <w:vAlign w:val="bottom"/>
            <w:hideMark/>
          </w:tcPr>
          <w:p w14:paraId="5F944F4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7B1C88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A67DC28"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782EA82" w14:textId="77777777" w:rsidTr="008F4B52">
        <w:trPr>
          <w:trHeight w:val="300"/>
          <w:jc w:val="center"/>
        </w:trPr>
        <w:tc>
          <w:tcPr>
            <w:tcW w:w="2860" w:type="dxa"/>
            <w:tcBorders>
              <w:top w:val="single" w:sz="4" w:space="0" w:color="3F3F3F"/>
              <w:left w:val="single" w:sz="8" w:space="0" w:color="auto"/>
              <w:bottom w:val="single" w:sz="4" w:space="0" w:color="3F3F3F"/>
              <w:right w:val="single" w:sz="4" w:space="0" w:color="3F3F3F"/>
            </w:tcBorders>
            <w:shd w:val="clear" w:color="000000" w:fill="F2F2F2"/>
            <w:vAlign w:val="bottom"/>
            <w:hideMark/>
          </w:tcPr>
          <w:p w14:paraId="0B1D952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belowavgincome16</w:t>
            </w:r>
          </w:p>
        </w:tc>
        <w:tc>
          <w:tcPr>
            <w:tcW w:w="1340" w:type="dxa"/>
            <w:tcBorders>
              <w:top w:val="nil"/>
              <w:left w:val="nil"/>
              <w:bottom w:val="single" w:sz="4" w:space="0" w:color="3F3F3F"/>
              <w:right w:val="single" w:sz="4" w:space="0" w:color="3F3F3F"/>
            </w:tcBorders>
            <w:shd w:val="clear" w:color="000000" w:fill="F2F2F2"/>
            <w:noWrap/>
            <w:vAlign w:val="bottom"/>
            <w:hideMark/>
          </w:tcPr>
          <w:p w14:paraId="08EEA56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64CEDE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050D187"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-0.0279735</w:t>
            </w:r>
          </w:p>
        </w:tc>
      </w:tr>
      <w:tr w:rsidR="008F4B52" w:rsidRPr="008F4B52" w14:paraId="7401207E"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46B352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5FE1D36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57915C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1444B14"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[-1.76]</w:t>
            </w:r>
          </w:p>
        </w:tc>
      </w:tr>
      <w:tr w:rsidR="008F4B52" w:rsidRPr="008F4B52" w14:paraId="00C8BFAC" w14:textId="77777777" w:rsidTr="008F4B52">
        <w:trPr>
          <w:trHeight w:val="6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A4886F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averageincome16 (ref. category)</w:t>
            </w:r>
          </w:p>
        </w:tc>
        <w:tc>
          <w:tcPr>
            <w:tcW w:w="1340" w:type="dxa"/>
            <w:tcBorders>
              <w:top w:val="nil"/>
              <w:left w:val="nil"/>
              <w:bottom w:val="single" w:sz="4" w:space="0" w:color="3F3F3F"/>
              <w:right w:val="single" w:sz="4" w:space="0" w:color="3F3F3F"/>
            </w:tcBorders>
            <w:shd w:val="clear" w:color="000000" w:fill="F2F2F2"/>
            <w:noWrap/>
            <w:vAlign w:val="bottom"/>
            <w:hideMark/>
          </w:tcPr>
          <w:p w14:paraId="7B6FBCF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8B1A29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1B6E700"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492A0BA"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06DE6B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aboveavgincome16</w:t>
            </w:r>
          </w:p>
        </w:tc>
        <w:tc>
          <w:tcPr>
            <w:tcW w:w="1340" w:type="dxa"/>
            <w:tcBorders>
              <w:top w:val="nil"/>
              <w:left w:val="nil"/>
              <w:bottom w:val="single" w:sz="4" w:space="0" w:color="3F3F3F"/>
              <w:right w:val="single" w:sz="4" w:space="0" w:color="3F3F3F"/>
            </w:tcBorders>
            <w:shd w:val="clear" w:color="000000" w:fill="F2F2F2"/>
            <w:noWrap/>
            <w:vAlign w:val="bottom"/>
            <w:hideMark/>
          </w:tcPr>
          <w:p w14:paraId="03384A3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184795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22EB2EA"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0.0424078</w:t>
            </w:r>
          </w:p>
        </w:tc>
      </w:tr>
      <w:tr w:rsidR="008F4B52" w:rsidRPr="008F4B52" w14:paraId="597DF641"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82CB60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36509FD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E1188E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1BEA2F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[2.23]</w:t>
            </w:r>
          </w:p>
        </w:tc>
      </w:tr>
      <w:tr w:rsidR="008F4B52" w:rsidRPr="008F4B52" w14:paraId="771CD4A0" w14:textId="77777777" w:rsidTr="008F4B52">
        <w:trPr>
          <w:trHeight w:val="300"/>
          <w:jc w:val="center"/>
        </w:trPr>
        <w:tc>
          <w:tcPr>
            <w:tcW w:w="2860" w:type="dxa"/>
            <w:tcBorders>
              <w:top w:val="nil"/>
              <w:left w:val="single" w:sz="8" w:space="0" w:color="auto"/>
              <w:bottom w:val="nil"/>
              <w:right w:val="nil"/>
            </w:tcBorders>
            <w:shd w:val="clear" w:color="000000" w:fill="F2F2F2"/>
            <w:noWrap/>
            <w:vAlign w:val="bottom"/>
            <w:hideMark/>
          </w:tcPr>
          <w:p w14:paraId="505CFB5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single" w:sz="4" w:space="0" w:color="3F3F3F"/>
              <w:bottom w:val="single" w:sz="4" w:space="0" w:color="3F3F3F"/>
              <w:right w:val="single" w:sz="4" w:space="0" w:color="3F3F3F"/>
            </w:tcBorders>
            <w:shd w:val="clear" w:color="000000" w:fill="F2F2F2"/>
            <w:noWrap/>
            <w:vAlign w:val="bottom"/>
            <w:hideMark/>
          </w:tcPr>
          <w:p w14:paraId="1A244A9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D4E965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AE966E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7413CAED" w14:textId="77777777" w:rsidTr="008F4B52">
        <w:trPr>
          <w:trHeight w:val="300"/>
          <w:jc w:val="center"/>
        </w:trPr>
        <w:tc>
          <w:tcPr>
            <w:tcW w:w="2860" w:type="dxa"/>
            <w:tcBorders>
              <w:top w:val="single" w:sz="4" w:space="0" w:color="3F3F3F"/>
              <w:left w:val="single" w:sz="8" w:space="0" w:color="auto"/>
              <w:bottom w:val="single" w:sz="4" w:space="0" w:color="3F3F3F"/>
              <w:right w:val="single" w:sz="4" w:space="0" w:color="3F3F3F"/>
            </w:tcBorders>
            <w:shd w:val="clear" w:color="000000" w:fill="F2F2F2"/>
            <w:vAlign w:val="bottom"/>
            <w:hideMark/>
          </w:tcPr>
          <w:p w14:paraId="2815E6E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faraboveavgincome16</w:t>
            </w:r>
          </w:p>
        </w:tc>
        <w:tc>
          <w:tcPr>
            <w:tcW w:w="1340" w:type="dxa"/>
            <w:tcBorders>
              <w:top w:val="nil"/>
              <w:left w:val="nil"/>
              <w:bottom w:val="single" w:sz="4" w:space="0" w:color="3F3F3F"/>
              <w:right w:val="single" w:sz="4" w:space="0" w:color="3F3F3F"/>
            </w:tcBorders>
            <w:shd w:val="clear" w:color="000000" w:fill="F2F2F2"/>
            <w:noWrap/>
            <w:vAlign w:val="bottom"/>
            <w:hideMark/>
          </w:tcPr>
          <w:p w14:paraId="6B46F6D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C7788C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0C797B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0.119215</w:t>
            </w:r>
          </w:p>
        </w:tc>
      </w:tr>
      <w:tr w:rsidR="008F4B52" w:rsidRPr="008F4B52" w14:paraId="02EBFF0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65CCD9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2147546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87D984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547EA1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[2.65]</w:t>
            </w:r>
          </w:p>
        </w:tc>
      </w:tr>
      <w:tr w:rsidR="008F4B52" w:rsidRPr="008F4B52" w14:paraId="43BFCD9F"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2A24E8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7ABA5B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F00C34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B4F7EC9"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3242B33F"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040161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nonreligious (ref. category)</w:t>
            </w:r>
          </w:p>
        </w:tc>
        <w:tc>
          <w:tcPr>
            <w:tcW w:w="1340" w:type="dxa"/>
            <w:tcBorders>
              <w:top w:val="nil"/>
              <w:left w:val="nil"/>
              <w:bottom w:val="single" w:sz="4" w:space="0" w:color="3F3F3F"/>
              <w:right w:val="single" w:sz="4" w:space="0" w:color="3F3F3F"/>
            </w:tcBorders>
            <w:shd w:val="clear" w:color="000000" w:fill="F2F2F2"/>
            <w:noWrap/>
            <w:vAlign w:val="bottom"/>
            <w:hideMark/>
          </w:tcPr>
          <w:p w14:paraId="259D501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F158DD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8EF600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6996F0C8"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3E34A2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protestant</w:t>
            </w:r>
          </w:p>
        </w:tc>
        <w:tc>
          <w:tcPr>
            <w:tcW w:w="1340" w:type="dxa"/>
            <w:tcBorders>
              <w:top w:val="nil"/>
              <w:left w:val="nil"/>
              <w:bottom w:val="single" w:sz="4" w:space="0" w:color="3F3F3F"/>
              <w:right w:val="single" w:sz="4" w:space="0" w:color="3F3F3F"/>
            </w:tcBorders>
            <w:shd w:val="clear" w:color="000000" w:fill="F2F2F2"/>
            <w:noWrap/>
            <w:vAlign w:val="bottom"/>
            <w:hideMark/>
          </w:tcPr>
          <w:p w14:paraId="01A0CB4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0A442F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8A97FC2"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A6146B9" w14:textId="77777777" w:rsidTr="004C3D5A">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5EA00CCC"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3D17D21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5E2957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08DC8E7"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-0.003728</w:t>
            </w:r>
          </w:p>
        </w:tc>
      </w:tr>
      <w:tr w:rsidR="008F4B52" w:rsidRPr="008F4B52" w14:paraId="3ACD9253" w14:textId="77777777" w:rsidTr="004C3D5A">
        <w:trPr>
          <w:trHeight w:val="300"/>
          <w:jc w:val="center"/>
        </w:trPr>
        <w:tc>
          <w:tcPr>
            <w:tcW w:w="2860" w:type="dxa"/>
            <w:tcBorders>
              <w:top w:val="single" w:sz="4" w:space="0" w:color="3F3F3F"/>
              <w:left w:val="single" w:sz="8" w:space="0" w:color="auto"/>
              <w:bottom w:val="single" w:sz="4" w:space="0" w:color="auto"/>
              <w:right w:val="nil"/>
            </w:tcBorders>
            <w:shd w:val="clear" w:color="000000" w:fill="F2F2F2"/>
            <w:vAlign w:val="bottom"/>
            <w:hideMark/>
          </w:tcPr>
          <w:p w14:paraId="50E2E3F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single" w:sz="4" w:space="0" w:color="3F3F3F"/>
              <w:left w:val="single" w:sz="4" w:space="0" w:color="3F3F3F"/>
              <w:bottom w:val="single" w:sz="4" w:space="0" w:color="auto"/>
              <w:right w:val="single" w:sz="4" w:space="0" w:color="3F3F3F"/>
            </w:tcBorders>
            <w:shd w:val="clear" w:color="000000" w:fill="F2F2F2"/>
            <w:noWrap/>
            <w:vAlign w:val="bottom"/>
            <w:hideMark/>
          </w:tcPr>
          <w:p w14:paraId="2B50AD3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111BDB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0A8122A"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[-0.25]</w:t>
            </w:r>
          </w:p>
        </w:tc>
      </w:tr>
      <w:tr w:rsidR="008F4B52" w:rsidRPr="008F4B52" w14:paraId="0B3D78F8" w14:textId="77777777" w:rsidTr="004C3D5A">
        <w:trPr>
          <w:trHeight w:val="300"/>
          <w:jc w:val="center"/>
        </w:trPr>
        <w:tc>
          <w:tcPr>
            <w:tcW w:w="2860" w:type="dxa"/>
            <w:tcBorders>
              <w:top w:val="single" w:sz="4" w:space="0" w:color="auto"/>
              <w:left w:val="single" w:sz="8" w:space="0" w:color="auto"/>
              <w:bottom w:val="nil"/>
              <w:right w:val="nil"/>
            </w:tcBorders>
            <w:shd w:val="clear" w:color="000000" w:fill="F2F2F2"/>
            <w:noWrap/>
            <w:vAlign w:val="bottom"/>
            <w:hideMark/>
          </w:tcPr>
          <w:p w14:paraId="7B73556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single" w:sz="4" w:space="0" w:color="auto"/>
              <w:left w:val="single" w:sz="4" w:space="0" w:color="3F3F3F"/>
              <w:bottom w:val="single" w:sz="4" w:space="0" w:color="3F3F3F"/>
              <w:right w:val="single" w:sz="4" w:space="0" w:color="3F3F3F"/>
            </w:tcBorders>
            <w:shd w:val="clear" w:color="000000" w:fill="F2F2F2"/>
            <w:noWrap/>
            <w:vAlign w:val="bottom"/>
            <w:hideMark/>
          </w:tcPr>
          <w:p w14:paraId="12A0A67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81FE14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A132349"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0C1701A9" w14:textId="77777777" w:rsidTr="008F4B52">
        <w:trPr>
          <w:trHeight w:val="300"/>
          <w:jc w:val="center"/>
        </w:trPr>
        <w:tc>
          <w:tcPr>
            <w:tcW w:w="2860" w:type="dxa"/>
            <w:tcBorders>
              <w:top w:val="single" w:sz="4" w:space="0" w:color="3F3F3F"/>
              <w:left w:val="single" w:sz="8" w:space="0" w:color="auto"/>
              <w:bottom w:val="single" w:sz="4" w:space="0" w:color="3F3F3F"/>
              <w:right w:val="single" w:sz="4" w:space="0" w:color="3F3F3F"/>
            </w:tcBorders>
            <w:shd w:val="clear" w:color="000000" w:fill="F2F2F2"/>
            <w:vAlign w:val="bottom"/>
            <w:hideMark/>
          </w:tcPr>
          <w:p w14:paraId="5056869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catholic</w:t>
            </w:r>
          </w:p>
        </w:tc>
        <w:tc>
          <w:tcPr>
            <w:tcW w:w="1340" w:type="dxa"/>
            <w:tcBorders>
              <w:top w:val="nil"/>
              <w:left w:val="nil"/>
              <w:bottom w:val="single" w:sz="4" w:space="0" w:color="3F3F3F"/>
              <w:right w:val="single" w:sz="4" w:space="0" w:color="3F3F3F"/>
            </w:tcBorders>
            <w:shd w:val="clear" w:color="000000" w:fill="F2F2F2"/>
            <w:noWrap/>
            <w:vAlign w:val="bottom"/>
            <w:hideMark/>
          </w:tcPr>
          <w:p w14:paraId="2275B65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8E18BB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FB8B57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-0.0809088</w:t>
            </w:r>
          </w:p>
        </w:tc>
      </w:tr>
      <w:tr w:rsidR="008F4B52" w:rsidRPr="008F4B52" w14:paraId="46D0BCE2"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9A758E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540B869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93635E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FBFA95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[-4.9]</w:t>
            </w:r>
          </w:p>
        </w:tc>
      </w:tr>
      <w:tr w:rsidR="008F4B52" w:rsidRPr="008F4B52" w14:paraId="0DA0E328" w14:textId="77777777" w:rsidTr="004C3D5A">
        <w:trPr>
          <w:trHeight w:val="300"/>
          <w:jc w:val="center"/>
        </w:trPr>
        <w:tc>
          <w:tcPr>
            <w:tcW w:w="2860" w:type="dxa"/>
            <w:tcBorders>
              <w:top w:val="nil"/>
              <w:left w:val="single" w:sz="8" w:space="0" w:color="auto"/>
              <w:bottom w:val="single" w:sz="4" w:space="0" w:color="auto"/>
              <w:right w:val="nil"/>
            </w:tcBorders>
            <w:shd w:val="clear" w:color="000000" w:fill="F2F2F2"/>
            <w:noWrap/>
            <w:vAlign w:val="bottom"/>
            <w:hideMark/>
          </w:tcPr>
          <w:p w14:paraId="50EB061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single" w:sz="4" w:space="0" w:color="3F3F3F"/>
              <w:bottom w:val="single" w:sz="4" w:space="0" w:color="auto"/>
              <w:right w:val="single" w:sz="4" w:space="0" w:color="3F3F3F"/>
            </w:tcBorders>
            <w:shd w:val="clear" w:color="000000" w:fill="F2F2F2"/>
            <w:noWrap/>
            <w:vAlign w:val="bottom"/>
            <w:hideMark/>
          </w:tcPr>
          <w:p w14:paraId="6356627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auto"/>
              <w:right w:val="single" w:sz="4" w:space="0" w:color="3F3F3F"/>
            </w:tcBorders>
            <w:shd w:val="clear" w:color="000000" w:fill="F2F2F2"/>
            <w:noWrap/>
            <w:vAlign w:val="bottom"/>
            <w:hideMark/>
          </w:tcPr>
          <w:p w14:paraId="040C90E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120AD2F"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70C456EB" w14:textId="77777777" w:rsidTr="004C3D5A">
        <w:trPr>
          <w:trHeight w:val="300"/>
          <w:jc w:val="center"/>
        </w:trPr>
        <w:tc>
          <w:tcPr>
            <w:tcW w:w="2860" w:type="dxa"/>
            <w:tcBorders>
              <w:top w:val="single" w:sz="4" w:space="0" w:color="auto"/>
              <w:left w:val="single" w:sz="8" w:space="0" w:color="auto"/>
              <w:bottom w:val="single" w:sz="4" w:space="0" w:color="3F3F3F"/>
              <w:right w:val="single" w:sz="4" w:space="0" w:color="3F3F3F"/>
            </w:tcBorders>
            <w:shd w:val="clear" w:color="000000" w:fill="F2F2F2"/>
            <w:vAlign w:val="bottom"/>
            <w:hideMark/>
          </w:tcPr>
          <w:p w14:paraId="70372B6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jewish</w:t>
            </w:r>
          </w:p>
        </w:tc>
        <w:tc>
          <w:tcPr>
            <w:tcW w:w="1340" w:type="dxa"/>
            <w:tcBorders>
              <w:top w:val="single" w:sz="4" w:space="0" w:color="auto"/>
              <w:left w:val="nil"/>
              <w:bottom w:val="single" w:sz="4" w:space="0" w:color="3F3F3F"/>
              <w:right w:val="single" w:sz="4" w:space="0" w:color="3F3F3F"/>
            </w:tcBorders>
            <w:shd w:val="clear" w:color="000000" w:fill="F2F2F2"/>
            <w:noWrap/>
            <w:vAlign w:val="bottom"/>
            <w:hideMark/>
          </w:tcPr>
          <w:p w14:paraId="0F88FF4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single" w:sz="4" w:space="0" w:color="auto"/>
              <w:left w:val="nil"/>
              <w:bottom w:val="single" w:sz="4" w:space="0" w:color="3F3F3F"/>
              <w:right w:val="single" w:sz="4" w:space="0" w:color="3F3F3F"/>
            </w:tcBorders>
            <w:shd w:val="clear" w:color="000000" w:fill="F2F2F2"/>
            <w:noWrap/>
            <w:vAlign w:val="bottom"/>
            <w:hideMark/>
          </w:tcPr>
          <w:p w14:paraId="15B5761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single" w:sz="4" w:space="0" w:color="auto"/>
              <w:left w:val="nil"/>
              <w:bottom w:val="nil"/>
              <w:right w:val="single" w:sz="8" w:space="0" w:color="auto"/>
            </w:tcBorders>
            <w:shd w:val="clear" w:color="000000" w:fill="F2F2F2"/>
            <w:noWrap/>
            <w:vAlign w:val="bottom"/>
            <w:hideMark/>
          </w:tcPr>
          <w:p w14:paraId="6D805ED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-0.0335227</w:t>
            </w:r>
          </w:p>
        </w:tc>
      </w:tr>
      <w:tr w:rsidR="008F4B52" w:rsidRPr="008F4B52" w14:paraId="4B829B48"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747615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486E3D1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82995A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7E60329D"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[-0.86]</w:t>
            </w:r>
          </w:p>
        </w:tc>
      </w:tr>
      <w:tr w:rsidR="008F4B52" w:rsidRPr="008F4B52" w14:paraId="40BCC58F"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C8C08D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533D4C8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1AE624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9FE6D88"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4B917DBE"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24F3DFE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otherreligion</w:t>
            </w:r>
          </w:p>
        </w:tc>
        <w:tc>
          <w:tcPr>
            <w:tcW w:w="1340" w:type="dxa"/>
            <w:tcBorders>
              <w:top w:val="nil"/>
              <w:left w:val="nil"/>
              <w:bottom w:val="single" w:sz="4" w:space="0" w:color="3F3F3F"/>
              <w:right w:val="single" w:sz="4" w:space="0" w:color="3F3F3F"/>
            </w:tcBorders>
            <w:shd w:val="clear" w:color="000000" w:fill="F2F2F2"/>
            <w:noWrap/>
            <w:vAlign w:val="bottom"/>
            <w:hideMark/>
          </w:tcPr>
          <w:p w14:paraId="3AE1A2C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D2E311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01E0AC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0.0949918</w:t>
            </w:r>
          </w:p>
        </w:tc>
      </w:tr>
      <w:tr w:rsidR="008F4B52" w:rsidRPr="008F4B52" w14:paraId="01AD1AC1"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2791B41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BB5EC6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D3B31C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2F0F9D4"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[1.89]</w:t>
            </w:r>
          </w:p>
        </w:tc>
      </w:tr>
      <w:tr w:rsidR="008F4B52" w:rsidRPr="008F4B52" w14:paraId="62373293"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68E7FE5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2714E0C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6FFA08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7BE7FB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4E628423"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A9C252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buddhist</w:t>
            </w:r>
          </w:p>
        </w:tc>
        <w:tc>
          <w:tcPr>
            <w:tcW w:w="1340" w:type="dxa"/>
            <w:tcBorders>
              <w:top w:val="nil"/>
              <w:left w:val="nil"/>
              <w:bottom w:val="single" w:sz="4" w:space="0" w:color="3F3F3F"/>
              <w:right w:val="single" w:sz="4" w:space="0" w:color="3F3F3F"/>
            </w:tcBorders>
            <w:shd w:val="clear" w:color="000000" w:fill="F2F2F2"/>
            <w:noWrap/>
            <w:vAlign w:val="bottom"/>
            <w:hideMark/>
          </w:tcPr>
          <w:p w14:paraId="534AAE7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31344B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54049F8"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0.0134845</w:t>
            </w:r>
          </w:p>
        </w:tc>
      </w:tr>
      <w:tr w:rsidR="008F4B52" w:rsidRPr="008F4B52" w14:paraId="7305844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47412C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64010A8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16FD934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9086B3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[0.23]</w:t>
            </w:r>
          </w:p>
        </w:tc>
      </w:tr>
      <w:tr w:rsidR="008F4B52" w:rsidRPr="008F4B52" w14:paraId="686661AC"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5AF8DB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2ADBEF0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26CF78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96164D7"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54BD2861"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ABDEDF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hinduist</w:t>
            </w:r>
          </w:p>
        </w:tc>
        <w:tc>
          <w:tcPr>
            <w:tcW w:w="1340" w:type="dxa"/>
            <w:tcBorders>
              <w:top w:val="nil"/>
              <w:left w:val="nil"/>
              <w:bottom w:val="single" w:sz="4" w:space="0" w:color="3F3F3F"/>
              <w:right w:val="single" w:sz="4" w:space="0" w:color="3F3F3F"/>
            </w:tcBorders>
            <w:shd w:val="clear" w:color="000000" w:fill="F2F2F2"/>
            <w:noWrap/>
            <w:vAlign w:val="bottom"/>
            <w:hideMark/>
          </w:tcPr>
          <w:p w14:paraId="235EAE1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24A6DC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C61F33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-0.1573561</w:t>
            </w:r>
          </w:p>
        </w:tc>
      </w:tr>
      <w:tr w:rsidR="008F4B52" w:rsidRPr="008F4B52" w14:paraId="7C1819CE"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7C2EB1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0BC12FF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D58E3B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62532BC"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[-1.84]</w:t>
            </w:r>
          </w:p>
        </w:tc>
      </w:tr>
      <w:tr w:rsidR="008F4B52" w:rsidRPr="008F4B52" w14:paraId="56DA5749"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3A2E6E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5B81EBE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224527DD"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216FC50"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3042A65D"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1537DA3"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othereasternrelig</w:t>
            </w:r>
          </w:p>
        </w:tc>
        <w:tc>
          <w:tcPr>
            <w:tcW w:w="1340" w:type="dxa"/>
            <w:tcBorders>
              <w:top w:val="nil"/>
              <w:left w:val="nil"/>
              <w:bottom w:val="single" w:sz="4" w:space="0" w:color="3F3F3F"/>
              <w:right w:val="single" w:sz="4" w:space="0" w:color="3F3F3F"/>
            </w:tcBorders>
            <w:shd w:val="clear" w:color="000000" w:fill="F2F2F2"/>
            <w:noWrap/>
            <w:vAlign w:val="bottom"/>
            <w:hideMark/>
          </w:tcPr>
          <w:p w14:paraId="4B07A23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EE612A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B679818"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0.0134834</w:t>
            </w:r>
          </w:p>
        </w:tc>
      </w:tr>
      <w:tr w:rsidR="008F4B52" w:rsidRPr="008F4B52" w14:paraId="66283CB4"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07F508D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5E61E04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BE5BD0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791F9C7"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[0.08]</w:t>
            </w:r>
          </w:p>
        </w:tc>
      </w:tr>
      <w:tr w:rsidR="008F4B52" w:rsidRPr="008F4B52" w14:paraId="22F3C70E"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0ADB76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1362E25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391BBE2"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18E1A140"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2E8C1A0B"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D281D6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islamist</w:t>
            </w:r>
          </w:p>
        </w:tc>
        <w:tc>
          <w:tcPr>
            <w:tcW w:w="1340" w:type="dxa"/>
            <w:tcBorders>
              <w:top w:val="nil"/>
              <w:left w:val="nil"/>
              <w:bottom w:val="single" w:sz="4" w:space="0" w:color="3F3F3F"/>
              <w:right w:val="single" w:sz="4" w:space="0" w:color="3F3F3F"/>
            </w:tcBorders>
            <w:shd w:val="clear" w:color="000000" w:fill="F2F2F2"/>
            <w:noWrap/>
            <w:vAlign w:val="bottom"/>
            <w:hideMark/>
          </w:tcPr>
          <w:p w14:paraId="06FCF6E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198A06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474EA13A"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0.0593918</w:t>
            </w:r>
          </w:p>
        </w:tc>
      </w:tr>
      <w:tr w:rsidR="008F4B52" w:rsidRPr="008F4B52" w14:paraId="44DD62D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FCFE80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7604E15A"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4463C3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05811A5F"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[0.76]</w:t>
            </w:r>
          </w:p>
        </w:tc>
      </w:tr>
      <w:tr w:rsidR="008F4B52" w:rsidRPr="008F4B52" w14:paraId="25A05833"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C24972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22C7D25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6DC3FC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A875A4F"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77E075AC"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3646BA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orthodoxchristian</w:t>
            </w:r>
          </w:p>
        </w:tc>
        <w:tc>
          <w:tcPr>
            <w:tcW w:w="1340" w:type="dxa"/>
            <w:tcBorders>
              <w:top w:val="nil"/>
              <w:left w:val="nil"/>
              <w:bottom w:val="single" w:sz="4" w:space="0" w:color="3F3F3F"/>
              <w:right w:val="single" w:sz="4" w:space="0" w:color="3F3F3F"/>
            </w:tcBorders>
            <w:shd w:val="clear" w:color="000000" w:fill="F2F2F2"/>
            <w:noWrap/>
            <w:vAlign w:val="bottom"/>
            <w:hideMark/>
          </w:tcPr>
          <w:p w14:paraId="0E82B851"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7E5BC5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53762E7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-0.2011883</w:t>
            </w:r>
          </w:p>
        </w:tc>
      </w:tr>
      <w:tr w:rsidR="008F4B52" w:rsidRPr="008F4B52" w14:paraId="00C972B0"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90F326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570DA169"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0F62D0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F2B7237"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[-2.52]</w:t>
            </w:r>
          </w:p>
        </w:tc>
      </w:tr>
      <w:tr w:rsidR="008F4B52" w:rsidRPr="008F4B52" w14:paraId="695FDA96"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B41811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2B01F6D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567973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220A4D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1CAED57C"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1D51A5A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christian</w:t>
            </w:r>
          </w:p>
        </w:tc>
        <w:tc>
          <w:tcPr>
            <w:tcW w:w="1340" w:type="dxa"/>
            <w:tcBorders>
              <w:top w:val="nil"/>
              <w:left w:val="nil"/>
              <w:bottom w:val="single" w:sz="4" w:space="0" w:color="3F3F3F"/>
              <w:right w:val="single" w:sz="4" w:space="0" w:color="3F3F3F"/>
            </w:tcBorders>
            <w:shd w:val="clear" w:color="000000" w:fill="F2F2F2"/>
            <w:noWrap/>
            <w:vAlign w:val="bottom"/>
            <w:hideMark/>
          </w:tcPr>
          <w:p w14:paraId="604CC67E"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7C67ACE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30613805"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-0.0048156</w:t>
            </w:r>
          </w:p>
        </w:tc>
      </w:tr>
      <w:tr w:rsidR="008F4B52" w:rsidRPr="008F4B52" w14:paraId="650D329A"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7A40BC5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2085CAE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47C567B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B28BDF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[-0.16]</w:t>
            </w:r>
          </w:p>
        </w:tc>
      </w:tr>
      <w:tr w:rsidR="008F4B52" w:rsidRPr="008F4B52" w14:paraId="01CCAABB"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65B37D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347A945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5D99A7E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ACAD14F"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74A6F919"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23BE721F"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nativeamerican</w:t>
            </w:r>
          </w:p>
        </w:tc>
        <w:tc>
          <w:tcPr>
            <w:tcW w:w="1340" w:type="dxa"/>
            <w:tcBorders>
              <w:top w:val="nil"/>
              <w:left w:val="nil"/>
              <w:bottom w:val="single" w:sz="4" w:space="0" w:color="3F3F3F"/>
              <w:right w:val="single" w:sz="4" w:space="0" w:color="3F3F3F"/>
            </w:tcBorders>
            <w:shd w:val="clear" w:color="000000" w:fill="F2F2F2"/>
            <w:noWrap/>
            <w:vAlign w:val="bottom"/>
            <w:hideMark/>
          </w:tcPr>
          <w:p w14:paraId="5C2CCCDB"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3DBBC3E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67564BCE"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-0.0441164</w:t>
            </w:r>
          </w:p>
        </w:tc>
      </w:tr>
      <w:tr w:rsidR="008F4B52" w:rsidRPr="008F4B52" w14:paraId="214B9398"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44AF1710"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nil"/>
              <w:bottom w:val="single" w:sz="4" w:space="0" w:color="3F3F3F"/>
              <w:right w:val="single" w:sz="4" w:space="0" w:color="3F3F3F"/>
            </w:tcBorders>
            <w:shd w:val="clear" w:color="000000" w:fill="F2F2F2"/>
            <w:noWrap/>
            <w:vAlign w:val="bottom"/>
            <w:hideMark/>
          </w:tcPr>
          <w:p w14:paraId="0C1498B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0D330DB5"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AA183D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[-0.27]</w:t>
            </w:r>
          </w:p>
        </w:tc>
      </w:tr>
      <w:tr w:rsidR="008F4B52" w:rsidRPr="008F4B52" w14:paraId="56EB1B3A" w14:textId="77777777" w:rsidTr="008F4B52">
        <w:trPr>
          <w:trHeight w:val="300"/>
          <w:jc w:val="center"/>
        </w:trPr>
        <w:tc>
          <w:tcPr>
            <w:tcW w:w="2860" w:type="dxa"/>
            <w:tcBorders>
              <w:top w:val="nil"/>
              <w:left w:val="single" w:sz="8" w:space="0" w:color="auto"/>
              <w:bottom w:val="nil"/>
              <w:right w:val="nil"/>
            </w:tcBorders>
            <w:shd w:val="clear" w:color="000000" w:fill="F2F2F2"/>
            <w:noWrap/>
            <w:vAlign w:val="bottom"/>
            <w:hideMark/>
          </w:tcPr>
          <w:p w14:paraId="6B69E297"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340" w:type="dxa"/>
            <w:tcBorders>
              <w:top w:val="nil"/>
              <w:left w:val="single" w:sz="4" w:space="0" w:color="3F3F3F"/>
              <w:bottom w:val="single" w:sz="4" w:space="0" w:color="3F3F3F"/>
              <w:right w:val="single" w:sz="4" w:space="0" w:color="3F3F3F"/>
            </w:tcBorders>
            <w:shd w:val="clear" w:color="000000" w:fill="F2F2F2"/>
            <w:noWrap/>
            <w:vAlign w:val="bottom"/>
            <w:hideMark/>
          </w:tcPr>
          <w:p w14:paraId="5826B9C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440" w:type="dxa"/>
            <w:tcBorders>
              <w:top w:val="nil"/>
              <w:left w:val="nil"/>
              <w:bottom w:val="single" w:sz="4" w:space="0" w:color="3F3F3F"/>
              <w:right w:val="single" w:sz="4" w:space="0" w:color="3F3F3F"/>
            </w:tcBorders>
            <w:shd w:val="clear" w:color="000000" w:fill="F2F2F2"/>
            <w:noWrap/>
            <w:vAlign w:val="bottom"/>
            <w:hideMark/>
          </w:tcPr>
          <w:p w14:paraId="60B22278"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 </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2CE13641"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 </w:t>
            </w:r>
          </w:p>
        </w:tc>
      </w:tr>
      <w:tr w:rsidR="008F4B52" w:rsidRPr="008F4B52" w14:paraId="5D662824" w14:textId="77777777" w:rsidTr="008F4B52">
        <w:trPr>
          <w:trHeight w:val="300"/>
          <w:jc w:val="center"/>
        </w:trPr>
        <w:tc>
          <w:tcPr>
            <w:tcW w:w="2860" w:type="dxa"/>
            <w:tcBorders>
              <w:top w:val="single" w:sz="4" w:space="0" w:color="3F3F3F"/>
              <w:left w:val="single" w:sz="8" w:space="0" w:color="auto"/>
              <w:bottom w:val="single" w:sz="4" w:space="0" w:color="3F3F3F"/>
              <w:right w:val="single" w:sz="4" w:space="0" w:color="3F3F3F"/>
            </w:tcBorders>
            <w:shd w:val="clear" w:color="000000" w:fill="F2F2F2"/>
            <w:vAlign w:val="bottom"/>
            <w:hideMark/>
          </w:tcPr>
          <w:p w14:paraId="1480621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Observations</w:t>
            </w:r>
          </w:p>
        </w:tc>
        <w:tc>
          <w:tcPr>
            <w:tcW w:w="1340" w:type="dxa"/>
            <w:tcBorders>
              <w:top w:val="nil"/>
              <w:left w:val="nil"/>
              <w:bottom w:val="single" w:sz="4" w:space="0" w:color="3F3F3F"/>
              <w:right w:val="single" w:sz="4" w:space="0" w:color="3F3F3F"/>
            </w:tcBorders>
            <w:shd w:val="clear" w:color="000000" w:fill="F2F2F2"/>
            <w:noWrap/>
            <w:vAlign w:val="bottom"/>
            <w:hideMark/>
          </w:tcPr>
          <w:p w14:paraId="1C3F6339"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7,378</w:t>
            </w:r>
          </w:p>
        </w:tc>
        <w:tc>
          <w:tcPr>
            <w:tcW w:w="1440" w:type="dxa"/>
            <w:tcBorders>
              <w:top w:val="nil"/>
              <w:left w:val="nil"/>
              <w:bottom w:val="single" w:sz="4" w:space="0" w:color="3F3F3F"/>
              <w:right w:val="single" w:sz="4" w:space="0" w:color="3F3F3F"/>
            </w:tcBorders>
            <w:shd w:val="clear" w:color="000000" w:fill="F2F2F2"/>
            <w:noWrap/>
            <w:vAlign w:val="bottom"/>
            <w:hideMark/>
          </w:tcPr>
          <w:p w14:paraId="46CE3FE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7,351</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1762B40"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7,326</w:t>
            </w:r>
          </w:p>
        </w:tc>
      </w:tr>
      <w:tr w:rsidR="008F4B52" w:rsidRPr="008F4B52" w14:paraId="5785A344" w14:textId="77777777" w:rsidTr="008F4B52">
        <w:trPr>
          <w:trHeight w:val="300"/>
          <w:jc w:val="center"/>
        </w:trPr>
        <w:tc>
          <w:tcPr>
            <w:tcW w:w="2860" w:type="dxa"/>
            <w:tcBorders>
              <w:top w:val="nil"/>
              <w:left w:val="single" w:sz="8" w:space="0" w:color="auto"/>
              <w:bottom w:val="single" w:sz="4" w:space="0" w:color="3F3F3F"/>
              <w:right w:val="single" w:sz="4" w:space="0" w:color="3F3F3F"/>
            </w:tcBorders>
            <w:shd w:val="clear" w:color="000000" w:fill="F2F2F2"/>
            <w:vAlign w:val="bottom"/>
            <w:hideMark/>
          </w:tcPr>
          <w:p w14:paraId="331ECA84"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SEE</w:t>
            </w:r>
          </w:p>
        </w:tc>
        <w:tc>
          <w:tcPr>
            <w:tcW w:w="1340" w:type="dxa"/>
            <w:tcBorders>
              <w:top w:val="nil"/>
              <w:left w:val="nil"/>
              <w:bottom w:val="single" w:sz="4" w:space="0" w:color="3F3F3F"/>
              <w:right w:val="single" w:sz="4" w:space="0" w:color="3F3F3F"/>
            </w:tcBorders>
            <w:shd w:val="clear" w:color="000000" w:fill="F2F2F2"/>
            <w:noWrap/>
            <w:vAlign w:val="bottom"/>
            <w:hideMark/>
          </w:tcPr>
          <w:p w14:paraId="3F4BF0D6"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0.46727</w:t>
            </w:r>
          </w:p>
        </w:tc>
        <w:tc>
          <w:tcPr>
            <w:tcW w:w="1440" w:type="dxa"/>
            <w:tcBorders>
              <w:top w:val="nil"/>
              <w:left w:val="nil"/>
              <w:bottom w:val="single" w:sz="4" w:space="0" w:color="3F3F3F"/>
              <w:right w:val="single" w:sz="4" w:space="0" w:color="3F3F3F"/>
            </w:tcBorders>
            <w:shd w:val="clear" w:color="000000" w:fill="F2F2F2"/>
            <w:noWrap/>
            <w:vAlign w:val="bottom"/>
            <w:hideMark/>
          </w:tcPr>
          <w:p w14:paraId="5F63152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0.4431</w:t>
            </w:r>
          </w:p>
        </w:tc>
        <w:tc>
          <w:tcPr>
            <w:tcW w:w="1680" w:type="dxa"/>
            <w:tcBorders>
              <w:top w:val="nil"/>
              <w:left w:val="single" w:sz="4" w:space="0" w:color="auto"/>
              <w:bottom w:val="single" w:sz="4" w:space="0" w:color="auto"/>
              <w:right w:val="single" w:sz="8" w:space="0" w:color="auto"/>
            </w:tcBorders>
            <w:shd w:val="clear" w:color="000000" w:fill="F2F2F2"/>
            <w:noWrap/>
            <w:vAlign w:val="bottom"/>
            <w:hideMark/>
          </w:tcPr>
          <w:p w14:paraId="772EBFEB"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0.43583</w:t>
            </w:r>
          </w:p>
        </w:tc>
      </w:tr>
      <w:tr w:rsidR="008F4B52" w:rsidRPr="008F4B52" w14:paraId="39712B9C" w14:textId="77777777" w:rsidTr="008F4B52">
        <w:trPr>
          <w:trHeight w:val="320"/>
          <w:jc w:val="center"/>
        </w:trPr>
        <w:tc>
          <w:tcPr>
            <w:tcW w:w="2860" w:type="dxa"/>
            <w:tcBorders>
              <w:top w:val="nil"/>
              <w:left w:val="single" w:sz="8" w:space="0" w:color="auto"/>
              <w:bottom w:val="single" w:sz="8" w:space="0" w:color="auto"/>
              <w:right w:val="single" w:sz="4" w:space="0" w:color="3F3F3F"/>
            </w:tcBorders>
            <w:shd w:val="clear" w:color="000000" w:fill="F2F2F2"/>
            <w:vAlign w:val="bottom"/>
            <w:hideMark/>
          </w:tcPr>
          <w:p w14:paraId="3CD53C26" w14:textId="77777777" w:rsidR="008F4B52" w:rsidRPr="008F4B52" w:rsidRDefault="008F4B52" w:rsidP="008F4B52">
            <w:pPr>
              <w:rPr>
                <w:rFonts w:ascii="Calibri" w:eastAsia="Times New Roman" w:hAnsi="Calibri" w:cs="Times New Roman"/>
                <w:b/>
                <w:bCs/>
              </w:rPr>
            </w:pPr>
            <w:r w:rsidRPr="008F4B52">
              <w:rPr>
                <w:rFonts w:ascii="Calibri" w:eastAsia="Times New Roman" w:hAnsi="Calibri" w:cs="Times New Roman"/>
                <w:b/>
                <w:bCs/>
              </w:rPr>
              <w:t>Adjusted R-Squared</w:t>
            </w:r>
          </w:p>
        </w:tc>
        <w:tc>
          <w:tcPr>
            <w:tcW w:w="1340" w:type="dxa"/>
            <w:tcBorders>
              <w:top w:val="nil"/>
              <w:left w:val="nil"/>
              <w:bottom w:val="single" w:sz="8" w:space="0" w:color="auto"/>
              <w:right w:val="single" w:sz="4" w:space="0" w:color="3F3F3F"/>
            </w:tcBorders>
            <w:shd w:val="clear" w:color="000000" w:fill="F2F2F2"/>
            <w:noWrap/>
            <w:vAlign w:val="bottom"/>
            <w:hideMark/>
          </w:tcPr>
          <w:p w14:paraId="5B714C7A"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0.0001</w:t>
            </w:r>
          </w:p>
        </w:tc>
        <w:tc>
          <w:tcPr>
            <w:tcW w:w="1440" w:type="dxa"/>
            <w:tcBorders>
              <w:top w:val="nil"/>
              <w:left w:val="nil"/>
              <w:bottom w:val="single" w:sz="8" w:space="0" w:color="auto"/>
              <w:right w:val="single" w:sz="4" w:space="0" w:color="3F3F3F"/>
            </w:tcBorders>
            <w:shd w:val="clear" w:color="000000" w:fill="F2F2F2"/>
            <w:noWrap/>
            <w:vAlign w:val="bottom"/>
            <w:hideMark/>
          </w:tcPr>
          <w:p w14:paraId="248FD9E3"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0.1008</w:t>
            </w:r>
          </w:p>
        </w:tc>
        <w:tc>
          <w:tcPr>
            <w:tcW w:w="1680" w:type="dxa"/>
            <w:tcBorders>
              <w:top w:val="nil"/>
              <w:left w:val="single" w:sz="4" w:space="0" w:color="auto"/>
              <w:bottom w:val="single" w:sz="8" w:space="0" w:color="auto"/>
              <w:right w:val="single" w:sz="8" w:space="0" w:color="auto"/>
            </w:tcBorders>
            <w:shd w:val="clear" w:color="000000" w:fill="F2F2F2"/>
            <w:noWrap/>
            <w:vAlign w:val="bottom"/>
            <w:hideMark/>
          </w:tcPr>
          <w:p w14:paraId="3DA68CB7" w14:textId="77777777" w:rsidR="008F4B52" w:rsidRPr="008F4B52" w:rsidRDefault="008F4B52" w:rsidP="008F4B52">
            <w:pPr>
              <w:jc w:val="center"/>
              <w:rPr>
                <w:rFonts w:ascii="Calibri" w:eastAsia="Times New Roman" w:hAnsi="Calibri" w:cs="Times New Roman"/>
                <w:b/>
                <w:bCs/>
              </w:rPr>
            </w:pPr>
            <w:r w:rsidRPr="008F4B52">
              <w:rPr>
                <w:rFonts w:ascii="Calibri" w:eastAsia="Times New Roman" w:hAnsi="Calibri" w:cs="Times New Roman"/>
                <w:b/>
                <w:bCs/>
              </w:rPr>
              <w:t>0.1299</w:t>
            </w:r>
          </w:p>
        </w:tc>
      </w:tr>
    </w:tbl>
    <w:p w14:paraId="0008EE68" w14:textId="3BE16560" w:rsidR="00DD558B" w:rsidRDefault="00DD558B" w:rsidP="008F4B52">
      <w:pPr>
        <w:spacing w:line="480" w:lineRule="auto"/>
        <w:ind w:left="360"/>
        <w:jc w:val="center"/>
        <w:rPr>
          <w:rFonts w:ascii="Times New Roman" w:hAnsi="Times New Roman" w:cs="Times New Roman"/>
          <w:noProof/>
        </w:rPr>
      </w:pPr>
    </w:p>
    <w:p w14:paraId="523CEA5F" w14:textId="77777777" w:rsidR="008F4B52" w:rsidRDefault="008F4B52" w:rsidP="001166EB">
      <w:pPr>
        <w:spacing w:line="480" w:lineRule="auto"/>
        <w:ind w:left="360"/>
        <w:rPr>
          <w:rFonts w:ascii="Times New Roman" w:hAnsi="Times New Roman" w:cs="Times New Roman"/>
          <w:noProof/>
        </w:rPr>
      </w:pPr>
    </w:p>
    <w:p w14:paraId="71AECCD1" w14:textId="77777777" w:rsidR="00DD558B" w:rsidRDefault="00DD558B" w:rsidP="001166EB">
      <w:pPr>
        <w:spacing w:line="480" w:lineRule="auto"/>
        <w:ind w:left="360"/>
        <w:rPr>
          <w:rFonts w:ascii="Times New Roman" w:hAnsi="Times New Roman" w:cs="Times New Roman"/>
          <w:noProof/>
        </w:rPr>
      </w:pPr>
    </w:p>
    <w:p w14:paraId="59F4613E" w14:textId="77777777" w:rsidR="00DD558B" w:rsidRDefault="00DD558B" w:rsidP="001166EB">
      <w:pPr>
        <w:spacing w:line="480" w:lineRule="auto"/>
        <w:ind w:left="360"/>
        <w:rPr>
          <w:rFonts w:ascii="Times New Roman" w:hAnsi="Times New Roman" w:cs="Times New Roman"/>
          <w:noProof/>
        </w:rPr>
      </w:pPr>
    </w:p>
    <w:p w14:paraId="0F435D9F" w14:textId="77777777" w:rsidR="00DD558B" w:rsidRDefault="00DD558B" w:rsidP="001166EB">
      <w:pPr>
        <w:spacing w:line="480" w:lineRule="auto"/>
        <w:ind w:left="360"/>
        <w:rPr>
          <w:rFonts w:ascii="Times New Roman" w:hAnsi="Times New Roman" w:cs="Times New Roman"/>
          <w:noProof/>
        </w:rPr>
      </w:pPr>
    </w:p>
    <w:p w14:paraId="517D60D3" w14:textId="77777777" w:rsidR="007870BA" w:rsidRDefault="007870BA" w:rsidP="001166EB">
      <w:pPr>
        <w:spacing w:line="480" w:lineRule="auto"/>
        <w:ind w:left="360"/>
        <w:rPr>
          <w:rFonts w:ascii="Times New Roman" w:hAnsi="Times New Roman" w:cs="Times New Roman"/>
        </w:rPr>
      </w:pPr>
    </w:p>
    <w:p w14:paraId="6997F518" w14:textId="4C366818" w:rsidR="00BE7ECE" w:rsidRDefault="00874D78" w:rsidP="008D1DAE">
      <w:pPr>
        <w:ind w:left="360" w:hanging="360"/>
        <w:rPr>
          <w:rFonts w:ascii="Times New Roman" w:hAnsi="Times New Roman" w:cs="Times New Roman"/>
          <w:b/>
        </w:rPr>
      </w:pPr>
      <w:r>
        <w:rPr>
          <w:rFonts w:ascii="Times New Roman" w:hAnsi="Times New Roman" w:cs="Times New Roman"/>
          <w:b/>
        </w:rPr>
        <w:t>Exhibit F</w:t>
      </w:r>
      <w:r w:rsidR="00BE7ECE">
        <w:rPr>
          <w:rFonts w:ascii="Times New Roman" w:hAnsi="Times New Roman" w:cs="Times New Roman"/>
          <w:b/>
        </w:rPr>
        <w:t>:</w:t>
      </w:r>
    </w:p>
    <w:p w14:paraId="73CCEA99" w14:textId="77777777" w:rsidR="003C5C20" w:rsidRDefault="003C5C20" w:rsidP="008D1DAE">
      <w:pPr>
        <w:ind w:left="360" w:hanging="360"/>
        <w:rPr>
          <w:rFonts w:ascii="Times New Roman" w:hAnsi="Times New Roman" w:cs="Times New Roman"/>
          <w:b/>
        </w:rPr>
      </w:pPr>
    </w:p>
    <w:tbl>
      <w:tblPr>
        <w:tblW w:w="8660" w:type="dxa"/>
        <w:tblInd w:w="720" w:type="dxa"/>
        <w:tblLook w:val="04A0" w:firstRow="1" w:lastRow="0" w:firstColumn="1" w:lastColumn="0" w:noHBand="0" w:noVBand="1"/>
      </w:tblPr>
      <w:tblGrid>
        <w:gridCol w:w="3576"/>
        <w:gridCol w:w="5084"/>
      </w:tblGrid>
      <w:tr w:rsidR="008D1DAE" w:rsidRPr="008D1DAE" w14:paraId="438F68CC" w14:textId="77777777" w:rsidTr="007A5C1E">
        <w:trPr>
          <w:trHeight w:val="420"/>
        </w:trPr>
        <w:tc>
          <w:tcPr>
            <w:tcW w:w="3576" w:type="dxa"/>
            <w:tcBorders>
              <w:top w:val="single" w:sz="8" w:space="0" w:color="auto"/>
              <w:left w:val="single" w:sz="8" w:space="0" w:color="auto"/>
              <w:bottom w:val="nil"/>
              <w:right w:val="single" w:sz="8" w:space="0" w:color="auto"/>
            </w:tcBorders>
            <w:shd w:val="clear" w:color="000000" w:fill="A6A6A6"/>
            <w:vAlign w:val="bottom"/>
            <w:hideMark/>
          </w:tcPr>
          <w:p w14:paraId="2207150E" w14:textId="77777777" w:rsidR="008D1DAE" w:rsidRPr="008D1DAE" w:rsidRDefault="008D1DAE" w:rsidP="008D1DAE">
            <w:pPr>
              <w:jc w:val="center"/>
              <w:rPr>
                <w:rFonts w:ascii="Calibri" w:eastAsia="Times New Roman" w:hAnsi="Calibri" w:cs="Times New Roman"/>
                <w:b/>
                <w:bCs/>
                <w:color w:val="000000"/>
                <w:sz w:val="32"/>
                <w:szCs w:val="32"/>
              </w:rPr>
            </w:pPr>
            <w:r w:rsidRPr="008D1DAE">
              <w:rPr>
                <w:rFonts w:ascii="Calibri" w:eastAsia="Times New Roman" w:hAnsi="Calibri" w:cs="Times New Roman"/>
                <w:b/>
                <w:bCs/>
                <w:color w:val="000000"/>
                <w:sz w:val="32"/>
                <w:szCs w:val="32"/>
              </w:rPr>
              <w:t xml:space="preserve">Variable Name </w:t>
            </w:r>
          </w:p>
        </w:tc>
        <w:tc>
          <w:tcPr>
            <w:tcW w:w="5084" w:type="dxa"/>
            <w:tcBorders>
              <w:top w:val="single" w:sz="8" w:space="0" w:color="auto"/>
              <w:left w:val="nil"/>
              <w:bottom w:val="single" w:sz="8" w:space="0" w:color="auto"/>
              <w:right w:val="single" w:sz="8" w:space="0" w:color="auto"/>
            </w:tcBorders>
            <w:shd w:val="clear" w:color="000000" w:fill="A6A6A6"/>
            <w:vAlign w:val="bottom"/>
            <w:hideMark/>
          </w:tcPr>
          <w:p w14:paraId="04BF8CF6" w14:textId="77777777" w:rsidR="008D1DAE" w:rsidRPr="008D1DAE" w:rsidRDefault="008D1DAE" w:rsidP="008D1DAE">
            <w:pPr>
              <w:jc w:val="center"/>
              <w:rPr>
                <w:rFonts w:ascii="Calibri" w:eastAsia="Times New Roman" w:hAnsi="Calibri" w:cs="Times New Roman"/>
                <w:b/>
                <w:bCs/>
                <w:color w:val="000000"/>
                <w:sz w:val="32"/>
                <w:szCs w:val="32"/>
              </w:rPr>
            </w:pPr>
            <w:r w:rsidRPr="008D1DAE">
              <w:rPr>
                <w:rFonts w:ascii="Calibri" w:eastAsia="Times New Roman" w:hAnsi="Calibri" w:cs="Times New Roman"/>
                <w:b/>
                <w:bCs/>
                <w:color w:val="000000"/>
                <w:sz w:val="32"/>
                <w:szCs w:val="32"/>
              </w:rPr>
              <w:t>Meaning</w:t>
            </w:r>
          </w:p>
        </w:tc>
      </w:tr>
      <w:tr w:rsidR="008D1DAE" w:rsidRPr="008D1DAE" w14:paraId="58F230F1" w14:textId="77777777" w:rsidTr="007A5C1E">
        <w:trPr>
          <w:trHeight w:val="620"/>
        </w:trPr>
        <w:tc>
          <w:tcPr>
            <w:tcW w:w="357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FB4331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everdiv</w:t>
            </w:r>
          </w:p>
        </w:tc>
        <w:tc>
          <w:tcPr>
            <w:tcW w:w="5084" w:type="dxa"/>
            <w:tcBorders>
              <w:top w:val="nil"/>
              <w:left w:val="nil"/>
              <w:bottom w:val="nil"/>
              <w:right w:val="single" w:sz="8" w:space="0" w:color="auto"/>
            </w:tcBorders>
            <w:shd w:val="clear" w:color="auto" w:fill="auto"/>
            <w:vAlign w:val="bottom"/>
            <w:hideMark/>
          </w:tcPr>
          <w:p w14:paraId="6F1A245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If the individual is currently divorced/separated or if someone has ever been divorced or seperated</w:t>
            </w:r>
          </w:p>
        </w:tc>
      </w:tr>
      <w:tr w:rsidR="008D1DAE" w:rsidRPr="008D1DAE" w14:paraId="74AE5B17" w14:textId="77777777" w:rsidTr="007A5C1E">
        <w:trPr>
          <w:trHeight w:val="6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5E4C850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parentdiv</w:t>
            </w:r>
          </w:p>
        </w:tc>
        <w:tc>
          <w:tcPr>
            <w:tcW w:w="5084" w:type="dxa"/>
            <w:tcBorders>
              <w:top w:val="single" w:sz="8" w:space="0" w:color="auto"/>
              <w:left w:val="nil"/>
              <w:bottom w:val="single" w:sz="8" w:space="0" w:color="auto"/>
              <w:right w:val="single" w:sz="8" w:space="0" w:color="auto"/>
            </w:tcBorders>
            <w:shd w:val="clear" w:color="auto" w:fill="auto"/>
            <w:vAlign w:val="bottom"/>
            <w:hideMark/>
          </w:tcPr>
          <w:p w14:paraId="389985CA"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If the individual's parents were divorced by the age they were 16</w:t>
            </w:r>
          </w:p>
        </w:tc>
      </w:tr>
      <w:tr w:rsidR="008D1DAE" w:rsidRPr="008D1DAE" w14:paraId="6E2C9B88" w14:textId="77777777" w:rsidTr="007A5C1E">
        <w:trPr>
          <w:trHeight w:val="320"/>
        </w:trPr>
        <w:tc>
          <w:tcPr>
            <w:tcW w:w="3576" w:type="dxa"/>
            <w:tcBorders>
              <w:top w:val="nil"/>
              <w:left w:val="single" w:sz="8" w:space="0" w:color="auto"/>
              <w:bottom w:val="nil"/>
              <w:right w:val="single" w:sz="8" w:space="0" w:color="auto"/>
            </w:tcBorders>
            <w:shd w:val="clear" w:color="auto" w:fill="auto"/>
            <w:vAlign w:val="bottom"/>
            <w:hideMark/>
          </w:tcPr>
          <w:p w14:paraId="5FE970D9"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male</w:t>
            </w:r>
          </w:p>
        </w:tc>
        <w:tc>
          <w:tcPr>
            <w:tcW w:w="5084" w:type="dxa"/>
            <w:tcBorders>
              <w:top w:val="nil"/>
              <w:left w:val="nil"/>
              <w:bottom w:val="nil"/>
              <w:right w:val="single" w:sz="8" w:space="0" w:color="auto"/>
            </w:tcBorders>
            <w:shd w:val="clear" w:color="auto" w:fill="auto"/>
            <w:vAlign w:val="bottom"/>
            <w:hideMark/>
          </w:tcPr>
          <w:p w14:paraId="199B1977"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70CE8220" w14:textId="77777777" w:rsidTr="007A5C1E">
        <w:trPr>
          <w:trHeight w:val="320"/>
        </w:trPr>
        <w:tc>
          <w:tcPr>
            <w:tcW w:w="357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0579E2D"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female</w:t>
            </w:r>
          </w:p>
        </w:tc>
        <w:tc>
          <w:tcPr>
            <w:tcW w:w="5084" w:type="dxa"/>
            <w:tcBorders>
              <w:top w:val="single" w:sz="8" w:space="0" w:color="auto"/>
              <w:left w:val="nil"/>
              <w:bottom w:val="single" w:sz="8" w:space="0" w:color="auto"/>
              <w:right w:val="single" w:sz="8" w:space="0" w:color="auto"/>
            </w:tcBorders>
            <w:shd w:val="clear" w:color="auto" w:fill="auto"/>
            <w:vAlign w:val="bottom"/>
            <w:hideMark/>
          </w:tcPr>
          <w:p w14:paraId="7C5C023B"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6EA471AE" w14:textId="77777777" w:rsidTr="007A5C1E">
        <w:trPr>
          <w:trHeight w:val="320"/>
        </w:trPr>
        <w:tc>
          <w:tcPr>
            <w:tcW w:w="3576" w:type="dxa"/>
            <w:tcBorders>
              <w:top w:val="nil"/>
              <w:left w:val="single" w:sz="8" w:space="0" w:color="auto"/>
              <w:bottom w:val="nil"/>
              <w:right w:val="single" w:sz="8" w:space="0" w:color="auto"/>
            </w:tcBorders>
            <w:shd w:val="clear" w:color="auto" w:fill="auto"/>
            <w:vAlign w:val="bottom"/>
            <w:hideMark/>
          </w:tcPr>
          <w:p w14:paraId="3D62E6A8"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maleparentdiv</w:t>
            </w:r>
          </w:p>
        </w:tc>
        <w:tc>
          <w:tcPr>
            <w:tcW w:w="5084" w:type="dxa"/>
            <w:tcBorders>
              <w:top w:val="nil"/>
              <w:left w:val="nil"/>
              <w:bottom w:val="nil"/>
              <w:right w:val="single" w:sz="8" w:space="0" w:color="auto"/>
            </w:tcBorders>
            <w:shd w:val="clear" w:color="auto" w:fill="auto"/>
            <w:vAlign w:val="bottom"/>
            <w:hideMark/>
          </w:tcPr>
          <w:p w14:paraId="16379D91"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A male who's parents are divorced</w:t>
            </w:r>
          </w:p>
        </w:tc>
      </w:tr>
      <w:tr w:rsidR="008D1DAE" w:rsidRPr="008D1DAE" w14:paraId="14DF086F" w14:textId="77777777" w:rsidTr="007A5C1E">
        <w:trPr>
          <w:trHeight w:val="320"/>
        </w:trPr>
        <w:tc>
          <w:tcPr>
            <w:tcW w:w="3576" w:type="dxa"/>
            <w:tcBorders>
              <w:top w:val="single" w:sz="8" w:space="0" w:color="auto"/>
              <w:left w:val="single" w:sz="8" w:space="0" w:color="auto"/>
              <w:bottom w:val="nil"/>
              <w:right w:val="single" w:sz="8" w:space="0" w:color="auto"/>
            </w:tcBorders>
            <w:shd w:val="clear" w:color="auto" w:fill="auto"/>
            <w:vAlign w:val="bottom"/>
            <w:hideMark/>
          </w:tcPr>
          <w:p w14:paraId="35AA0E48"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femaleparentdiv</w:t>
            </w:r>
          </w:p>
        </w:tc>
        <w:tc>
          <w:tcPr>
            <w:tcW w:w="5084" w:type="dxa"/>
            <w:tcBorders>
              <w:top w:val="single" w:sz="8" w:space="0" w:color="auto"/>
              <w:left w:val="nil"/>
              <w:bottom w:val="nil"/>
              <w:right w:val="single" w:sz="8" w:space="0" w:color="auto"/>
            </w:tcBorders>
            <w:shd w:val="clear" w:color="auto" w:fill="auto"/>
            <w:vAlign w:val="bottom"/>
            <w:hideMark/>
          </w:tcPr>
          <w:p w14:paraId="57F2B38D"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A female who's parents are divorced</w:t>
            </w:r>
          </w:p>
        </w:tc>
      </w:tr>
      <w:tr w:rsidR="008D1DAE" w:rsidRPr="008D1DAE" w14:paraId="03AB6727" w14:textId="77777777" w:rsidTr="007A5C1E">
        <w:trPr>
          <w:trHeight w:val="320"/>
        </w:trPr>
        <w:tc>
          <w:tcPr>
            <w:tcW w:w="3576" w:type="dxa"/>
            <w:tcBorders>
              <w:top w:val="single" w:sz="8" w:space="0" w:color="auto"/>
              <w:left w:val="single" w:sz="8" w:space="0" w:color="auto"/>
              <w:bottom w:val="nil"/>
              <w:right w:val="single" w:sz="8" w:space="0" w:color="auto"/>
            </w:tcBorders>
            <w:shd w:val="clear" w:color="auto" w:fill="auto"/>
            <w:vAlign w:val="bottom"/>
            <w:hideMark/>
          </w:tcPr>
          <w:p w14:paraId="4B53467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white</w:t>
            </w:r>
          </w:p>
        </w:tc>
        <w:tc>
          <w:tcPr>
            <w:tcW w:w="5084" w:type="dxa"/>
            <w:tcBorders>
              <w:top w:val="single" w:sz="8" w:space="0" w:color="auto"/>
              <w:left w:val="nil"/>
              <w:bottom w:val="nil"/>
              <w:right w:val="single" w:sz="8" w:space="0" w:color="auto"/>
            </w:tcBorders>
            <w:shd w:val="clear" w:color="auto" w:fill="auto"/>
            <w:vAlign w:val="bottom"/>
            <w:hideMark/>
          </w:tcPr>
          <w:p w14:paraId="54C42424"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177B08F1" w14:textId="77777777" w:rsidTr="007A5C1E">
        <w:trPr>
          <w:trHeight w:val="320"/>
        </w:trPr>
        <w:tc>
          <w:tcPr>
            <w:tcW w:w="357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1A0F020"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black</w:t>
            </w:r>
          </w:p>
        </w:tc>
        <w:tc>
          <w:tcPr>
            <w:tcW w:w="5084" w:type="dxa"/>
            <w:tcBorders>
              <w:top w:val="single" w:sz="8" w:space="0" w:color="auto"/>
              <w:left w:val="nil"/>
              <w:bottom w:val="single" w:sz="8" w:space="0" w:color="auto"/>
              <w:right w:val="single" w:sz="8" w:space="0" w:color="auto"/>
            </w:tcBorders>
            <w:shd w:val="clear" w:color="auto" w:fill="auto"/>
            <w:vAlign w:val="bottom"/>
            <w:hideMark/>
          </w:tcPr>
          <w:p w14:paraId="7628D4DD"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3F738EAE"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6612B354"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otherrace</w:t>
            </w:r>
          </w:p>
        </w:tc>
        <w:tc>
          <w:tcPr>
            <w:tcW w:w="5084" w:type="dxa"/>
            <w:tcBorders>
              <w:top w:val="nil"/>
              <w:left w:val="nil"/>
              <w:bottom w:val="single" w:sz="8" w:space="0" w:color="auto"/>
              <w:right w:val="single" w:sz="8" w:space="0" w:color="auto"/>
            </w:tcBorders>
            <w:shd w:val="clear" w:color="auto" w:fill="auto"/>
            <w:vAlign w:val="bottom"/>
            <w:hideMark/>
          </w:tcPr>
          <w:p w14:paraId="76769D0A"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The individual is another race than white or black</w:t>
            </w:r>
          </w:p>
        </w:tc>
      </w:tr>
      <w:tr w:rsidR="008D1DAE" w:rsidRPr="008D1DAE" w14:paraId="163EF17D"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4F358167"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yearborn</w:t>
            </w:r>
          </w:p>
        </w:tc>
        <w:tc>
          <w:tcPr>
            <w:tcW w:w="5084" w:type="dxa"/>
            <w:tcBorders>
              <w:top w:val="nil"/>
              <w:left w:val="nil"/>
              <w:bottom w:val="single" w:sz="8" w:space="0" w:color="auto"/>
              <w:right w:val="single" w:sz="8" w:space="0" w:color="auto"/>
            </w:tcBorders>
            <w:shd w:val="clear" w:color="auto" w:fill="auto"/>
            <w:vAlign w:val="bottom"/>
            <w:hideMark/>
          </w:tcPr>
          <w:p w14:paraId="52B21E3D"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2530141A"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07C30E66"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yearbornsquared</w:t>
            </w:r>
          </w:p>
        </w:tc>
        <w:tc>
          <w:tcPr>
            <w:tcW w:w="5084" w:type="dxa"/>
            <w:tcBorders>
              <w:top w:val="nil"/>
              <w:left w:val="nil"/>
              <w:bottom w:val="single" w:sz="8" w:space="0" w:color="auto"/>
              <w:right w:val="single" w:sz="8" w:space="0" w:color="auto"/>
            </w:tcBorders>
            <w:shd w:val="clear" w:color="auto" w:fill="auto"/>
            <w:vAlign w:val="bottom"/>
            <w:hideMark/>
          </w:tcPr>
          <w:p w14:paraId="610C0531"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6FCE680C"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407FE11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agesquared</w:t>
            </w:r>
          </w:p>
        </w:tc>
        <w:tc>
          <w:tcPr>
            <w:tcW w:w="5084" w:type="dxa"/>
            <w:tcBorders>
              <w:top w:val="nil"/>
              <w:left w:val="nil"/>
              <w:bottom w:val="single" w:sz="8" w:space="0" w:color="auto"/>
              <w:right w:val="single" w:sz="8" w:space="0" w:color="auto"/>
            </w:tcBorders>
            <w:shd w:val="clear" w:color="auto" w:fill="auto"/>
            <w:vAlign w:val="bottom"/>
            <w:hideMark/>
          </w:tcPr>
          <w:p w14:paraId="04EC142B"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64BF6E3F"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5C7A7790"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childs</w:t>
            </w:r>
          </w:p>
        </w:tc>
        <w:tc>
          <w:tcPr>
            <w:tcW w:w="5084" w:type="dxa"/>
            <w:tcBorders>
              <w:top w:val="nil"/>
              <w:left w:val="nil"/>
              <w:bottom w:val="single" w:sz="8" w:space="0" w:color="auto"/>
              <w:right w:val="single" w:sz="8" w:space="0" w:color="auto"/>
            </w:tcBorders>
            <w:shd w:val="clear" w:color="auto" w:fill="auto"/>
            <w:vAlign w:val="bottom"/>
            <w:hideMark/>
          </w:tcPr>
          <w:p w14:paraId="6149BC08"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The number of children the individual has</w:t>
            </w:r>
          </w:p>
        </w:tc>
      </w:tr>
      <w:tr w:rsidR="008D1DAE" w:rsidRPr="008D1DAE" w14:paraId="173A1987" w14:textId="77777777" w:rsidTr="007A5C1E">
        <w:trPr>
          <w:trHeight w:val="320"/>
        </w:trPr>
        <w:tc>
          <w:tcPr>
            <w:tcW w:w="3576" w:type="dxa"/>
            <w:tcBorders>
              <w:top w:val="nil"/>
              <w:left w:val="single" w:sz="8" w:space="0" w:color="auto"/>
              <w:bottom w:val="nil"/>
              <w:right w:val="single" w:sz="8" w:space="0" w:color="auto"/>
            </w:tcBorders>
            <w:shd w:val="clear" w:color="auto" w:fill="auto"/>
            <w:vAlign w:val="bottom"/>
            <w:hideMark/>
          </w:tcPr>
          <w:p w14:paraId="1EF563F2"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childssquared</w:t>
            </w:r>
          </w:p>
        </w:tc>
        <w:tc>
          <w:tcPr>
            <w:tcW w:w="5084" w:type="dxa"/>
            <w:tcBorders>
              <w:top w:val="nil"/>
              <w:left w:val="nil"/>
              <w:bottom w:val="nil"/>
              <w:right w:val="single" w:sz="8" w:space="0" w:color="auto"/>
            </w:tcBorders>
            <w:shd w:val="clear" w:color="auto" w:fill="auto"/>
            <w:vAlign w:val="bottom"/>
            <w:hideMark/>
          </w:tcPr>
          <w:p w14:paraId="4707F475"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461C4F3A" w14:textId="77777777" w:rsidTr="007A5C1E">
        <w:trPr>
          <w:trHeight w:val="1220"/>
        </w:trPr>
        <w:tc>
          <w:tcPr>
            <w:tcW w:w="357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AF20E89"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sibsnew</w:t>
            </w:r>
          </w:p>
        </w:tc>
        <w:tc>
          <w:tcPr>
            <w:tcW w:w="5084" w:type="dxa"/>
            <w:tcBorders>
              <w:top w:val="single" w:sz="8" w:space="0" w:color="auto"/>
              <w:left w:val="nil"/>
              <w:bottom w:val="single" w:sz="8" w:space="0" w:color="auto"/>
              <w:right w:val="single" w:sz="8" w:space="0" w:color="auto"/>
            </w:tcBorders>
            <w:shd w:val="clear" w:color="auto" w:fill="auto"/>
            <w:vAlign w:val="bottom"/>
            <w:hideMark/>
          </w:tcPr>
          <w:p w14:paraId="232463FB"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xml:space="preserve">The number of brothers and sisters the individual has. It includes born alive, no longer living, as well as alive now. Also includes stepbrothers and sisters, and children adopted by their parents. </w:t>
            </w:r>
          </w:p>
        </w:tc>
      </w:tr>
      <w:tr w:rsidR="008D1DAE" w:rsidRPr="008D1DAE" w14:paraId="161D4E62" w14:textId="77777777" w:rsidTr="007A5C1E">
        <w:trPr>
          <w:trHeight w:val="320"/>
        </w:trPr>
        <w:tc>
          <w:tcPr>
            <w:tcW w:w="3576" w:type="dxa"/>
            <w:tcBorders>
              <w:top w:val="nil"/>
              <w:left w:val="single" w:sz="8" w:space="0" w:color="auto"/>
              <w:bottom w:val="nil"/>
              <w:right w:val="single" w:sz="8" w:space="0" w:color="auto"/>
            </w:tcBorders>
            <w:shd w:val="clear" w:color="auto" w:fill="auto"/>
            <w:vAlign w:val="bottom"/>
            <w:hideMark/>
          </w:tcPr>
          <w:p w14:paraId="47184301"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usborn</w:t>
            </w:r>
          </w:p>
        </w:tc>
        <w:tc>
          <w:tcPr>
            <w:tcW w:w="5084" w:type="dxa"/>
            <w:tcBorders>
              <w:top w:val="nil"/>
              <w:left w:val="nil"/>
              <w:bottom w:val="nil"/>
              <w:right w:val="single" w:sz="8" w:space="0" w:color="auto"/>
            </w:tcBorders>
            <w:shd w:val="clear" w:color="auto" w:fill="auto"/>
            <w:vAlign w:val="bottom"/>
            <w:hideMark/>
          </w:tcPr>
          <w:p w14:paraId="08CF5C87"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If the individual was born in the U.S</w:t>
            </w:r>
          </w:p>
        </w:tc>
      </w:tr>
      <w:tr w:rsidR="008D1DAE" w:rsidRPr="008D1DAE" w14:paraId="74CC276C" w14:textId="77777777" w:rsidTr="007A5C1E">
        <w:trPr>
          <w:trHeight w:val="320"/>
        </w:trPr>
        <w:tc>
          <w:tcPr>
            <w:tcW w:w="3576" w:type="dxa"/>
            <w:tcBorders>
              <w:top w:val="single" w:sz="8" w:space="0" w:color="auto"/>
              <w:left w:val="single" w:sz="8" w:space="0" w:color="auto"/>
              <w:bottom w:val="single" w:sz="8" w:space="0" w:color="auto"/>
              <w:right w:val="single" w:sz="8" w:space="0" w:color="auto"/>
            </w:tcBorders>
            <w:shd w:val="clear" w:color="000000" w:fill="A6A6A6"/>
            <w:vAlign w:val="bottom"/>
            <w:hideMark/>
          </w:tcPr>
          <w:p w14:paraId="7D54C6F0"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c>
          <w:tcPr>
            <w:tcW w:w="5084" w:type="dxa"/>
            <w:tcBorders>
              <w:top w:val="single" w:sz="8" w:space="0" w:color="auto"/>
              <w:left w:val="nil"/>
              <w:bottom w:val="single" w:sz="8" w:space="0" w:color="auto"/>
              <w:right w:val="single" w:sz="8" w:space="0" w:color="auto"/>
            </w:tcBorders>
            <w:shd w:val="clear" w:color="000000" w:fill="A6A6A6"/>
            <w:vAlign w:val="bottom"/>
            <w:hideMark/>
          </w:tcPr>
          <w:p w14:paraId="3860CE03" w14:textId="77777777" w:rsidR="008D1DAE" w:rsidRPr="008D1DAE" w:rsidRDefault="008D1DAE" w:rsidP="008D1DAE">
            <w:pPr>
              <w:jc w:val="center"/>
              <w:rPr>
                <w:rFonts w:ascii="Calibri" w:eastAsia="Times New Roman" w:hAnsi="Calibri" w:cs="Times New Roman"/>
                <w:b/>
                <w:bCs/>
                <w:color w:val="000000"/>
              </w:rPr>
            </w:pPr>
            <w:r w:rsidRPr="008D1DAE">
              <w:rPr>
                <w:rFonts w:ascii="Calibri" w:eastAsia="Times New Roman" w:hAnsi="Calibri" w:cs="Times New Roman"/>
                <w:b/>
                <w:bCs/>
                <w:color w:val="000000"/>
              </w:rPr>
              <w:t>Education Level</w:t>
            </w:r>
          </w:p>
        </w:tc>
      </w:tr>
      <w:tr w:rsidR="008D1DAE" w:rsidRPr="008D1DAE" w14:paraId="51866628"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57114E5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lessthanhighschoolnew</w:t>
            </w:r>
          </w:p>
        </w:tc>
        <w:tc>
          <w:tcPr>
            <w:tcW w:w="5084" w:type="dxa"/>
            <w:tcBorders>
              <w:top w:val="nil"/>
              <w:left w:val="nil"/>
              <w:bottom w:val="single" w:sz="8" w:space="0" w:color="auto"/>
              <w:right w:val="single" w:sz="8" w:space="0" w:color="auto"/>
            </w:tcBorders>
            <w:shd w:val="clear" w:color="auto" w:fill="auto"/>
            <w:vAlign w:val="bottom"/>
            <w:hideMark/>
          </w:tcPr>
          <w:p w14:paraId="4DF88155"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An education level less than high school</w:t>
            </w:r>
          </w:p>
        </w:tc>
      </w:tr>
      <w:tr w:rsidR="008D1DAE" w:rsidRPr="008D1DAE" w14:paraId="23E8897F"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2C09E2ED"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highschoolassociate</w:t>
            </w:r>
          </w:p>
        </w:tc>
        <w:tc>
          <w:tcPr>
            <w:tcW w:w="5084" w:type="dxa"/>
            <w:tcBorders>
              <w:top w:val="nil"/>
              <w:left w:val="nil"/>
              <w:bottom w:val="single" w:sz="8" w:space="0" w:color="auto"/>
              <w:right w:val="single" w:sz="8" w:space="0" w:color="auto"/>
            </w:tcBorders>
            <w:shd w:val="clear" w:color="auto" w:fill="auto"/>
            <w:vAlign w:val="bottom"/>
            <w:hideMark/>
          </w:tcPr>
          <w:p w14:paraId="12536223"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Highschool or Associate's Degree</w:t>
            </w:r>
          </w:p>
        </w:tc>
      </w:tr>
      <w:tr w:rsidR="008D1DAE" w:rsidRPr="008D1DAE" w14:paraId="18E5F943"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2AEF8A21"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bachelor</w:t>
            </w:r>
          </w:p>
        </w:tc>
        <w:tc>
          <w:tcPr>
            <w:tcW w:w="5084" w:type="dxa"/>
            <w:tcBorders>
              <w:top w:val="nil"/>
              <w:left w:val="nil"/>
              <w:bottom w:val="single" w:sz="8" w:space="0" w:color="auto"/>
              <w:right w:val="single" w:sz="8" w:space="0" w:color="auto"/>
            </w:tcBorders>
            <w:shd w:val="clear" w:color="auto" w:fill="auto"/>
            <w:vAlign w:val="bottom"/>
            <w:hideMark/>
          </w:tcPr>
          <w:p w14:paraId="4292E848"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Bachelor's Degree</w:t>
            </w:r>
          </w:p>
        </w:tc>
      </w:tr>
      <w:tr w:rsidR="008D1DAE" w:rsidRPr="008D1DAE" w14:paraId="31FA8379" w14:textId="77777777" w:rsidTr="007A5C1E">
        <w:trPr>
          <w:trHeight w:val="320"/>
        </w:trPr>
        <w:tc>
          <w:tcPr>
            <w:tcW w:w="3576" w:type="dxa"/>
            <w:tcBorders>
              <w:top w:val="nil"/>
              <w:left w:val="single" w:sz="8" w:space="0" w:color="auto"/>
              <w:bottom w:val="nil"/>
              <w:right w:val="single" w:sz="8" w:space="0" w:color="auto"/>
            </w:tcBorders>
            <w:shd w:val="clear" w:color="auto" w:fill="auto"/>
            <w:vAlign w:val="bottom"/>
            <w:hideMark/>
          </w:tcPr>
          <w:p w14:paraId="4998306B"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graduate</w:t>
            </w:r>
          </w:p>
        </w:tc>
        <w:tc>
          <w:tcPr>
            <w:tcW w:w="5084" w:type="dxa"/>
            <w:tcBorders>
              <w:top w:val="nil"/>
              <w:left w:val="nil"/>
              <w:bottom w:val="nil"/>
              <w:right w:val="single" w:sz="8" w:space="0" w:color="auto"/>
            </w:tcBorders>
            <w:shd w:val="clear" w:color="auto" w:fill="auto"/>
            <w:vAlign w:val="bottom"/>
            <w:hideMark/>
          </w:tcPr>
          <w:p w14:paraId="6E8651BC"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Graduate Degree</w:t>
            </w:r>
          </w:p>
        </w:tc>
      </w:tr>
      <w:tr w:rsidR="008D1DAE" w:rsidRPr="008D1DAE" w14:paraId="41208961" w14:textId="77777777" w:rsidTr="007A5C1E">
        <w:trPr>
          <w:trHeight w:val="320"/>
        </w:trPr>
        <w:tc>
          <w:tcPr>
            <w:tcW w:w="3576" w:type="dxa"/>
            <w:tcBorders>
              <w:top w:val="single" w:sz="8" w:space="0" w:color="auto"/>
              <w:left w:val="single" w:sz="8" w:space="0" w:color="auto"/>
              <w:bottom w:val="single" w:sz="8" w:space="0" w:color="auto"/>
              <w:right w:val="single" w:sz="8" w:space="0" w:color="auto"/>
            </w:tcBorders>
            <w:shd w:val="clear" w:color="000000" w:fill="A6A6A6"/>
            <w:vAlign w:val="bottom"/>
            <w:hideMark/>
          </w:tcPr>
          <w:p w14:paraId="72927B44"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c>
          <w:tcPr>
            <w:tcW w:w="5084" w:type="dxa"/>
            <w:tcBorders>
              <w:top w:val="single" w:sz="8" w:space="0" w:color="auto"/>
              <w:left w:val="nil"/>
              <w:bottom w:val="single" w:sz="8" w:space="0" w:color="auto"/>
              <w:right w:val="single" w:sz="8" w:space="0" w:color="auto"/>
            </w:tcBorders>
            <w:shd w:val="clear" w:color="000000" w:fill="A6A6A6"/>
            <w:vAlign w:val="bottom"/>
            <w:hideMark/>
          </w:tcPr>
          <w:p w14:paraId="788FD663" w14:textId="77777777" w:rsidR="008D1DAE" w:rsidRPr="008D1DAE" w:rsidRDefault="008D1DAE" w:rsidP="008D1DAE">
            <w:pPr>
              <w:jc w:val="center"/>
              <w:rPr>
                <w:rFonts w:ascii="Calibri" w:eastAsia="Times New Roman" w:hAnsi="Calibri" w:cs="Times New Roman"/>
                <w:b/>
                <w:bCs/>
                <w:color w:val="000000"/>
              </w:rPr>
            </w:pPr>
            <w:r w:rsidRPr="008D1DAE">
              <w:rPr>
                <w:rFonts w:ascii="Calibri" w:eastAsia="Times New Roman" w:hAnsi="Calibri" w:cs="Times New Roman"/>
                <w:b/>
                <w:bCs/>
                <w:color w:val="000000"/>
              </w:rPr>
              <w:t>Father's Degree</w:t>
            </w:r>
          </w:p>
        </w:tc>
      </w:tr>
      <w:tr w:rsidR="008D1DAE" w:rsidRPr="008D1DAE" w14:paraId="465C0522"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184319F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fatherlesshsdegree</w:t>
            </w:r>
          </w:p>
        </w:tc>
        <w:tc>
          <w:tcPr>
            <w:tcW w:w="5084" w:type="dxa"/>
            <w:tcBorders>
              <w:top w:val="nil"/>
              <w:left w:val="nil"/>
              <w:bottom w:val="single" w:sz="8" w:space="0" w:color="auto"/>
              <w:right w:val="single" w:sz="8" w:space="0" w:color="auto"/>
            </w:tcBorders>
            <w:shd w:val="clear" w:color="auto" w:fill="auto"/>
            <w:vAlign w:val="bottom"/>
            <w:hideMark/>
          </w:tcPr>
          <w:p w14:paraId="6148F140"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Less than a high school degree</w:t>
            </w:r>
          </w:p>
        </w:tc>
      </w:tr>
      <w:tr w:rsidR="008D1DAE" w:rsidRPr="008D1DAE" w14:paraId="4B759D1C"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533DBDD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fatherhighschoolassociatedegree</w:t>
            </w:r>
          </w:p>
        </w:tc>
        <w:tc>
          <w:tcPr>
            <w:tcW w:w="5084" w:type="dxa"/>
            <w:tcBorders>
              <w:top w:val="nil"/>
              <w:left w:val="nil"/>
              <w:bottom w:val="single" w:sz="8" w:space="0" w:color="auto"/>
              <w:right w:val="single" w:sz="8" w:space="0" w:color="auto"/>
            </w:tcBorders>
            <w:shd w:val="clear" w:color="auto" w:fill="auto"/>
            <w:vAlign w:val="bottom"/>
            <w:hideMark/>
          </w:tcPr>
          <w:p w14:paraId="02A9E9A9"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Highschool or Associate's Degree</w:t>
            </w:r>
          </w:p>
        </w:tc>
      </w:tr>
      <w:tr w:rsidR="008D1DAE" w:rsidRPr="008D1DAE" w14:paraId="54458F62"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7A191529"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fatherbachelor</w:t>
            </w:r>
          </w:p>
        </w:tc>
        <w:tc>
          <w:tcPr>
            <w:tcW w:w="5084" w:type="dxa"/>
            <w:tcBorders>
              <w:top w:val="nil"/>
              <w:left w:val="nil"/>
              <w:bottom w:val="single" w:sz="8" w:space="0" w:color="auto"/>
              <w:right w:val="single" w:sz="8" w:space="0" w:color="auto"/>
            </w:tcBorders>
            <w:shd w:val="clear" w:color="auto" w:fill="auto"/>
            <w:vAlign w:val="bottom"/>
            <w:hideMark/>
          </w:tcPr>
          <w:p w14:paraId="2F4DBC82"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Bachelor's degree</w:t>
            </w:r>
          </w:p>
        </w:tc>
      </w:tr>
      <w:tr w:rsidR="008D1DAE" w:rsidRPr="008D1DAE" w14:paraId="6407B914" w14:textId="77777777" w:rsidTr="007A5C1E">
        <w:trPr>
          <w:trHeight w:val="320"/>
        </w:trPr>
        <w:tc>
          <w:tcPr>
            <w:tcW w:w="3576" w:type="dxa"/>
            <w:tcBorders>
              <w:top w:val="nil"/>
              <w:left w:val="single" w:sz="8" w:space="0" w:color="auto"/>
              <w:bottom w:val="nil"/>
              <w:right w:val="single" w:sz="8" w:space="0" w:color="auto"/>
            </w:tcBorders>
            <w:shd w:val="clear" w:color="auto" w:fill="auto"/>
            <w:vAlign w:val="bottom"/>
            <w:hideMark/>
          </w:tcPr>
          <w:p w14:paraId="0B9A795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fathergraduate</w:t>
            </w:r>
          </w:p>
        </w:tc>
        <w:tc>
          <w:tcPr>
            <w:tcW w:w="5084" w:type="dxa"/>
            <w:tcBorders>
              <w:top w:val="nil"/>
              <w:left w:val="nil"/>
              <w:bottom w:val="nil"/>
              <w:right w:val="single" w:sz="8" w:space="0" w:color="auto"/>
            </w:tcBorders>
            <w:shd w:val="clear" w:color="auto" w:fill="auto"/>
            <w:vAlign w:val="bottom"/>
            <w:hideMark/>
          </w:tcPr>
          <w:p w14:paraId="402EF206"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Graduate's degree</w:t>
            </w:r>
          </w:p>
        </w:tc>
      </w:tr>
      <w:tr w:rsidR="008D1DAE" w:rsidRPr="008D1DAE" w14:paraId="3C316E74" w14:textId="77777777" w:rsidTr="007A5C1E">
        <w:trPr>
          <w:trHeight w:val="320"/>
        </w:trPr>
        <w:tc>
          <w:tcPr>
            <w:tcW w:w="3576" w:type="dxa"/>
            <w:tcBorders>
              <w:top w:val="single" w:sz="8" w:space="0" w:color="auto"/>
              <w:left w:val="single" w:sz="8" w:space="0" w:color="auto"/>
              <w:bottom w:val="single" w:sz="8" w:space="0" w:color="auto"/>
              <w:right w:val="single" w:sz="8" w:space="0" w:color="auto"/>
            </w:tcBorders>
            <w:shd w:val="clear" w:color="000000" w:fill="A6A6A6"/>
            <w:vAlign w:val="bottom"/>
            <w:hideMark/>
          </w:tcPr>
          <w:p w14:paraId="1754197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c>
          <w:tcPr>
            <w:tcW w:w="5084" w:type="dxa"/>
            <w:tcBorders>
              <w:top w:val="single" w:sz="8" w:space="0" w:color="auto"/>
              <w:left w:val="nil"/>
              <w:bottom w:val="single" w:sz="8" w:space="0" w:color="auto"/>
              <w:right w:val="single" w:sz="8" w:space="0" w:color="auto"/>
            </w:tcBorders>
            <w:shd w:val="clear" w:color="000000" w:fill="A6A6A6"/>
            <w:vAlign w:val="bottom"/>
            <w:hideMark/>
          </w:tcPr>
          <w:p w14:paraId="1062DFD3" w14:textId="77777777" w:rsidR="008D1DAE" w:rsidRPr="008D1DAE" w:rsidRDefault="008D1DAE" w:rsidP="008D1DAE">
            <w:pPr>
              <w:jc w:val="center"/>
              <w:rPr>
                <w:rFonts w:ascii="Calibri" w:eastAsia="Times New Roman" w:hAnsi="Calibri" w:cs="Times New Roman"/>
                <w:b/>
                <w:bCs/>
                <w:color w:val="000000"/>
              </w:rPr>
            </w:pPr>
            <w:r w:rsidRPr="008D1DAE">
              <w:rPr>
                <w:rFonts w:ascii="Calibri" w:eastAsia="Times New Roman" w:hAnsi="Calibri" w:cs="Times New Roman"/>
                <w:b/>
                <w:bCs/>
                <w:color w:val="000000"/>
              </w:rPr>
              <w:t>Mother's Degree</w:t>
            </w:r>
          </w:p>
        </w:tc>
      </w:tr>
      <w:tr w:rsidR="008D1DAE" w:rsidRPr="008D1DAE" w14:paraId="1E9A91C8"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4F6738F3"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motherlesshsdegree</w:t>
            </w:r>
          </w:p>
        </w:tc>
        <w:tc>
          <w:tcPr>
            <w:tcW w:w="5084" w:type="dxa"/>
            <w:tcBorders>
              <w:top w:val="nil"/>
              <w:left w:val="nil"/>
              <w:bottom w:val="single" w:sz="8" w:space="0" w:color="auto"/>
              <w:right w:val="single" w:sz="8" w:space="0" w:color="auto"/>
            </w:tcBorders>
            <w:shd w:val="clear" w:color="auto" w:fill="auto"/>
            <w:vAlign w:val="bottom"/>
            <w:hideMark/>
          </w:tcPr>
          <w:p w14:paraId="46008FD4"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Less than a high school degree</w:t>
            </w:r>
          </w:p>
        </w:tc>
      </w:tr>
      <w:tr w:rsidR="008D1DAE" w:rsidRPr="008D1DAE" w14:paraId="2959DCAD" w14:textId="77777777" w:rsidTr="007A5C1E">
        <w:trPr>
          <w:trHeight w:val="6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2AD7705D"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motherhighschoolassociatedegree</w:t>
            </w:r>
          </w:p>
        </w:tc>
        <w:tc>
          <w:tcPr>
            <w:tcW w:w="5084" w:type="dxa"/>
            <w:tcBorders>
              <w:top w:val="nil"/>
              <w:left w:val="nil"/>
              <w:bottom w:val="single" w:sz="8" w:space="0" w:color="auto"/>
              <w:right w:val="single" w:sz="8" w:space="0" w:color="auto"/>
            </w:tcBorders>
            <w:shd w:val="clear" w:color="auto" w:fill="auto"/>
            <w:vAlign w:val="bottom"/>
            <w:hideMark/>
          </w:tcPr>
          <w:p w14:paraId="25FE56E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Highschool or Associate's Degree</w:t>
            </w:r>
          </w:p>
        </w:tc>
      </w:tr>
      <w:tr w:rsidR="008D1DAE" w:rsidRPr="008D1DAE" w14:paraId="0F1F768E"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7773A81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motherbachelor</w:t>
            </w:r>
          </w:p>
        </w:tc>
        <w:tc>
          <w:tcPr>
            <w:tcW w:w="5084" w:type="dxa"/>
            <w:tcBorders>
              <w:top w:val="nil"/>
              <w:left w:val="nil"/>
              <w:bottom w:val="single" w:sz="8" w:space="0" w:color="auto"/>
              <w:right w:val="single" w:sz="8" w:space="0" w:color="auto"/>
            </w:tcBorders>
            <w:shd w:val="clear" w:color="auto" w:fill="auto"/>
            <w:vAlign w:val="bottom"/>
            <w:hideMark/>
          </w:tcPr>
          <w:p w14:paraId="2B058DD9"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Bachelor's degree</w:t>
            </w:r>
          </w:p>
        </w:tc>
      </w:tr>
      <w:tr w:rsidR="008D1DAE" w:rsidRPr="008D1DAE" w14:paraId="314B1857" w14:textId="77777777" w:rsidTr="007A5C1E">
        <w:trPr>
          <w:trHeight w:val="320"/>
        </w:trPr>
        <w:tc>
          <w:tcPr>
            <w:tcW w:w="3576" w:type="dxa"/>
            <w:tcBorders>
              <w:top w:val="nil"/>
              <w:left w:val="single" w:sz="8" w:space="0" w:color="auto"/>
              <w:bottom w:val="nil"/>
              <w:right w:val="single" w:sz="8" w:space="0" w:color="auto"/>
            </w:tcBorders>
            <w:shd w:val="clear" w:color="auto" w:fill="auto"/>
            <w:vAlign w:val="bottom"/>
            <w:hideMark/>
          </w:tcPr>
          <w:p w14:paraId="4513EC51"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mothergraduate</w:t>
            </w:r>
          </w:p>
        </w:tc>
        <w:tc>
          <w:tcPr>
            <w:tcW w:w="5084" w:type="dxa"/>
            <w:tcBorders>
              <w:top w:val="nil"/>
              <w:left w:val="nil"/>
              <w:bottom w:val="nil"/>
              <w:right w:val="single" w:sz="8" w:space="0" w:color="auto"/>
            </w:tcBorders>
            <w:shd w:val="clear" w:color="auto" w:fill="auto"/>
            <w:vAlign w:val="bottom"/>
            <w:hideMark/>
          </w:tcPr>
          <w:p w14:paraId="285DCB40"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Graduate's degree</w:t>
            </w:r>
          </w:p>
        </w:tc>
      </w:tr>
      <w:tr w:rsidR="008D1DAE" w:rsidRPr="008D1DAE" w14:paraId="2BACD3C6" w14:textId="77777777" w:rsidTr="007A5C1E">
        <w:trPr>
          <w:trHeight w:val="320"/>
        </w:trPr>
        <w:tc>
          <w:tcPr>
            <w:tcW w:w="3576" w:type="dxa"/>
            <w:tcBorders>
              <w:top w:val="single" w:sz="8" w:space="0" w:color="auto"/>
              <w:left w:val="single" w:sz="8" w:space="0" w:color="auto"/>
              <w:bottom w:val="single" w:sz="8" w:space="0" w:color="auto"/>
              <w:right w:val="single" w:sz="8" w:space="0" w:color="auto"/>
            </w:tcBorders>
            <w:shd w:val="clear" w:color="000000" w:fill="A6A6A6"/>
            <w:vAlign w:val="bottom"/>
            <w:hideMark/>
          </w:tcPr>
          <w:p w14:paraId="28F17D06"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c>
          <w:tcPr>
            <w:tcW w:w="5084" w:type="dxa"/>
            <w:tcBorders>
              <w:top w:val="single" w:sz="8" w:space="0" w:color="auto"/>
              <w:left w:val="nil"/>
              <w:bottom w:val="single" w:sz="8" w:space="0" w:color="auto"/>
              <w:right w:val="single" w:sz="8" w:space="0" w:color="auto"/>
            </w:tcBorders>
            <w:shd w:val="clear" w:color="000000" w:fill="A6A6A6"/>
            <w:vAlign w:val="bottom"/>
            <w:hideMark/>
          </w:tcPr>
          <w:p w14:paraId="53562A97" w14:textId="77777777" w:rsidR="008D1DAE" w:rsidRPr="008D1DAE" w:rsidRDefault="008D1DAE" w:rsidP="008D1DAE">
            <w:pPr>
              <w:jc w:val="center"/>
              <w:rPr>
                <w:rFonts w:ascii="Calibri" w:eastAsia="Times New Roman" w:hAnsi="Calibri" w:cs="Times New Roman"/>
                <w:b/>
                <w:bCs/>
                <w:color w:val="000000"/>
              </w:rPr>
            </w:pPr>
            <w:r w:rsidRPr="008D1DAE">
              <w:rPr>
                <w:rFonts w:ascii="Calibri" w:eastAsia="Times New Roman" w:hAnsi="Calibri" w:cs="Times New Roman"/>
                <w:b/>
                <w:bCs/>
                <w:color w:val="000000"/>
              </w:rPr>
              <w:t>Family Income at the Age of 16</w:t>
            </w:r>
          </w:p>
        </w:tc>
      </w:tr>
      <w:tr w:rsidR="008D1DAE" w:rsidRPr="008D1DAE" w14:paraId="7A7E7987"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20452281"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farbelowavgincome16</w:t>
            </w:r>
          </w:p>
        </w:tc>
        <w:tc>
          <w:tcPr>
            <w:tcW w:w="5084" w:type="dxa"/>
            <w:tcBorders>
              <w:top w:val="nil"/>
              <w:left w:val="nil"/>
              <w:bottom w:val="single" w:sz="8" w:space="0" w:color="auto"/>
              <w:right w:val="single" w:sz="8" w:space="0" w:color="auto"/>
            </w:tcBorders>
            <w:shd w:val="clear" w:color="auto" w:fill="auto"/>
            <w:vAlign w:val="bottom"/>
            <w:hideMark/>
          </w:tcPr>
          <w:p w14:paraId="174984F5"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Far below average</w:t>
            </w:r>
          </w:p>
        </w:tc>
      </w:tr>
      <w:tr w:rsidR="008D1DAE" w:rsidRPr="008D1DAE" w14:paraId="3E762512"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610917AB"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belowavgincome16</w:t>
            </w:r>
          </w:p>
        </w:tc>
        <w:tc>
          <w:tcPr>
            <w:tcW w:w="5084" w:type="dxa"/>
            <w:tcBorders>
              <w:top w:val="nil"/>
              <w:left w:val="nil"/>
              <w:bottom w:val="single" w:sz="8" w:space="0" w:color="auto"/>
              <w:right w:val="single" w:sz="8" w:space="0" w:color="auto"/>
            </w:tcBorders>
            <w:shd w:val="clear" w:color="auto" w:fill="auto"/>
            <w:vAlign w:val="bottom"/>
            <w:hideMark/>
          </w:tcPr>
          <w:p w14:paraId="34DDDD0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Below average</w:t>
            </w:r>
          </w:p>
        </w:tc>
      </w:tr>
      <w:tr w:rsidR="008D1DAE" w:rsidRPr="008D1DAE" w14:paraId="7FB90162"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55790C37"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avgincome16</w:t>
            </w:r>
          </w:p>
        </w:tc>
        <w:tc>
          <w:tcPr>
            <w:tcW w:w="5084" w:type="dxa"/>
            <w:tcBorders>
              <w:top w:val="nil"/>
              <w:left w:val="nil"/>
              <w:bottom w:val="single" w:sz="8" w:space="0" w:color="auto"/>
              <w:right w:val="single" w:sz="8" w:space="0" w:color="auto"/>
            </w:tcBorders>
            <w:shd w:val="clear" w:color="auto" w:fill="auto"/>
            <w:vAlign w:val="bottom"/>
            <w:hideMark/>
          </w:tcPr>
          <w:p w14:paraId="1FD66A4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Average</w:t>
            </w:r>
          </w:p>
        </w:tc>
      </w:tr>
      <w:tr w:rsidR="008D1DAE" w:rsidRPr="008D1DAE" w14:paraId="307D4319"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7776FEA4"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aboveaverageincome16</w:t>
            </w:r>
          </w:p>
        </w:tc>
        <w:tc>
          <w:tcPr>
            <w:tcW w:w="5084" w:type="dxa"/>
            <w:tcBorders>
              <w:top w:val="nil"/>
              <w:left w:val="nil"/>
              <w:bottom w:val="single" w:sz="8" w:space="0" w:color="auto"/>
              <w:right w:val="single" w:sz="8" w:space="0" w:color="auto"/>
            </w:tcBorders>
            <w:shd w:val="clear" w:color="auto" w:fill="auto"/>
            <w:vAlign w:val="bottom"/>
            <w:hideMark/>
          </w:tcPr>
          <w:p w14:paraId="2B13C51A"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Above average</w:t>
            </w:r>
          </w:p>
        </w:tc>
      </w:tr>
      <w:tr w:rsidR="008D1DAE" w:rsidRPr="008D1DAE" w14:paraId="030CB158"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5083E8F4"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faraboveavgincome16</w:t>
            </w:r>
          </w:p>
        </w:tc>
        <w:tc>
          <w:tcPr>
            <w:tcW w:w="5084" w:type="dxa"/>
            <w:tcBorders>
              <w:top w:val="nil"/>
              <w:left w:val="nil"/>
              <w:bottom w:val="single" w:sz="8" w:space="0" w:color="auto"/>
              <w:right w:val="single" w:sz="8" w:space="0" w:color="auto"/>
            </w:tcBorders>
            <w:shd w:val="clear" w:color="auto" w:fill="auto"/>
            <w:vAlign w:val="bottom"/>
            <w:hideMark/>
          </w:tcPr>
          <w:p w14:paraId="6F8CAE6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Far above average</w:t>
            </w:r>
          </w:p>
        </w:tc>
      </w:tr>
      <w:tr w:rsidR="008D1DAE" w:rsidRPr="008D1DAE" w14:paraId="7CF42B31" w14:textId="77777777" w:rsidTr="007A5C1E">
        <w:trPr>
          <w:trHeight w:val="320"/>
        </w:trPr>
        <w:tc>
          <w:tcPr>
            <w:tcW w:w="3576" w:type="dxa"/>
            <w:tcBorders>
              <w:top w:val="nil"/>
              <w:left w:val="single" w:sz="8" w:space="0" w:color="auto"/>
              <w:bottom w:val="nil"/>
              <w:right w:val="single" w:sz="8" w:space="0" w:color="auto"/>
            </w:tcBorders>
            <w:shd w:val="clear" w:color="000000" w:fill="A6A6A6"/>
            <w:vAlign w:val="bottom"/>
            <w:hideMark/>
          </w:tcPr>
          <w:p w14:paraId="18FC285B"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c>
          <w:tcPr>
            <w:tcW w:w="5084" w:type="dxa"/>
            <w:tcBorders>
              <w:top w:val="nil"/>
              <w:left w:val="nil"/>
              <w:bottom w:val="nil"/>
              <w:right w:val="single" w:sz="8" w:space="0" w:color="auto"/>
            </w:tcBorders>
            <w:shd w:val="clear" w:color="000000" w:fill="A6A6A6"/>
            <w:vAlign w:val="bottom"/>
            <w:hideMark/>
          </w:tcPr>
          <w:p w14:paraId="1CA4E50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7B475AC4" w14:textId="77777777" w:rsidTr="007A5C1E">
        <w:trPr>
          <w:trHeight w:val="320"/>
        </w:trPr>
        <w:tc>
          <w:tcPr>
            <w:tcW w:w="357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E29E03A"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protestant</w:t>
            </w:r>
          </w:p>
        </w:tc>
        <w:tc>
          <w:tcPr>
            <w:tcW w:w="5084" w:type="dxa"/>
            <w:tcBorders>
              <w:top w:val="single" w:sz="8" w:space="0" w:color="auto"/>
              <w:left w:val="nil"/>
              <w:bottom w:val="single" w:sz="8" w:space="0" w:color="auto"/>
              <w:right w:val="single" w:sz="8" w:space="0" w:color="auto"/>
            </w:tcBorders>
            <w:shd w:val="clear" w:color="auto" w:fill="auto"/>
            <w:vAlign w:val="bottom"/>
            <w:hideMark/>
          </w:tcPr>
          <w:p w14:paraId="678BDA6C"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6C7CA0AF"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7B7202D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catholic</w:t>
            </w:r>
          </w:p>
        </w:tc>
        <w:tc>
          <w:tcPr>
            <w:tcW w:w="5084" w:type="dxa"/>
            <w:tcBorders>
              <w:top w:val="nil"/>
              <w:left w:val="nil"/>
              <w:bottom w:val="single" w:sz="8" w:space="0" w:color="auto"/>
              <w:right w:val="single" w:sz="8" w:space="0" w:color="auto"/>
            </w:tcBorders>
            <w:shd w:val="clear" w:color="auto" w:fill="auto"/>
            <w:vAlign w:val="bottom"/>
            <w:hideMark/>
          </w:tcPr>
          <w:p w14:paraId="5FE4ED9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53DCE602"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042D550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jewish</w:t>
            </w:r>
          </w:p>
        </w:tc>
        <w:tc>
          <w:tcPr>
            <w:tcW w:w="5084" w:type="dxa"/>
            <w:tcBorders>
              <w:top w:val="nil"/>
              <w:left w:val="nil"/>
              <w:bottom w:val="single" w:sz="8" w:space="0" w:color="auto"/>
              <w:right w:val="single" w:sz="8" w:space="0" w:color="auto"/>
            </w:tcBorders>
            <w:shd w:val="clear" w:color="auto" w:fill="auto"/>
            <w:vAlign w:val="bottom"/>
            <w:hideMark/>
          </w:tcPr>
          <w:p w14:paraId="5A24E11C"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445DBF21"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5C70B7B6"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nonreligious</w:t>
            </w:r>
          </w:p>
        </w:tc>
        <w:tc>
          <w:tcPr>
            <w:tcW w:w="5084" w:type="dxa"/>
            <w:tcBorders>
              <w:top w:val="nil"/>
              <w:left w:val="nil"/>
              <w:bottom w:val="single" w:sz="8" w:space="0" w:color="auto"/>
              <w:right w:val="single" w:sz="8" w:space="0" w:color="auto"/>
            </w:tcBorders>
            <w:shd w:val="clear" w:color="auto" w:fill="auto"/>
            <w:vAlign w:val="bottom"/>
            <w:hideMark/>
          </w:tcPr>
          <w:p w14:paraId="6B44AAEA"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10E8FF35" w14:textId="77777777" w:rsidTr="007A5C1E">
        <w:trPr>
          <w:trHeight w:val="6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5B7A3306"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otherreligion</w:t>
            </w:r>
          </w:p>
        </w:tc>
        <w:tc>
          <w:tcPr>
            <w:tcW w:w="5084" w:type="dxa"/>
            <w:tcBorders>
              <w:top w:val="nil"/>
              <w:left w:val="nil"/>
              <w:bottom w:val="single" w:sz="8" w:space="0" w:color="auto"/>
              <w:right w:val="single" w:sz="8" w:space="0" w:color="auto"/>
            </w:tcBorders>
            <w:shd w:val="clear" w:color="auto" w:fill="auto"/>
            <w:vAlign w:val="bottom"/>
            <w:hideMark/>
          </w:tcPr>
          <w:p w14:paraId="7A044571"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The individual practices another religion not listed in the survey</w:t>
            </w:r>
          </w:p>
        </w:tc>
      </w:tr>
      <w:tr w:rsidR="008D1DAE" w:rsidRPr="008D1DAE" w14:paraId="349A0BEC"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5593512B"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buddhist</w:t>
            </w:r>
          </w:p>
        </w:tc>
        <w:tc>
          <w:tcPr>
            <w:tcW w:w="5084" w:type="dxa"/>
            <w:tcBorders>
              <w:top w:val="nil"/>
              <w:left w:val="nil"/>
              <w:bottom w:val="single" w:sz="8" w:space="0" w:color="auto"/>
              <w:right w:val="single" w:sz="8" w:space="0" w:color="auto"/>
            </w:tcBorders>
            <w:shd w:val="clear" w:color="auto" w:fill="auto"/>
            <w:vAlign w:val="bottom"/>
            <w:hideMark/>
          </w:tcPr>
          <w:p w14:paraId="0F9DD250"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1DD19F57"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14C833C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hinduist</w:t>
            </w:r>
          </w:p>
        </w:tc>
        <w:tc>
          <w:tcPr>
            <w:tcW w:w="5084" w:type="dxa"/>
            <w:tcBorders>
              <w:top w:val="nil"/>
              <w:left w:val="nil"/>
              <w:bottom w:val="single" w:sz="8" w:space="0" w:color="auto"/>
              <w:right w:val="single" w:sz="8" w:space="0" w:color="auto"/>
            </w:tcBorders>
            <w:shd w:val="clear" w:color="auto" w:fill="auto"/>
            <w:vAlign w:val="bottom"/>
            <w:hideMark/>
          </w:tcPr>
          <w:p w14:paraId="5F781BDC"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16ECC38F"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0DDA8CF9"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orthodoxchristian</w:t>
            </w:r>
          </w:p>
        </w:tc>
        <w:tc>
          <w:tcPr>
            <w:tcW w:w="5084" w:type="dxa"/>
            <w:tcBorders>
              <w:top w:val="nil"/>
              <w:left w:val="nil"/>
              <w:bottom w:val="single" w:sz="8" w:space="0" w:color="auto"/>
              <w:right w:val="single" w:sz="8" w:space="0" w:color="auto"/>
            </w:tcBorders>
            <w:shd w:val="clear" w:color="auto" w:fill="auto"/>
            <w:vAlign w:val="bottom"/>
            <w:hideMark/>
          </w:tcPr>
          <w:p w14:paraId="145EE10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2EAEE85B"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141706E4"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christian</w:t>
            </w:r>
          </w:p>
        </w:tc>
        <w:tc>
          <w:tcPr>
            <w:tcW w:w="5084" w:type="dxa"/>
            <w:tcBorders>
              <w:top w:val="nil"/>
              <w:left w:val="nil"/>
              <w:bottom w:val="single" w:sz="8" w:space="0" w:color="auto"/>
              <w:right w:val="single" w:sz="8" w:space="0" w:color="auto"/>
            </w:tcBorders>
            <w:shd w:val="clear" w:color="auto" w:fill="auto"/>
            <w:vAlign w:val="bottom"/>
            <w:hideMark/>
          </w:tcPr>
          <w:p w14:paraId="5270064F"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r w:rsidR="008D1DAE" w:rsidRPr="008D1DAE" w14:paraId="713E6EDB" w14:textId="77777777" w:rsidTr="007A5C1E">
        <w:trPr>
          <w:trHeight w:val="320"/>
        </w:trPr>
        <w:tc>
          <w:tcPr>
            <w:tcW w:w="3576" w:type="dxa"/>
            <w:tcBorders>
              <w:top w:val="nil"/>
              <w:left w:val="single" w:sz="8" w:space="0" w:color="auto"/>
              <w:bottom w:val="single" w:sz="8" w:space="0" w:color="auto"/>
              <w:right w:val="single" w:sz="8" w:space="0" w:color="auto"/>
            </w:tcBorders>
            <w:shd w:val="clear" w:color="auto" w:fill="auto"/>
            <w:vAlign w:val="bottom"/>
            <w:hideMark/>
          </w:tcPr>
          <w:p w14:paraId="0714B4DE"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nativeamerican</w:t>
            </w:r>
          </w:p>
        </w:tc>
        <w:tc>
          <w:tcPr>
            <w:tcW w:w="5084" w:type="dxa"/>
            <w:tcBorders>
              <w:top w:val="nil"/>
              <w:left w:val="nil"/>
              <w:bottom w:val="single" w:sz="8" w:space="0" w:color="auto"/>
              <w:right w:val="single" w:sz="8" w:space="0" w:color="auto"/>
            </w:tcBorders>
            <w:shd w:val="clear" w:color="auto" w:fill="auto"/>
            <w:vAlign w:val="bottom"/>
            <w:hideMark/>
          </w:tcPr>
          <w:p w14:paraId="406B58E7" w14:textId="77777777" w:rsidR="008D1DAE" w:rsidRPr="008D1DAE" w:rsidRDefault="008D1DAE" w:rsidP="008D1DAE">
            <w:pPr>
              <w:rPr>
                <w:rFonts w:ascii="Calibri" w:eastAsia="Times New Roman" w:hAnsi="Calibri" w:cs="Times New Roman"/>
                <w:color w:val="000000"/>
              </w:rPr>
            </w:pPr>
            <w:r w:rsidRPr="008D1DAE">
              <w:rPr>
                <w:rFonts w:ascii="Calibri" w:eastAsia="Times New Roman" w:hAnsi="Calibri" w:cs="Times New Roman"/>
                <w:color w:val="000000"/>
              </w:rPr>
              <w:t> </w:t>
            </w:r>
          </w:p>
        </w:tc>
      </w:tr>
    </w:tbl>
    <w:p w14:paraId="589BCFA7" w14:textId="77777777" w:rsidR="003842B8" w:rsidRPr="00BE7ECE" w:rsidRDefault="003842B8" w:rsidP="00023AEC">
      <w:pPr>
        <w:ind w:left="360"/>
        <w:rPr>
          <w:rFonts w:ascii="Times New Roman" w:hAnsi="Times New Roman" w:cs="Times New Roman"/>
          <w:b/>
        </w:rPr>
      </w:pPr>
    </w:p>
    <w:p w14:paraId="34A7761D" w14:textId="77777777" w:rsidR="003D0D8C" w:rsidRDefault="003D0D8C" w:rsidP="005F2E8A">
      <w:pPr>
        <w:spacing w:line="480" w:lineRule="auto"/>
        <w:ind w:left="2160"/>
        <w:rPr>
          <w:rFonts w:ascii="Times New Roman" w:hAnsi="Times New Roman" w:cs="Times New Roman"/>
        </w:rPr>
      </w:pPr>
    </w:p>
    <w:p w14:paraId="176AFA20" w14:textId="77777777" w:rsidR="003D0D8C" w:rsidRDefault="003D0D8C" w:rsidP="001166EB">
      <w:pPr>
        <w:spacing w:line="480" w:lineRule="auto"/>
        <w:ind w:left="360"/>
        <w:rPr>
          <w:rFonts w:ascii="Times New Roman" w:hAnsi="Times New Roman" w:cs="Times New Roman"/>
        </w:rPr>
      </w:pPr>
    </w:p>
    <w:p w14:paraId="7E0A4AF4" w14:textId="77777777" w:rsidR="003D0D8C" w:rsidRDefault="003D0D8C" w:rsidP="001166EB">
      <w:pPr>
        <w:spacing w:line="480" w:lineRule="auto"/>
        <w:ind w:left="360"/>
        <w:rPr>
          <w:rFonts w:ascii="Times New Roman" w:hAnsi="Times New Roman" w:cs="Times New Roman"/>
        </w:rPr>
      </w:pPr>
    </w:p>
    <w:p w14:paraId="6BEA6EB8" w14:textId="77777777" w:rsidR="003D0D8C" w:rsidRDefault="003D0D8C" w:rsidP="001166EB">
      <w:pPr>
        <w:spacing w:line="480" w:lineRule="auto"/>
        <w:ind w:left="360"/>
        <w:rPr>
          <w:rFonts w:ascii="Times New Roman" w:hAnsi="Times New Roman" w:cs="Times New Roman"/>
        </w:rPr>
      </w:pPr>
    </w:p>
    <w:p w14:paraId="1BA68142" w14:textId="77777777" w:rsidR="003D0D8C" w:rsidRDefault="003D0D8C" w:rsidP="001166EB">
      <w:pPr>
        <w:spacing w:line="480" w:lineRule="auto"/>
        <w:ind w:left="360"/>
        <w:rPr>
          <w:rFonts w:ascii="Times New Roman" w:hAnsi="Times New Roman" w:cs="Times New Roman"/>
        </w:rPr>
      </w:pPr>
    </w:p>
    <w:p w14:paraId="5DB9708E" w14:textId="77777777" w:rsidR="003D0D8C" w:rsidRDefault="003D0D8C" w:rsidP="001166EB">
      <w:pPr>
        <w:spacing w:line="480" w:lineRule="auto"/>
        <w:ind w:left="360"/>
        <w:rPr>
          <w:rFonts w:ascii="Times New Roman" w:hAnsi="Times New Roman" w:cs="Times New Roman"/>
        </w:rPr>
      </w:pPr>
    </w:p>
    <w:p w14:paraId="2E1FDE8A" w14:textId="77777777" w:rsidR="003D0D8C" w:rsidRDefault="003D0D8C" w:rsidP="001166EB">
      <w:pPr>
        <w:spacing w:line="480" w:lineRule="auto"/>
        <w:ind w:left="360"/>
        <w:rPr>
          <w:rFonts w:ascii="Times New Roman" w:hAnsi="Times New Roman" w:cs="Times New Roman"/>
        </w:rPr>
      </w:pPr>
    </w:p>
    <w:p w14:paraId="17A91DA4" w14:textId="77777777" w:rsidR="003D0D8C" w:rsidRDefault="003D0D8C" w:rsidP="001166EB">
      <w:pPr>
        <w:spacing w:line="480" w:lineRule="auto"/>
        <w:ind w:left="360"/>
        <w:rPr>
          <w:rFonts w:ascii="Times New Roman" w:hAnsi="Times New Roman" w:cs="Times New Roman"/>
        </w:rPr>
      </w:pPr>
    </w:p>
    <w:p w14:paraId="09D8B194" w14:textId="77777777" w:rsidR="00210970" w:rsidRDefault="00210970" w:rsidP="001166EB">
      <w:pPr>
        <w:spacing w:line="480" w:lineRule="auto"/>
        <w:ind w:left="360"/>
        <w:rPr>
          <w:rFonts w:ascii="Times New Roman" w:hAnsi="Times New Roman" w:cs="Times New Roman"/>
        </w:rPr>
      </w:pPr>
    </w:p>
    <w:p w14:paraId="7F46A078" w14:textId="77777777" w:rsidR="006C6F29" w:rsidRDefault="006C6F29" w:rsidP="001166EB">
      <w:pPr>
        <w:spacing w:line="480" w:lineRule="auto"/>
        <w:ind w:left="360"/>
        <w:rPr>
          <w:rFonts w:ascii="Times New Roman" w:hAnsi="Times New Roman" w:cs="Times New Roman"/>
        </w:rPr>
      </w:pPr>
    </w:p>
    <w:p w14:paraId="6EFF944C" w14:textId="77777777" w:rsidR="00DC032C" w:rsidRDefault="00DC032C" w:rsidP="001166EB">
      <w:pPr>
        <w:spacing w:line="480" w:lineRule="auto"/>
        <w:ind w:left="360"/>
        <w:rPr>
          <w:rFonts w:ascii="Courier New" w:hAnsi="Courier New" w:cs="Courier New"/>
          <w:b/>
          <w:sz w:val="18"/>
          <w:szCs w:val="18"/>
        </w:rPr>
      </w:pPr>
    </w:p>
    <w:p w14:paraId="61B5A064" w14:textId="7BC66343" w:rsidR="00AA5A7E" w:rsidRDefault="00874D78" w:rsidP="006C6F29">
      <w:pPr>
        <w:ind w:left="360" w:hanging="360"/>
        <w:rPr>
          <w:rFonts w:ascii="Times New Roman" w:hAnsi="Times New Roman" w:cs="Times New Roman"/>
          <w:b/>
        </w:rPr>
      </w:pPr>
      <w:r>
        <w:rPr>
          <w:rFonts w:ascii="Times New Roman" w:hAnsi="Times New Roman" w:cs="Times New Roman"/>
          <w:b/>
        </w:rPr>
        <w:t>Exhibit G</w:t>
      </w:r>
      <w:r w:rsidR="006C6F29">
        <w:rPr>
          <w:rFonts w:ascii="Times New Roman" w:hAnsi="Times New Roman" w:cs="Times New Roman"/>
          <w:b/>
        </w:rPr>
        <w:t>:</w:t>
      </w:r>
    </w:p>
    <w:p w14:paraId="6C7A2D21" w14:textId="77777777" w:rsidR="003842B8" w:rsidRPr="006C6F29" w:rsidRDefault="003842B8" w:rsidP="006C6F29">
      <w:pPr>
        <w:ind w:left="360" w:hanging="360"/>
        <w:rPr>
          <w:rFonts w:ascii="Times New Roman" w:hAnsi="Times New Roman" w:cs="Times New Roman"/>
          <w:b/>
        </w:rPr>
      </w:pPr>
    </w:p>
    <w:tbl>
      <w:tblPr>
        <w:tblW w:w="9360" w:type="dxa"/>
        <w:tblInd w:w="93" w:type="dxa"/>
        <w:tblLook w:val="04A0" w:firstRow="1" w:lastRow="0" w:firstColumn="1" w:lastColumn="0" w:noHBand="0" w:noVBand="1"/>
      </w:tblPr>
      <w:tblGrid>
        <w:gridCol w:w="3396"/>
        <w:gridCol w:w="770"/>
        <w:gridCol w:w="1420"/>
        <w:gridCol w:w="1420"/>
        <w:gridCol w:w="1177"/>
        <w:gridCol w:w="1177"/>
      </w:tblGrid>
      <w:tr w:rsidR="00DC032C" w:rsidRPr="00DC032C" w14:paraId="10997107" w14:textId="77777777" w:rsidTr="00DC032C">
        <w:trPr>
          <w:trHeight w:val="420"/>
        </w:trPr>
        <w:tc>
          <w:tcPr>
            <w:tcW w:w="9360"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7A04435E" w14:textId="77777777" w:rsidR="00DC032C" w:rsidRPr="00DC032C" w:rsidRDefault="00DC032C" w:rsidP="00DC032C">
            <w:pPr>
              <w:jc w:val="center"/>
              <w:rPr>
                <w:rFonts w:ascii="Calibri" w:eastAsia="Times New Roman" w:hAnsi="Calibri" w:cs="Times New Roman"/>
                <w:b/>
                <w:bCs/>
                <w:color w:val="000000"/>
                <w:sz w:val="32"/>
                <w:szCs w:val="32"/>
              </w:rPr>
            </w:pPr>
            <w:r w:rsidRPr="00DC032C">
              <w:rPr>
                <w:rFonts w:ascii="Calibri" w:eastAsia="Times New Roman" w:hAnsi="Calibri" w:cs="Times New Roman"/>
                <w:b/>
                <w:bCs/>
                <w:color w:val="000000"/>
                <w:sz w:val="32"/>
                <w:szCs w:val="32"/>
              </w:rPr>
              <w:t>Summary of Variables</w:t>
            </w:r>
          </w:p>
        </w:tc>
      </w:tr>
      <w:tr w:rsidR="00DC032C" w:rsidRPr="00DC032C" w14:paraId="0602910E" w14:textId="77777777" w:rsidTr="00DC032C">
        <w:trPr>
          <w:trHeight w:val="320"/>
        </w:trPr>
        <w:tc>
          <w:tcPr>
            <w:tcW w:w="3396" w:type="dxa"/>
            <w:tcBorders>
              <w:top w:val="single" w:sz="8" w:space="0" w:color="auto"/>
              <w:left w:val="single" w:sz="8" w:space="0" w:color="auto"/>
              <w:bottom w:val="single" w:sz="8" w:space="0" w:color="auto"/>
              <w:right w:val="nil"/>
            </w:tcBorders>
            <w:shd w:val="clear" w:color="auto" w:fill="auto"/>
            <w:noWrap/>
            <w:vAlign w:val="bottom"/>
            <w:hideMark/>
          </w:tcPr>
          <w:p w14:paraId="6991C107" w14:textId="77777777" w:rsidR="00DC032C" w:rsidRPr="00DC032C" w:rsidRDefault="00DC032C" w:rsidP="00DC032C">
            <w:pPr>
              <w:rPr>
                <w:rFonts w:ascii="Calibri" w:eastAsia="Times New Roman" w:hAnsi="Calibri" w:cs="Times New Roman"/>
                <w:color w:val="000000"/>
              </w:rPr>
            </w:pPr>
            <w:r w:rsidRPr="00DC032C">
              <w:rPr>
                <w:rFonts w:ascii="Calibri" w:eastAsia="Times New Roman" w:hAnsi="Calibri" w:cs="Times New Roman"/>
                <w:color w:val="000000"/>
              </w:rPr>
              <w:t> </w:t>
            </w:r>
          </w:p>
        </w:tc>
        <w:tc>
          <w:tcPr>
            <w:tcW w:w="770" w:type="dxa"/>
            <w:tcBorders>
              <w:top w:val="single" w:sz="8" w:space="0" w:color="auto"/>
              <w:left w:val="single" w:sz="8" w:space="0" w:color="auto"/>
              <w:bottom w:val="single" w:sz="8" w:space="0" w:color="auto"/>
              <w:right w:val="nil"/>
            </w:tcBorders>
            <w:shd w:val="clear" w:color="auto" w:fill="auto"/>
            <w:noWrap/>
            <w:vAlign w:val="bottom"/>
            <w:hideMark/>
          </w:tcPr>
          <w:p w14:paraId="17A71F2F" w14:textId="77777777" w:rsidR="00DC032C" w:rsidRPr="00DC032C" w:rsidRDefault="00DC032C" w:rsidP="00DC032C">
            <w:pPr>
              <w:jc w:val="center"/>
              <w:rPr>
                <w:rFonts w:ascii="Calibri" w:eastAsia="Times New Roman" w:hAnsi="Calibri" w:cs="Times New Roman"/>
                <w:b/>
                <w:bCs/>
                <w:color w:val="000000"/>
              </w:rPr>
            </w:pPr>
            <w:r w:rsidRPr="00DC032C">
              <w:rPr>
                <w:rFonts w:ascii="Calibri" w:eastAsia="Times New Roman" w:hAnsi="Calibri" w:cs="Times New Roman"/>
                <w:b/>
                <w:bCs/>
                <w:color w:val="000000"/>
              </w:rPr>
              <w:t>Obs</w:t>
            </w:r>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14:paraId="0164084C" w14:textId="77777777" w:rsidR="00DC032C" w:rsidRPr="00DC032C" w:rsidRDefault="00DC032C" w:rsidP="00DC032C">
            <w:pPr>
              <w:jc w:val="center"/>
              <w:rPr>
                <w:rFonts w:ascii="Calibri" w:eastAsia="Times New Roman" w:hAnsi="Calibri" w:cs="Times New Roman"/>
                <w:b/>
                <w:bCs/>
                <w:color w:val="000000"/>
              </w:rPr>
            </w:pPr>
            <w:r w:rsidRPr="00DC032C">
              <w:rPr>
                <w:rFonts w:ascii="Calibri" w:eastAsia="Times New Roman" w:hAnsi="Calibri" w:cs="Times New Roman"/>
                <w:b/>
                <w:bCs/>
                <w:color w:val="000000"/>
              </w:rPr>
              <w:t>Mean</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9F0441" w14:textId="77777777" w:rsidR="00DC032C" w:rsidRPr="00DC032C" w:rsidRDefault="00DC032C" w:rsidP="00DC032C">
            <w:pPr>
              <w:jc w:val="center"/>
              <w:rPr>
                <w:rFonts w:ascii="Calibri" w:eastAsia="Times New Roman" w:hAnsi="Calibri" w:cs="Times New Roman"/>
                <w:b/>
                <w:bCs/>
                <w:color w:val="000000"/>
              </w:rPr>
            </w:pPr>
            <w:r w:rsidRPr="00DC032C">
              <w:rPr>
                <w:rFonts w:ascii="Calibri" w:eastAsia="Times New Roman" w:hAnsi="Calibri" w:cs="Times New Roman"/>
                <w:b/>
                <w:bCs/>
                <w:color w:val="000000"/>
              </w:rPr>
              <w:t>Std. Dev.</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707317BD" w14:textId="77777777" w:rsidR="00DC032C" w:rsidRPr="00DC032C" w:rsidRDefault="00DC032C" w:rsidP="00DC032C">
            <w:pPr>
              <w:jc w:val="center"/>
              <w:rPr>
                <w:rFonts w:ascii="Calibri" w:eastAsia="Times New Roman" w:hAnsi="Calibri" w:cs="Times New Roman"/>
                <w:b/>
                <w:bCs/>
                <w:color w:val="000000"/>
              </w:rPr>
            </w:pPr>
            <w:r w:rsidRPr="00DC032C">
              <w:rPr>
                <w:rFonts w:ascii="Calibri" w:eastAsia="Times New Roman" w:hAnsi="Calibri" w:cs="Times New Roman"/>
                <w:b/>
                <w:bCs/>
                <w:color w:val="000000"/>
              </w:rPr>
              <w:t>Min</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0A62A938" w14:textId="77777777" w:rsidR="00DC032C" w:rsidRPr="00DC032C" w:rsidRDefault="00DC032C" w:rsidP="00DC032C">
            <w:pPr>
              <w:jc w:val="center"/>
              <w:rPr>
                <w:rFonts w:ascii="Calibri" w:eastAsia="Times New Roman" w:hAnsi="Calibri" w:cs="Times New Roman"/>
                <w:b/>
                <w:bCs/>
                <w:color w:val="000000"/>
              </w:rPr>
            </w:pPr>
            <w:r w:rsidRPr="00DC032C">
              <w:rPr>
                <w:rFonts w:ascii="Calibri" w:eastAsia="Times New Roman" w:hAnsi="Calibri" w:cs="Times New Roman"/>
                <w:b/>
                <w:bCs/>
                <w:color w:val="000000"/>
              </w:rPr>
              <w:t>Max</w:t>
            </w:r>
          </w:p>
        </w:tc>
      </w:tr>
      <w:tr w:rsidR="00DC032C" w:rsidRPr="00DC032C" w14:paraId="58CA3A46"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2B83730B"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everdiv </w:t>
            </w:r>
          </w:p>
        </w:tc>
        <w:tc>
          <w:tcPr>
            <w:tcW w:w="770" w:type="dxa"/>
            <w:tcBorders>
              <w:top w:val="nil"/>
              <w:left w:val="single" w:sz="8" w:space="0" w:color="auto"/>
              <w:bottom w:val="single" w:sz="8" w:space="0" w:color="auto"/>
              <w:right w:val="nil"/>
            </w:tcBorders>
            <w:shd w:val="clear" w:color="auto" w:fill="auto"/>
            <w:noWrap/>
            <w:vAlign w:val="bottom"/>
            <w:hideMark/>
          </w:tcPr>
          <w:p w14:paraId="6CE1463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1950527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0.3220385</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977D9E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0.4672893</w:t>
            </w:r>
          </w:p>
        </w:tc>
        <w:tc>
          <w:tcPr>
            <w:tcW w:w="1177" w:type="dxa"/>
            <w:tcBorders>
              <w:top w:val="nil"/>
              <w:left w:val="nil"/>
              <w:bottom w:val="single" w:sz="8" w:space="0" w:color="auto"/>
              <w:right w:val="single" w:sz="8" w:space="0" w:color="auto"/>
            </w:tcBorders>
            <w:shd w:val="clear" w:color="auto" w:fill="auto"/>
            <w:noWrap/>
            <w:vAlign w:val="bottom"/>
            <w:hideMark/>
          </w:tcPr>
          <w:p w14:paraId="45F00BE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505563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4CA2902D"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612A80A5"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parentdiv </w:t>
            </w:r>
          </w:p>
        </w:tc>
        <w:tc>
          <w:tcPr>
            <w:tcW w:w="770" w:type="dxa"/>
            <w:tcBorders>
              <w:top w:val="nil"/>
              <w:left w:val="single" w:sz="8" w:space="0" w:color="auto"/>
              <w:bottom w:val="single" w:sz="8" w:space="0" w:color="auto"/>
              <w:right w:val="nil"/>
            </w:tcBorders>
            <w:shd w:val="clear" w:color="auto" w:fill="auto"/>
            <w:noWrap/>
            <w:vAlign w:val="bottom"/>
            <w:hideMark/>
          </w:tcPr>
          <w:p w14:paraId="3696256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392532F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0.1719978</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631FF13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0.3774041</w:t>
            </w:r>
          </w:p>
        </w:tc>
        <w:tc>
          <w:tcPr>
            <w:tcW w:w="1177" w:type="dxa"/>
            <w:tcBorders>
              <w:top w:val="nil"/>
              <w:left w:val="nil"/>
              <w:bottom w:val="single" w:sz="8" w:space="0" w:color="auto"/>
              <w:right w:val="single" w:sz="8" w:space="0" w:color="auto"/>
            </w:tcBorders>
            <w:shd w:val="clear" w:color="auto" w:fill="auto"/>
            <w:noWrap/>
            <w:vAlign w:val="bottom"/>
            <w:hideMark/>
          </w:tcPr>
          <w:p w14:paraId="5B757E2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4575A0B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6482FA4F" w14:textId="77777777" w:rsidTr="00DC032C">
        <w:trPr>
          <w:trHeight w:val="320"/>
        </w:trPr>
        <w:tc>
          <w:tcPr>
            <w:tcW w:w="3396" w:type="dxa"/>
            <w:tcBorders>
              <w:top w:val="nil"/>
              <w:left w:val="single" w:sz="8" w:space="0" w:color="auto"/>
              <w:bottom w:val="nil"/>
              <w:right w:val="nil"/>
            </w:tcBorders>
            <w:shd w:val="clear" w:color="auto" w:fill="auto"/>
            <w:noWrap/>
            <w:vAlign w:val="bottom"/>
            <w:hideMark/>
          </w:tcPr>
          <w:p w14:paraId="1381DB14"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maleparentdiv</w:t>
            </w:r>
          </w:p>
        </w:tc>
        <w:tc>
          <w:tcPr>
            <w:tcW w:w="770" w:type="dxa"/>
            <w:tcBorders>
              <w:top w:val="nil"/>
              <w:left w:val="single" w:sz="8" w:space="0" w:color="auto"/>
              <w:bottom w:val="nil"/>
              <w:right w:val="nil"/>
            </w:tcBorders>
            <w:shd w:val="clear" w:color="auto" w:fill="auto"/>
            <w:noWrap/>
            <w:vAlign w:val="bottom"/>
            <w:hideMark/>
          </w:tcPr>
          <w:p w14:paraId="77BE41B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nil"/>
              <w:right w:val="nil"/>
            </w:tcBorders>
            <w:shd w:val="clear" w:color="auto" w:fill="auto"/>
            <w:noWrap/>
            <w:vAlign w:val="bottom"/>
            <w:hideMark/>
          </w:tcPr>
          <w:p w14:paraId="58ECE7B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0.0731906</w:t>
            </w:r>
          </w:p>
        </w:tc>
        <w:tc>
          <w:tcPr>
            <w:tcW w:w="1420" w:type="dxa"/>
            <w:tcBorders>
              <w:top w:val="nil"/>
              <w:left w:val="single" w:sz="8" w:space="0" w:color="auto"/>
              <w:bottom w:val="nil"/>
              <w:right w:val="single" w:sz="8" w:space="0" w:color="auto"/>
            </w:tcBorders>
            <w:shd w:val="clear" w:color="auto" w:fill="auto"/>
            <w:noWrap/>
            <w:vAlign w:val="bottom"/>
            <w:hideMark/>
          </w:tcPr>
          <w:p w14:paraId="1381713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0.2604667</w:t>
            </w:r>
          </w:p>
        </w:tc>
        <w:tc>
          <w:tcPr>
            <w:tcW w:w="1177" w:type="dxa"/>
            <w:tcBorders>
              <w:top w:val="nil"/>
              <w:left w:val="nil"/>
              <w:bottom w:val="nil"/>
              <w:right w:val="single" w:sz="8" w:space="0" w:color="auto"/>
            </w:tcBorders>
            <w:shd w:val="clear" w:color="auto" w:fill="auto"/>
            <w:noWrap/>
            <w:vAlign w:val="bottom"/>
            <w:hideMark/>
          </w:tcPr>
          <w:p w14:paraId="67E0B40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nil"/>
              <w:right w:val="single" w:sz="8" w:space="0" w:color="auto"/>
            </w:tcBorders>
            <w:shd w:val="clear" w:color="auto" w:fill="auto"/>
            <w:noWrap/>
            <w:vAlign w:val="bottom"/>
            <w:hideMark/>
          </w:tcPr>
          <w:p w14:paraId="3268409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3A42E7B9" w14:textId="77777777" w:rsidTr="00DC032C">
        <w:trPr>
          <w:trHeight w:val="320"/>
        </w:trPr>
        <w:tc>
          <w:tcPr>
            <w:tcW w:w="3396" w:type="dxa"/>
            <w:tcBorders>
              <w:top w:val="single" w:sz="8" w:space="0" w:color="auto"/>
              <w:left w:val="single" w:sz="8" w:space="0" w:color="auto"/>
              <w:bottom w:val="single" w:sz="8" w:space="0" w:color="auto"/>
              <w:right w:val="nil"/>
            </w:tcBorders>
            <w:shd w:val="clear" w:color="auto" w:fill="auto"/>
            <w:noWrap/>
            <w:vAlign w:val="bottom"/>
            <w:hideMark/>
          </w:tcPr>
          <w:p w14:paraId="0FC9828B"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femaleparentdiv</w:t>
            </w:r>
          </w:p>
        </w:tc>
        <w:tc>
          <w:tcPr>
            <w:tcW w:w="770" w:type="dxa"/>
            <w:tcBorders>
              <w:top w:val="single" w:sz="8" w:space="0" w:color="auto"/>
              <w:left w:val="single" w:sz="8" w:space="0" w:color="auto"/>
              <w:bottom w:val="single" w:sz="8" w:space="0" w:color="auto"/>
              <w:right w:val="nil"/>
            </w:tcBorders>
            <w:shd w:val="clear" w:color="auto" w:fill="auto"/>
            <w:noWrap/>
            <w:vAlign w:val="bottom"/>
            <w:hideMark/>
          </w:tcPr>
          <w:p w14:paraId="40A1B9C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14:paraId="1761ED3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0.0988073</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D6984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0.2984233</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1D9D675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3A9326C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101C6CDC"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33C078BA"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male </w:t>
            </w:r>
          </w:p>
        </w:tc>
        <w:tc>
          <w:tcPr>
            <w:tcW w:w="770" w:type="dxa"/>
            <w:tcBorders>
              <w:top w:val="nil"/>
              <w:left w:val="single" w:sz="8" w:space="0" w:color="auto"/>
              <w:bottom w:val="single" w:sz="8" w:space="0" w:color="auto"/>
              <w:right w:val="nil"/>
            </w:tcBorders>
            <w:shd w:val="clear" w:color="auto" w:fill="auto"/>
            <w:noWrap/>
            <w:vAlign w:val="bottom"/>
            <w:hideMark/>
          </w:tcPr>
          <w:p w14:paraId="79E44D3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4673020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0.4472757</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4522D39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0.4972461</w:t>
            </w:r>
          </w:p>
        </w:tc>
        <w:tc>
          <w:tcPr>
            <w:tcW w:w="1177" w:type="dxa"/>
            <w:tcBorders>
              <w:top w:val="nil"/>
              <w:left w:val="nil"/>
              <w:bottom w:val="single" w:sz="8" w:space="0" w:color="auto"/>
              <w:right w:val="single" w:sz="8" w:space="0" w:color="auto"/>
            </w:tcBorders>
            <w:shd w:val="clear" w:color="auto" w:fill="auto"/>
            <w:noWrap/>
            <w:vAlign w:val="bottom"/>
            <w:hideMark/>
          </w:tcPr>
          <w:p w14:paraId="641C0F0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379BB8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4084E66A"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2D88F197"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female </w:t>
            </w:r>
          </w:p>
        </w:tc>
        <w:tc>
          <w:tcPr>
            <w:tcW w:w="770" w:type="dxa"/>
            <w:tcBorders>
              <w:top w:val="nil"/>
              <w:left w:val="single" w:sz="8" w:space="0" w:color="auto"/>
              <w:bottom w:val="single" w:sz="8" w:space="0" w:color="auto"/>
              <w:right w:val="nil"/>
            </w:tcBorders>
            <w:shd w:val="clear" w:color="auto" w:fill="auto"/>
            <w:noWrap/>
            <w:vAlign w:val="bottom"/>
            <w:hideMark/>
          </w:tcPr>
          <w:p w14:paraId="79A8F42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61AACB1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0.5527243</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703E0C3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0.4972461</w:t>
            </w:r>
          </w:p>
        </w:tc>
        <w:tc>
          <w:tcPr>
            <w:tcW w:w="1177" w:type="dxa"/>
            <w:tcBorders>
              <w:top w:val="nil"/>
              <w:left w:val="nil"/>
              <w:bottom w:val="single" w:sz="8" w:space="0" w:color="auto"/>
              <w:right w:val="single" w:sz="8" w:space="0" w:color="auto"/>
            </w:tcBorders>
            <w:shd w:val="clear" w:color="auto" w:fill="auto"/>
            <w:noWrap/>
            <w:vAlign w:val="bottom"/>
            <w:hideMark/>
          </w:tcPr>
          <w:p w14:paraId="17688D0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0F70B9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2FC20A37" w14:textId="77777777" w:rsidTr="00DC032C">
        <w:trPr>
          <w:trHeight w:val="320"/>
        </w:trPr>
        <w:tc>
          <w:tcPr>
            <w:tcW w:w="3396" w:type="dxa"/>
            <w:tcBorders>
              <w:top w:val="nil"/>
              <w:left w:val="single" w:sz="8" w:space="0" w:color="auto"/>
              <w:bottom w:val="nil"/>
              <w:right w:val="nil"/>
            </w:tcBorders>
            <w:shd w:val="clear" w:color="auto" w:fill="auto"/>
            <w:noWrap/>
            <w:vAlign w:val="bottom"/>
            <w:hideMark/>
          </w:tcPr>
          <w:p w14:paraId="458857AF"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white</w:t>
            </w:r>
          </w:p>
        </w:tc>
        <w:tc>
          <w:tcPr>
            <w:tcW w:w="770" w:type="dxa"/>
            <w:tcBorders>
              <w:top w:val="nil"/>
              <w:left w:val="single" w:sz="8" w:space="0" w:color="auto"/>
              <w:bottom w:val="nil"/>
              <w:right w:val="nil"/>
            </w:tcBorders>
            <w:shd w:val="clear" w:color="auto" w:fill="auto"/>
            <w:noWrap/>
            <w:vAlign w:val="bottom"/>
            <w:hideMark/>
          </w:tcPr>
          <w:p w14:paraId="1A98B2F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nil"/>
              <w:right w:val="nil"/>
            </w:tcBorders>
            <w:shd w:val="clear" w:color="auto" w:fill="auto"/>
            <w:noWrap/>
            <w:vAlign w:val="bottom"/>
            <w:hideMark/>
          </w:tcPr>
          <w:p w14:paraId="6F17424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0.7674166</w:t>
            </w:r>
          </w:p>
        </w:tc>
        <w:tc>
          <w:tcPr>
            <w:tcW w:w="1420" w:type="dxa"/>
            <w:tcBorders>
              <w:top w:val="nil"/>
              <w:left w:val="single" w:sz="8" w:space="0" w:color="auto"/>
              <w:bottom w:val="nil"/>
              <w:right w:val="single" w:sz="8" w:space="0" w:color="auto"/>
            </w:tcBorders>
            <w:shd w:val="clear" w:color="auto" w:fill="auto"/>
            <w:noWrap/>
            <w:vAlign w:val="bottom"/>
            <w:hideMark/>
          </w:tcPr>
          <w:p w14:paraId="6A56FB6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0.4225074</w:t>
            </w:r>
          </w:p>
        </w:tc>
        <w:tc>
          <w:tcPr>
            <w:tcW w:w="1177" w:type="dxa"/>
            <w:tcBorders>
              <w:top w:val="nil"/>
              <w:left w:val="nil"/>
              <w:bottom w:val="nil"/>
              <w:right w:val="single" w:sz="8" w:space="0" w:color="auto"/>
            </w:tcBorders>
            <w:shd w:val="clear" w:color="auto" w:fill="auto"/>
            <w:noWrap/>
            <w:vAlign w:val="bottom"/>
            <w:hideMark/>
          </w:tcPr>
          <w:p w14:paraId="25F8903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nil"/>
              <w:right w:val="single" w:sz="8" w:space="0" w:color="auto"/>
            </w:tcBorders>
            <w:shd w:val="clear" w:color="auto" w:fill="auto"/>
            <w:noWrap/>
            <w:vAlign w:val="bottom"/>
            <w:hideMark/>
          </w:tcPr>
          <w:p w14:paraId="4BC06A7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05614D1D" w14:textId="77777777" w:rsidTr="00DC032C">
        <w:trPr>
          <w:trHeight w:val="320"/>
        </w:trPr>
        <w:tc>
          <w:tcPr>
            <w:tcW w:w="3396" w:type="dxa"/>
            <w:tcBorders>
              <w:top w:val="single" w:sz="8" w:space="0" w:color="auto"/>
              <w:left w:val="single" w:sz="8" w:space="0" w:color="auto"/>
              <w:bottom w:val="single" w:sz="8" w:space="0" w:color="auto"/>
              <w:right w:val="nil"/>
            </w:tcBorders>
            <w:shd w:val="clear" w:color="auto" w:fill="auto"/>
            <w:noWrap/>
            <w:vAlign w:val="bottom"/>
            <w:hideMark/>
          </w:tcPr>
          <w:p w14:paraId="420E9A6D"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black</w:t>
            </w:r>
          </w:p>
        </w:tc>
        <w:tc>
          <w:tcPr>
            <w:tcW w:w="770" w:type="dxa"/>
            <w:tcBorders>
              <w:top w:val="single" w:sz="8" w:space="0" w:color="auto"/>
              <w:left w:val="single" w:sz="8" w:space="0" w:color="auto"/>
              <w:bottom w:val="single" w:sz="8" w:space="0" w:color="auto"/>
              <w:right w:val="nil"/>
            </w:tcBorders>
            <w:shd w:val="clear" w:color="auto" w:fill="auto"/>
            <w:noWrap/>
            <w:vAlign w:val="bottom"/>
            <w:hideMark/>
          </w:tcPr>
          <w:p w14:paraId="4547152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14:paraId="53032C9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0.1485497</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D1A7B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0.3556682</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751D018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74D0B29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39ABA163"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00D812CD"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otherrace</w:t>
            </w:r>
          </w:p>
        </w:tc>
        <w:tc>
          <w:tcPr>
            <w:tcW w:w="770" w:type="dxa"/>
            <w:tcBorders>
              <w:top w:val="nil"/>
              <w:left w:val="single" w:sz="8" w:space="0" w:color="auto"/>
              <w:bottom w:val="single" w:sz="8" w:space="0" w:color="auto"/>
              <w:right w:val="nil"/>
            </w:tcBorders>
            <w:shd w:val="clear" w:color="auto" w:fill="auto"/>
            <w:noWrap/>
            <w:vAlign w:val="bottom"/>
            <w:hideMark/>
          </w:tcPr>
          <w:p w14:paraId="7C55FDF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09FCCF1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0.0840336</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42A25D9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0.277457</w:t>
            </w:r>
          </w:p>
        </w:tc>
        <w:tc>
          <w:tcPr>
            <w:tcW w:w="1177" w:type="dxa"/>
            <w:tcBorders>
              <w:top w:val="nil"/>
              <w:left w:val="nil"/>
              <w:bottom w:val="single" w:sz="8" w:space="0" w:color="auto"/>
              <w:right w:val="single" w:sz="8" w:space="0" w:color="auto"/>
            </w:tcBorders>
            <w:shd w:val="clear" w:color="auto" w:fill="auto"/>
            <w:noWrap/>
            <w:vAlign w:val="bottom"/>
            <w:hideMark/>
          </w:tcPr>
          <w:p w14:paraId="69ECF2F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nil"/>
              <w:right w:val="single" w:sz="8" w:space="0" w:color="auto"/>
            </w:tcBorders>
            <w:shd w:val="clear" w:color="auto" w:fill="auto"/>
            <w:noWrap/>
            <w:vAlign w:val="bottom"/>
            <w:hideMark/>
          </w:tcPr>
          <w:p w14:paraId="4233009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3B9CE4F6" w14:textId="77777777" w:rsidTr="00DC032C">
        <w:trPr>
          <w:trHeight w:val="320"/>
        </w:trPr>
        <w:tc>
          <w:tcPr>
            <w:tcW w:w="3396" w:type="dxa"/>
            <w:tcBorders>
              <w:top w:val="nil"/>
              <w:left w:val="single" w:sz="8" w:space="0" w:color="auto"/>
              <w:bottom w:val="nil"/>
              <w:right w:val="nil"/>
            </w:tcBorders>
            <w:shd w:val="clear" w:color="auto" w:fill="auto"/>
            <w:noWrap/>
            <w:vAlign w:val="bottom"/>
            <w:hideMark/>
          </w:tcPr>
          <w:p w14:paraId="085B33B3" w14:textId="77777777" w:rsidR="00DC032C" w:rsidRPr="00DC032C" w:rsidRDefault="00DC032C" w:rsidP="00DC032C">
            <w:pPr>
              <w:rPr>
                <w:rFonts w:ascii="Calibri" w:eastAsia="Times New Roman" w:hAnsi="Calibri" w:cs="Times New Roman"/>
                <w:color w:val="000000"/>
              </w:rPr>
            </w:pPr>
            <w:r w:rsidRPr="00DC032C">
              <w:rPr>
                <w:rFonts w:ascii="Calibri" w:eastAsia="Times New Roman" w:hAnsi="Calibri" w:cs="Times New Roman"/>
                <w:color w:val="000000"/>
              </w:rPr>
              <w:t>yearborn</w:t>
            </w:r>
          </w:p>
        </w:tc>
        <w:tc>
          <w:tcPr>
            <w:tcW w:w="770" w:type="dxa"/>
            <w:tcBorders>
              <w:top w:val="nil"/>
              <w:left w:val="single" w:sz="8" w:space="0" w:color="auto"/>
              <w:bottom w:val="nil"/>
              <w:right w:val="nil"/>
            </w:tcBorders>
            <w:shd w:val="clear" w:color="auto" w:fill="auto"/>
            <w:noWrap/>
            <w:vAlign w:val="bottom"/>
            <w:hideMark/>
          </w:tcPr>
          <w:p w14:paraId="2DDB209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7,351</w:t>
            </w:r>
          </w:p>
        </w:tc>
        <w:tc>
          <w:tcPr>
            <w:tcW w:w="1420" w:type="dxa"/>
            <w:tcBorders>
              <w:top w:val="nil"/>
              <w:left w:val="single" w:sz="8" w:space="0" w:color="auto"/>
              <w:bottom w:val="nil"/>
              <w:right w:val="single" w:sz="8" w:space="0" w:color="auto"/>
            </w:tcBorders>
            <w:shd w:val="clear" w:color="auto" w:fill="auto"/>
            <w:noWrap/>
            <w:vAlign w:val="bottom"/>
            <w:hideMark/>
          </w:tcPr>
          <w:p w14:paraId="4A7EDE8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1959.494</w:t>
            </w:r>
          </w:p>
        </w:tc>
        <w:tc>
          <w:tcPr>
            <w:tcW w:w="1420" w:type="dxa"/>
            <w:tcBorders>
              <w:top w:val="nil"/>
              <w:left w:val="nil"/>
              <w:bottom w:val="nil"/>
              <w:right w:val="single" w:sz="8" w:space="0" w:color="auto"/>
            </w:tcBorders>
            <w:shd w:val="clear" w:color="auto" w:fill="auto"/>
            <w:noWrap/>
            <w:vAlign w:val="bottom"/>
            <w:hideMark/>
          </w:tcPr>
          <w:p w14:paraId="002CDE4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18.00238</w:t>
            </w:r>
          </w:p>
        </w:tc>
        <w:tc>
          <w:tcPr>
            <w:tcW w:w="1177" w:type="dxa"/>
            <w:tcBorders>
              <w:top w:val="nil"/>
              <w:left w:val="nil"/>
              <w:bottom w:val="nil"/>
              <w:right w:val="single" w:sz="8" w:space="0" w:color="auto"/>
            </w:tcBorders>
            <w:shd w:val="clear" w:color="auto" w:fill="auto"/>
            <w:noWrap/>
            <w:vAlign w:val="bottom"/>
            <w:hideMark/>
          </w:tcPr>
          <w:p w14:paraId="54582AD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1911</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556FC31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1996</w:t>
            </w:r>
          </w:p>
        </w:tc>
      </w:tr>
      <w:tr w:rsidR="00DC032C" w:rsidRPr="00DC032C" w14:paraId="43F449A7" w14:textId="77777777" w:rsidTr="00DC032C">
        <w:trPr>
          <w:trHeight w:val="320"/>
        </w:trPr>
        <w:tc>
          <w:tcPr>
            <w:tcW w:w="3396" w:type="dxa"/>
            <w:tcBorders>
              <w:top w:val="single" w:sz="8" w:space="0" w:color="auto"/>
              <w:left w:val="single" w:sz="8" w:space="0" w:color="auto"/>
              <w:bottom w:val="nil"/>
              <w:right w:val="nil"/>
            </w:tcBorders>
            <w:shd w:val="clear" w:color="auto" w:fill="auto"/>
            <w:noWrap/>
            <w:vAlign w:val="bottom"/>
            <w:hideMark/>
          </w:tcPr>
          <w:p w14:paraId="0D087867"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yearbornsquared</w:t>
            </w:r>
          </w:p>
        </w:tc>
        <w:tc>
          <w:tcPr>
            <w:tcW w:w="770" w:type="dxa"/>
            <w:tcBorders>
              <w:top w:val="single" w:sz="8" w:space="0" w:color="auto"/>
              <w:left w:val="single" w:sz="8" w:space="0" w:color="auto"/>
              <w:bottom w:val="nil"/>
              <w:right w:val="nil"/>
            </w:tcBorders>
            <w:shd w:val="clear" w:color="auto" w:fill="auto"/>
            <w:noWrap/>
            <w:vAlign w:val="bottom"/>
            <w:hideMark/>
          </w:tcPr>
          <w:p w14:paraId="18FFC26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7,351</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14:paraId="26D127E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3839942</w:t>
            </w:r>
          </w:p>
        </w:tc>
        <w:tc>
          <w:tcPr>
            <w:tcW w:w="1420" w:type="dxa"/>
            <w:tcBorders>
              <w:top w:val="single" w:sz="8" w:space="0" w:color="auto"/>
              <w:left w:val="nil"/>
              <w:bottom w:val="nil"/>
              <w:right w:val="single" w:sz="8" w:space="0" w:color="auto"/>
            </w:tcBorders>
            <w:shd w:val="clear" w:color="auto" w:fill="auto"/>
            <w:noWrap/>
            <w:vAlign w:val="bottom"/>
            <w:hideMark/>
          </w:tcPr>
          <w:p w14:paraId="40F5B8B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70444.72</w:t>
            </w:r>
          </w:p>
        </w:tc>
        <w:tc>
          <w:tcPr>
            <w:tcW w:w="1177" w:type="dxa"/>
            <w:tcBorders>
              <w:top w:val="single" w:sz="8" w:space="0" w:color="auto"/>
              <w:left w:val="nil"/>
              <w:bottom w:val="nil"/>
              <w:right w:val="single" w:sz="8" w:space="0" w:color="auto"/>
            </w:tcBorders>
            <w:shd w:val="clear" w:color="auto" w:fill="auto"/>
            <w:noWrap/>
            <w:vAlign w:val="bottom"/>
            <w:hideMark/>
          </w:tcPr>
          <w:p w14:paraId="2DBD1E5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3651921</w:t>
            </w:r>
          </w:p>
        </w:tc>
        <w:tc>
          <w:tcPr>
            <w:tcW w:w="1177" w:type="dxa"/>
            <w:tcBorders>
              <w:top w:val="nil"/>
              <w:left w:val="nil"/>
              <w:bottom w:val="single" w:sz="8" w:space="0" w:color="auto"/>
              <w:right w:val="single" w:sz="8" w:space="0" w:color="auto"/>
            </w:tcBorders>
            <w:shd w:val="clear" w:color="auto" w:fill="auto"/>
            <w:noWrap/>
            <w:vAlign w:val="bottom"/>
            <w:hideMark/>
          </w:tcPr>
          <w:p w14:paraId="4B42278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3984016</w:t>
            </w:r>
          </w:p>
        </w:tc>
      </w:tr>
      <w:tr w:rsidR="00DC032C" w:rsidRPr="00DC032C" w14:paraId="22CEF711" w14:textId="77777777" w:rsidTr="00DC032C">
        <w:trPr>
          <w:trHeight w:val="320"/>
        </w:trPr>
        <w:tc>
          <w:tcPr>
            <w:tcW w:w="3396" w:type="dxa"/>
            <w:tcBorders>
              <w:top w:val="single" w:sz="8" w:space="0" w:color="auto"/>
              <w:left w:val="single" w:sz="8" w:space="0" w:color="auto"/>
              <w:bottom w:val="nil"/>
              <w:right w:val="nil"/>
            </w:tcBorders>
            <w:shd w:val="clear" w:color="auto" w:fill="auto"/>
            <w:noWrap/>
            <w:vAlign w:val="bottom"/>
            <w:hideMark/>
          </w:tcPr>
          <w:p w14:paraId="0DBA680F"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age</w:t>
            </w:r>
          </w:p>
        </w:tc>
        <w:tc>
          <w:tcPr>
            <w:tcW w:w="770" w:type="dxa"/>
            <w:tcBorders>
              <w:top w:val="single" w:sz="8" w:space="0" w:color="auto"/>
              <w:left w:val="single" w:sz="8" w:space="0" w:color="auto"/>
              <w:bottom w:val="nil"/>
              <w:right w:val="nil"/>
            </w:tcBorders>
            <w:shd w:val="clear" w:color="auto" w:fill="auto"/>
            <w:noWrap/>
            <w:vAlign w:val="bottom"/>
            <w:hideMark/>
          </w:tcPr>
          <w:p w14:paraId="4336B98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7,351</w:t>
            </w:r>
          </w:p>
        </w:tc>
        <w:tc>
          <w:tcPr>
            <w:tcW w:w="1420" w:type="dxa"/>
            <w:tcBorders>
              <w:top w:val="single" w:sz="8" w:space="0" w:color="auto"/>
              <w:left w:val="single" w:sz="8" w:space="0" w:color="auto"/>
              <w:bottom w:val="nil"/>
              <w:right w:val="nil"/>
            </w:tcBorders>
            <w:shd w:val="clear" w:color="auto" w:fill="auto"/>
            <w:noWrap/>
            <w:vAlign w:val="bottom"/>
            <w:hideMark/>
          </w:tcPr>
          <w:p w14:paraId="25774A3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47.51286</w:t>
            </w:r>
          </w:p>
        </w:tc>
        <w:tc>
          <w:tcPr>
            <w:tcW w:w="1420" w:type="dxa"/>
            <w:tcBorders>
              <w:top w:val="single" w:sz="8" w:space="0" w:color="auto"/>
              <w:left w:val="single" w:sz="8" w:space="0" w:color="auto"/>
              <w:bottom w:val="nil"/>
              <w:right w:val="single" w:sz="8" w:space="0" w:color="auto"/>
            </w:tcBorders>
            <w:shd w:val="clear" w:color="auto" w:fill="auto"/>
            <w:noWrap/>
            <w:vAlign w:val="bottom"/>
            <w:hideMark/>
          </w:tcPr>
          <w:p w14:paraId="6C676E0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17.42216</w:t>
            </w:r>
          </w:p>
        </w:tc>
        <w:tc>
          <w:tcPr>
            <w:tcW w:w="1177" w:type="dxa"/>
            <w:tcBorders>
              <w:top w:val="single" w:sz="8" w:space="0" w:color="auto"/>
              <w:left w:val="nil"/>
              <w:bottom w:val="nil"/>
              <w:right w:val="single" w:sz="8" w:space="0" w:color="auto"/>
            </w:tcBorders>
            <w:shd w:val="clear" w:color="auto" w:fill="auto"/>
            <w:noWrap/>
            <w:vAlign w:val="bottom"/>
            <w:hideMark/>
          </w:tcPr>
          <w:p w14:paraId="56F5166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18</w:t>
            </w:r>
          </w:p>
        </w:tc>
        <w:tc>
          <w:tcPr>
            <w:tcW w:w="1177" w:type="dxa"/>
            <w:tcBorders>
              <w:top w:val="nil"/>
              <w:left w:val="nil"/>
              <w:bottom w:val="nil"/>
              <w:right w:val="single" w:sz="8" w:space="0" w:color="auto"/>
            </w:tcBorders>
            <w:shd w:val="clear" w:color="auto" w:fill="auto"/>
            <w:noWrap/>
            <w:vAlign w:val="bottom"/>
            <w:hideMark/>
          </w:tcPr>
          <w:p w14:paraId="1368494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89</w:t>
            </w:r>
          </w:p>
        </w:tc>
      </w:tr>
      <w:tr w:rsidR="00DC032C" w:rsidRPr="00DC032C" w14:paraId="2A68ED08" w14:textId="77777777" w:rsidTr="00DC032C">
        <w:trPr>
          <w:trHeight w:val="320"/>
        </w:trPr>
        <w:tc>
          <w:tcPr>
            <w:tcW w:w="3396" w:type="dxa"/>
            <w:tcBorders>
              <w:top w:val="single" w:sz="8" w:space="0" w:color="auto"/>
              <w:left w:val="single" w:sz="8" w:space="0" w:color="auto"/>
              <w:bottom w:val="single" w:sz="8" w:space="0" w:color="auto"/>
              <w:right w:val="nil"/>
            </w:tcBorders>
            <w:shd w:val="clear" w:color="auto" w:fill="auto"/>
            <w:noWrap/>
            <w:vAlign w:val="bottom"/>
            <w:hideMark/>
          </w:tcPr>
          <w:p w14:paraId="78E90058"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agesquared </w:t>
            </w:r>
          </w:p>
        </w:tc>
        <w:tc>
          <w:tcPr>
            <w:tcW w:w="770" w:type="dxa"/>
            <w:tcBorders>
              <w:top w:val="single" w:sz="8" w:space="0" w:color="auto"/>
              <w:left w:val="single" w:sz="8" w:space="0" w:color="auto"/>
              <w:bottom w:val="single" w:sz="8" w:space="0" w:color="auto"/>
              <w:right w:val="nil"/>
            </w:tcBorders>
            <w:shd w:val="clear" w:color="auto" w:fill="auto"/>
            <w:noWrap/>
            <w:vAlign w:val="bottom"/>
            <w:hideMark/>
          </w:tcPr>
          <w:p w14:paraId="1DBF208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7,351</w:t>
            </w:r>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14:paraId="484F14D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2560.962</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F280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1796.559</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380EE5D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324</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2E9522E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7921</w:t>
            </w:r>
          </w:p>
        </w:tc>
      </w:tr>
      <w:tr w:rsidR="00DC032C" w:rsidRPr="00DC032C" w14:paraId="5A8E2054"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165A2214"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childs </w:t>
            </w:r>
          </w:p>
        </w:tc>
        <w:tc>
          <w:tcPr>
            <w:tcW w:w="770" w:type="dxa"/>
            <w:tcBorders>
              <w:top w:val="nil"/>
              <w:left w:val="single" w:sz="8" w:space="0" w:color="auto"/>
              <w:bottom w:val="single" w:sz="8" w:space="0" w:color="auto"/>
              <w:right w:val="nil"/>
            </w:tcBorders>
            <w:shd w:val="clear" w:color="auto" w:fill="auto"/>
            <w:noWrap/>
            <w:vAlign w:val="bottom"/>
            <w:hideMark/>
          </w:tcPr>
          <w:p w14:paraId="1ADA086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7,351</w:t>
            </w:r>
          </w:p>
        </w:tc>
        <w:tc>
          <w:tcPr>
            <w:tcW w:w="1420" w:type="dxa"/>
            <w:tcBorders>
              <w:top w:val="nil"/>
              <w:left w:val="single" w:sz="8" w:space="0" w:color="auto"/>
              <w:bottom w:val="single" w:sz="8" w:space="0" w:color="auto"/>
              <w:right w:val="nil"/>
            </w:tcBorders>
            <w:shd w:val="clear" w:color="auto" w:fill="auto"/>
            <w:noWrap/>
            <w:vAlign w:val="bottom"/>
            <w:hideMark/>
          </w:tcPr>
          <w:p w14:paraId="3980EE3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1.845191</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223ED66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1.659925</w:t>
            </w:r>
          </w:p>
        </w:tc>
        <w:tc>
          <w:tcPr>
            <w:tcW w:w="1177" w:type="dxa"/>
            <w:tcBorders>
              <w:top w:val="nil"/>
              <w:left w:val="nil"/>
              <w:bottom w:val="single" w:sz="8" w:space="0" w:color="auto"/>
              <w:right w:val="single" w:sz="8" w:space="0" w:color="auto"/>
            </w:tcBorders>
            <w:shd w:val="clear" w:color="auto" w:fill="auto"/>
            <w:noWrap/>
            <w:vAlign w:val="bottom"/>
            <w:hideMark/>
          </w:tcPr>
          <w:p w14:paraId="5FB3BF8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0DC85C6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8</w:t>
            </w:r>
          </w:p>
        </w:tc>
      </w:tr>
      <w:tr w:rsidR="00DC032C" w:rsidRPr="00DC032C" w14:paraId="33FFACF0"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197B1DD8"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childssquared</w:t>
            </w:r>
          </w:p>
        </w:tc>
        <w:tc>
          <w:tcPr>
            <w:tcW w:w="770" w:type="dxa"/>
            <w:tcBorders>
              <w:top w:val="nil"/>
              <w:left w:val="single" w:sz="8" w:space="0" w:color="auto"/>
              <w:bottom w:val="single" w:sz="8" w:space="0" w:color="auto"/>
              <w:right w:val="nil"/>
            </w:tcBorders>
            <w:shd w:val="clear" w:color="auto" w:fill="auto"/>
            <w:noWrap/>
            <w:vAlign w:val="bottom"/>
            <w:hideMark/>
          </w:tcPr>
          <w:p w14:paraId="2334AD7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7,351</w:t>
            </w:r>
          </w:p>
        </w:tc>
        <w:tc>
          <w:tcPr>
            <w:tcW w:w="1420" w:type="dxa"/>
            <w:tcBorders>
              <w:top w:val="nil"/>
              <w:left w:val="single" w:sz="8" w:space="0" w:color="auto"/>
              <w:bottom w:val="single" w:sz="8" w:space="0" w:color="auto"/>
              <w:right w:val="nil"/>
            </w:tcBorders>
            <w:shd w:val="clear" w:color="auto" w:fill="auto"/>
            <w:noWrap/>
            <w:vAlign w:val="bottom"/>
            <w:hideMark/>
          </w:tcPr>
          <w:p w14:paraId="36EF07A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6.159706</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0B0509E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9.643076</w:t>
            </w:r>
          </w:p>
        </w:tc>
        <w:tc>
          <w:tcPr>
            <w:tcW w:w="1177" w:type="dxa"/>
            <w:tcBorders>
              <w:top w:val="nil"/>
              <w:left w:val="nil"/>
              <w:bottom w:val="single" w:sz="8" w:space="0" w:color="auto"/>
              <w:right w:val="single" w:sz="8" w:space="0" w:color="auto"/>
            </w:tcBorders>
            <w:shd w:val="clear" w:color="auto" w:fill="auto"/>
            <w:noWrap/>
            <w:vAlign w:val="bottom"/>
            <w:hideMark/>
          </w:tcPr>
          <w:p w14:paraId="5B58B46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750DF86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64</w:t>
            </w:r>
          </w:p>
        </w:tc>
      </w:tr>
      <w:tr w:rsidR="00DC032C" w:rsidRPr="00DC032C" w14:paraId="3ED6622E"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729A301A"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onlychild </w:t>
            </w:r>
          </w:p>
        </w:tc>
        <w:tc>
          <w:tcPr>
            <w:tcW w:w="770" w:type="dxa"/>
            <w:tcBorders>
              <w:top w:val="nil"/>
              <w:left w:val="single" w:sz="8" w:space="0" w:color="auto"/>
              <w:bottom w:val="single" w:sz="8" w:space="0" w:color="auto"/>
              <w:right w:val="nil"/>
            </w:tcBorders>
            <w:shd w:val="clear" w:color="auto" w:fill="auto"/>
            <w:noWrap/>
            <w:vAlign w:val="bottom"/>
            <w:hideMark/>
          </w:tcPr>
          <w:p w14:paraId="2034492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10E6889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0.0441854</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7712467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0.2055208</w:t>
            </w:r>
          </w:p>
        </w:tc>
        <w:tc>
          <w:tcPr>
            <w:tcW w:w="1177" w:type="dxa"/>
            <w:tcBorders>
              <w:top w:val="nil"/>
              <w:left w:val="nil"/>
              <w:bottom w:val="single" w:sz="8" w:space="0" w:color="auto"/>
              <w:right w:val="single" w:sz="8" w:space="0" w:color="auto"/>
            </w:tcBorders>
            <w:shd w:val="clear" w:color="auto" w:fill="auto"/>
            <w:noWrap/>
            <w:vAlign w:val="bottom"/>
            <w:hideMark/>
          </w:tcPr>
          <w:p w14:paraId="132645F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3E5786A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4B6A37D6"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4181558E"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sibsnew </w:t>
            </w:r>
          </w:p>
        </w:tc>
        <w:tc>
          <w:tcPr>
            <w:tcW w:w="770" w:type="dxa"/>
            <w:tcBorders>
              <w:top w:val="nil"/>
              <w:left w:val="single" w:sz="8" w:space="0" w:color="auto"/>
              <w:bottom w:val="single" w:sz="8" w:space="0" w:color="auto"/>
              <w:right w:val="nil"/>
            </w:tcBorders>
            <w:shd w:val="clear" w:color="auto" w:fill="auto"/>
            <w:noWrap/>
            <w:vAlign w:val="bottom"/>
            <w:hideMark/>
          </w:tcPr>
          <w:p w14:paraId="19BBF01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59F5A0F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3.209135</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F2C963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1.904466</w:t>
            </w:r>
          </w:p>
        </w:tc>
        <w:tc>
          <w:tcPr>
            <w:tcW w:w="1177" w:type="dxa"/>
            <w:tcBorders>
              <w:top w:val="nil"/>
              <w:left w:val="nil"/>
              <w:bottom w:val="single" w:sz="8" w:space="0" w:color="auto"/>
              <w:right w:val="single" w:sz="8" w:space="0" w:color="auto"/>
            </w:tcBorders>
            <w:shd w:val="clear" w:color="auto" w:fill="auto"/>
            <w:noWrap/>
            <w:vAlign w:val="bottom"/>
            <w:hideMark/>
          </w:tcPr>
          <w:p w14:paraId="2C8CAE0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BFE074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6</w:t>
            </w:r>
          </w:p>
        </w:tc>
      </w:tr>
      <w:tr w:rsidR="00DC032C" w:rsidRPr="00DC032C" w14:paraId="2C26D824"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44ECEF0C"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sibsnewsquared</w:t>
            </w:r>
          </w:p>
        </w:tc>
        <w:tc>
          <w:tcPr>
            <w:tcW w:w="770" w:type="dxa"/>
            <w:tcBorders>
              <w:top w:val="nil"/>
              <w:left w:val="single" w:sz="8" w:space="0" w:color="auto"/>
              <w:bottom w:val="single" w:sz="8" w:space="0" w:color="auto"/>
              <w:right w:val="nil"/>
            </w:tcBorders>
            <w:shd w:val="clear" w:color="auto" w:fill="auto"/>
            <w:noWrap/>
            <w:vAlign w:val="bottom"/>
            <w:hideMark/>
          </w:tcPr>
          <w:p w14:paraId="509B853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7951568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13.92505</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40708B6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13.2681</w:t>
            </w:r>
          </w:p>
        </w:tc>
        <w:tc>
          <w:tcPr>
            <w:tcW w:w="1177" w:type="dxa"/>
            <w:tcBorders>
              <w:top w:val="nil"/>
              <w:left w:val="nil"/>
              <w:bottom w:val="single" w:sz="8" w:space="0" w:color="auto"/>
              <w:right w:val="single" w:sz="8" w:space="0" w:color="auto"/>
            </w:tcBorders>
            <w:shd w:val="clear" w:color="auto" w:fill="auto"/>
            <w:noWrap/>
            <w:vAlign w:val="bottom"/>
            <w:hideMark/>
          </w:tcPr>
          <w:p w14:paraId="38A1921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96F413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36</w:t>
            </w:r>
          </w:p>
        </w:tc>
      </w:tr>
      <w:tr w:rsidR="00DC032C" w:rsidRPr="00DC032C" w14:paraId="24E715A9"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693EB724"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foreignborn </w:t>
            </w:r>
          </w:p>
        </w:tc>
        <w:tc>
          <w:tcPr>
            <w:tcW w:w="770" w:type="dxa"/>
            <w:tcBorders>
              <w:top w:val="nil"/>
              <w:left w:val="single" w:sz="8" w:space="0" w:color="auto"/>
              <w:bottom w:val="single" w:sz="8" w:space="0" w:color="auto"/>
              <w:right w:val="nil"/>
            </w:tcBorders>
            <w:shd w:val="clear" w:color="auto" w:fill="auto"/>
            <w:noWrap/>
            <w:vAlign w:val="bottom"/>
            <w:hideMark/>
          </w:tcPr>
          <w:p w14:paraId="2604C6A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2045E80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0.1206289</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4E456C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0.3257176</w:t>
            </w:r>
          </w:p>
        </w:tc>
        <w:tc>
          <w:tcPr>
            <w:tcW w:w="1177" w:type="dxa"/>
            <w:tcBorders>
              <w:top w:val="nil"/>
              <w:left w:val="nil"/>
              <w:bottom w:val="single" w:sz="8" w:space="0" w:color="auto"/>
              <w:right w:val="single" w:sz="8" w:space="0" w:color="auto"/>
            </w:tcBorders>
            <w:shd w:val="clear" w:color="auto" w:fill="auto"/>
            <w:noWrap/>
            <w:vAlign w:val="bottom"/>
            <w:hideMark/>
          </w:tcPr>
          <w:p w14:paraId="36E2B7A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32ACA94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1083C355"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5036BA74"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usborn </w:t>
            </w:r>
          </w:p>
        </w:tc>
        <w:tc>
          <w:tcPr>
            <w:tcW w:w="770" w:type="dxa"/>
            <w:tcBorders>
              <w:top w:val="nil"/>
              <w:left w:val="single" w:sz="8" w:space="0" w:color="auto"/>
              <w:bottom w:val="single" w:sz="8" w:space="0" w:color="auto"/>
              <w:right w:val="nil"/>
            </w:tcBorders>
            <w:shd w:val="clear" w:color="auto" w:fill="auto"/>
            <w:noWrap/>
            <w:vAlign w:val="bottom"/>
            <w:hideMark/>
          </w:tcPr>
          <w:p w14:paraId="5E9BC79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194592D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0.8781513</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1D1F6D3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0.3271332</w:t>
            </w:r>
          </w:p>
        </w:tc>
        <w:tc>
          <w:tcPr>
            <w:tcW w:w="1177" w:type="dxa"/>
            <w:tcBorders>
              <w:top w:val="nil"/>
              <w:left w:val="nil"/>
              <w:bottom w:val="single" w:sz="8" w:space="0" w:color="auto"/>
              <w:right w:val="single" w:sz="8" w:space="0" w:color="auto"/>
            </w:tcBorders>
            <w:shd w:val="clear" w:color="auto" w:fill="auto"/>
            <w:noWrap/>
            <w:vAlign w:val="bottom"/>
            <w:hideMark/>
          </w:tcPr>
          <w:p w14:paraId="59AEB84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1EDFF34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16D5532B"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29E948A1"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lessthanmiddleschool</w:t>
            </w:r>
          </w:p>
        </w:tc>
        <w:tc>
          <w:tcPr>
            <w:tcW w:w="770" w:type="dxa"/>
            <w:tcBorders>
              <w:top w:val="nil"/>
              <w:left w:val="single" w:sz="8" w:space="0" w:color="auto"/>
              <w:bottom w:val="single" w:sz="8" w:space="0" w:color="auto"/>
              <w:right w:val="nil"/>
            </w:tcBorders>
            <w:shd w:val="clear" w:color="auto" w:fill="auto"/>
            <w:noWrap/>
            <w:vAlign w:val="bottom"/>
            <w:hideMark/>
          </w:tcPr>
          <w:p w14:paraId="75941D8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4E3DCA7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0.0486582</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38D0BF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0.215167</w:t>
            </w:r>
          </w:p>
        </w:tc>
        <w:tc>
          <w:tcPr>
            <w:tcW w:w="1177" w:type="dxa"/>
            <w:tcBorders>
              <w:top w:val="nil"/>
              <w:left w:val="nil"/>
              <w:bottom w:val="single" w:sz="8" w:space="0" w:color="auto"/>
              <w:right w:val="single" w:sz="8" w:space="0" w:color="auto"/>
            </w:tcBorders>
            <w:shd w:val="clear" w:color="auto" w:fill="auto"/>
            <w:noWrap/>
            <w:vAlign w:val="bottom"/>
            <w:hideMark/>
          </w:tcPr>
          <w:p w14:paraId="45113A0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40EB1D7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7FBFBCCC"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10E4474E"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lessthanhighschool</w:t>
            </w:r>
          </w:p>
        </w:tc>
        <w:tc>
          <w:tcPr>
            <w:tcW w:w="770" w:type="dxa"/>
            <w:tcBorders>
              <w:top w:val="nil"/>
              <w:left w:val="single" w:sz="8" w:space="0" w:color="auto"/>
              <w:bottom w:val="single" w:sz="8" w:space="0" w:color="auto"/>
              <w:right w:val="nil"/>
            </w:tcBorders>
            <w:shd w:val="clear" w:color="auto" w:fill="auto"/>
            <w:noWrap/>
            <w:vAlign w:val="bottom"/>
            <w:hideMark/>
          </w:tcPr>
          <w:p w14:paraId="2090350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574F488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0.0940634</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179D331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0.2919367</w:t>
            </w:r>
          </w:p>
        </w:tc>
        <w:tc>
          <w:tcPr>
            <w:tcW w:w="1177" w:type="dxa"/>
            <w:tcBorders>
              <w:top w:val="nil"/>
              <w:left w:val="nil"/>
              <w:bottom w:val="single" w:sz="8" w:space="0" w:color="auto"/>
              <w:right w:val="single" w:sz="8" w:space="0" w:color="auto"/>
            </w:tcBorders>
            <w:shd w:val="clear" w:color="auto" w:fill="auto"/>
            <w:noWrap/>
            <w:vAlign w:val="bottom"/>
            <w:hideMark/>
          </w:tcPr>
          <w:p w14:paraId="04BEA67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1060A2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33403BE6"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79BAE760"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highschool </w:t>
            </w:r>
          </w:p>
        </w:tc>
        <w:tc>
          <w:tcPr>
            <w:tcW w:w="770" w:type="dxa"/>
            <w:tcBorders>
              <w:top w:val="nil"/>
              <w:left w:val="single" w:sz="8" w:space="0" w:color="auto"/>
              <w:bottom w:val="single" w:sz="8" w:space="0" w:color="auto"/>
              <w:right w:val="nil"/>
            </w:tcBorders>
            <w:shd w:val="clear" w:color="auto" w:fill="auto"/>
            <w:noWrap/>
            <w:vAlign w:val="bottom"/>
            <w:hideMark/>
          </w:tcPr>
          <w:p w14:paraId="124B451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6CA6368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0.5113852</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F86DB9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0.4999042</w:t>
            </w:r>
          </w:p>
        </w:tc>
        <w:tc>
          <w:tcPr>
            <w:tcW w:w="1177" w:type="dxa"/>
            <w:tcBorders>
              <w:top w:val="nil"/>
              <w:left w:val="nil"/>
              <w:bottom w:val="single" w:sz="8" w:space="0" w:color="auto"/>
              <w:right w:val="single" w:sz="8" w:space="0" w:color="auto"/>
            </w:tcBorders>
            <w:shd w:val="clear" w:color="auto" w:fill="auto"/>
            <w:noWrap/>
            <w:vAlign w:val="bottom"/>
            <w:hideMark/>
          </w:tcPr>
          <w:p w14:paraId="33A233B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70A634B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739832D7"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4246B90D"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associatejuniorcollege</w:t>
            </w:r>
          </w:p>
        </w:tc>
        <w:tc>
          <w:tcPr>
            <w:tcW w:w="770" w:type="dxa"/>
            <w:tcBorders>
              <w:top w:val="nil"/>
              <w:left w:val="single" w:sz="8" w:space="0" w:color="auto"/>
              <w:bottom w:val="single" w:sz="8" w:space="0" w:color="auto"/>
              <w:right w:val="nil"/>
            </w:tcBorders>
            <w:shd w:val="clear" w:color="auto" w:fill="auto"/>
            <w:noWrap/>
            <w:vAlign w:val="bottom"/>
            <w:hideMark/>
          </w:tcPr>
          <w:p w14:paraId="2E36010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68D2A3E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0.076579</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73E631B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0.2659403</w:t>
            </w:r>
          </w:p>
        </w:tc>
        <w:tc>
          <w:tcPr>
            <w:tcW w:w="1177" w:type="dxa"/>
            <w:tcBorders>
              <w:top w:val="nil"/>
              <w:left w:val="nil"/>
              <w:bottom w:val="single" w:sz="8" w:space="0" w:color="auto"/>
              <w:right w:val="single" w:sz="8" w:space="0" w:color="auto"/>
            </w:tcBorders>
            <w:shd w:val="clear" w:color="auto" w:fill="auto"/>
            <w:noWrap/>
            <w:vAlign w:val="bottom"/>
            <w:hideMark/>
          </w:tcPr>
          <w:p w14:paraId="610D91F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60A6A1C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1E52FFDD"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30E3581E"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bachelor </w:t>
            </w:r>
          </w:p>
        </w:tc>
        <w:tc>
          <w:tcPr>
            <w:tcW w:w="770" w:type="dxa"/>
            <w:tcBorders>
              <w:top w:val="nil"/>
              <w:left w:val="single" w:sz="8" w:space="0" w:color="auto"/>
              <w:bottom w:val="single" w:sz="8" w:space="0" w:color="auto"/>
              <w:right w:val="nil"/>
            </w:tcBorders>
            <w:shd w:val="clear" w:color="auto" w:fill="auto"/>
            <w:noWrap/>
            <w:vAlign w:val="bottom"/>
            <w:hideMark/>
          </w:tcPr>
          <w:p w14:paraId="1CB8540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667CAEA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0.1710491</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5844AD7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0.3765774</w:t>
            </w:r>
          </w:p>
        </w:tc>
        <w:tc>
          <w:tcPr>
            <w:tcW w:w="1177" w:type="dxa"/>
            <w:tcBorders>
              <w:top w:val="nil"/>
              <w:left w:val="nil"/>
              <w:bottom w:val="single" w:sz="8" w:space="0" w:color="auto"/>
              <w:right w:val="single" w:sz="8" w:space="0" w:color="auto"/>
            </w:tcBorders>
            <w:shd w:val="clear" w:color="auto" w:fill="auto"/>
            <w:noWrap/>
            <w:vAlign w:val="bottom"/>
            <w:hideMark/>
          </w:tcPr>
          <w:p w14:paraId="5DBF403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0D0F483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4151798C"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712E817F"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graduate </w:t>
            </w:r>
          </w:p>
        </w:tc>
        <w:tc>
          <w:tcPr>
            <w:tcW w:w="770" w:type="dxa"/>
            <w:tcBorders>
              <w:top w:val="nil"/>
              <w:left w:val="single" w:sz="8" w:space="0" w:color="auto"/>
              <w:bottom w:val="single" w:sz="8" w:space="0" w:color="auto"/>
              <w:right w:val="nil"/>
            </w:tcBorders>
            <w:shd w:val="clear" w:color="auto" w:fill="auto"/>
            <w:noWrap/>
            <w:vAlign w:val="bottom"/>
            <w:hideMark/>
          </w:tcPr>
          <w:p w14:paraId="202AD88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26C1826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0.0939279</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68B41DE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0.2917481</w:t>
            </w:r>
          </w:p>
        </w:tc>
        <w:tc>
          <w:tcPr>
            <w:tcW w:w="1177" w:type="dxa"/>
            <w:tcBorders>
              <w:top w:val="nil"/>
              <w:left w:val="nil"/>
              <w:bottom w:val="single" w:sz="8" w:space="0" w:color="auto"/>
              <w:right w:val="single" w:sz="8" w:space="0" w:color="auto"/>
            </w:tcBorders>
            <w:shd w:val="clear" w:color="auto" w:fill="auto"/>
            <w:noWrap/>
            <w:vAlign w:val="bottom"/>
            <w:hideMark/>
          </w:tcPr>
          <w:p w14:paraId="60EB1BA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368FAFA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1CB434F8"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6DB0C354"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fatherlessthanhsdegree</w:t>
            </w:r>
          </w:p>
        </w:tc>
        <w:tc>
          <w:tcPr>
            <w:tcW w:w="770" w:type="dxa"/>
            <w:tcBorders>
              <w:top w:val="nil"/>
              <w:left w:val="single" w:sz="8" w:space="0" w:color="auto"/>
              <w:bottom w:val="single" w:sz="8" w:space="0" w:color="auto"/>
              <w:right w:val="nil"/>
            </w:tcBorders>
            <w:shd w:val="clear" w:color="auto" w:fill="auto"/>
            <w:noWrap/>
            <w:vAlign w:val="bottom"/>
            <w:hideMark/>
          </w:tcPr>
          <w:p w14:paraId="314254B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58B7E8C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0.2716183</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226A42B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0.4448243</w:t>
            </w:r>
          </w:p>
        </w:tc>
        <w:tc>
          <w:tcPr>
            <w:tcW w:w="1177" w:type="dxa"/>
            <w:tcBorders>
              <w:top w:val="nil"/>
              <w:left w:val="nil"/>
              <w:bottom w:val="single" w:sz="8" w:space="0" w:color="auto"/>
              <w:right w:val="single" w:sz="8" w:space="0" w:color="auto"/>
            </w:tcBorders>
            <w:shd w:val="clear" w:color="auto" w:fill="auto"/>
            <w:noWrap/>
            <w:vAlign w:val="bottom"/>
            <w:hideMark/>
          </w:tcPr>
          <w:p w14:paraId="618EE65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42283CE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706C6A39"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4860CE88"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fatherhsdegree</w:t>
            </w:r>
          </w:p>
        </w:tc>
        <w:tc>
          <w:tcPr>
            <w:tcW w:w="770" w:type="dxa"/>
            <w:tcBorders>
              <w:top w:val="nil"/>
              <w:left w:val="single" w:sz="8" w:space="0" w:color="auto"/>
              <w:bottom w:val="single" w:sz="8" w:space="0" w:color="auto"/>
              <w:right w:val="nil"/>
            </w:tcBorders>
            <w:shd w:val="clear" w:color="auto" w:fill="auto"/>
            <w:noWrap/>
            <w:vAlign w:val="bottom"/>
            <w:hideMark/>
          </w:tcPr>
          <w:p w14:paraId="44E0195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6438E19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0.3170236</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7533468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0.4653482</w:t>
            </w:r>
          </w:p>
        </w:tc>
        <w:tc>
          <w:tcPr>
            <w:tcW w:w="1177" w:type="dxa"/>
            <w:tcBorders>
              <w:top w:val="nil"/>
              <w:left w:val="nil"/>
              <w:bottom w:val="single" w:sz="8" w:space="0" w:color="auto"/>
              <w:right w:val="single" w:sz="8" w:space="0" w:color="auto"/>
            </w:tcBorders>
            <w:shd w:val="clear" w:color="auto" w:fill="auto"/>
            <w:noWrap/>
            <w:vAlign w:val="bottom"/>
            <w:hideMark/>
          </w:tcPr>
          <w:p w14:paraId="4B259FB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7D6D97F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6C79B346" w14:textId="77777777" w:rsidTr="00DC032C">
        <w:trPr>
          <w:trHeight w:val="320"/>
        </w:trPr>
        <w:tc>
          <w:tcPr>
            <w:tcW w:w="3396" w:type="dxa"/>
            <w:tcBorders>
              <w:top w:val="nil"/>
              <w:left w:val="single" w:sz="8" w:space="0" w:color="auto"/>
              <w:bottom w:val="nil"/>
              <w:right w:val="nil"/>
            </w:tcBorders>
            <w:shd w:val="clear" w:color="auto" w:fill="auto"/>
            <w:noWrap/>
            <w:vAlign w:val="bottom"/>
            <w:hideMark/>
          </w:tcPr>
          <w:p w14:paraId="0A33F83C"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fatherassociatejrcollege</w:t>
            </w:r>
          </w:p>
        </w:tc>
        <w:tc>
          <w:tcPr>
            <w:tcW w:w="770" w:type="dxa"/>
            <w:tcBorders>
              <w:top w:val="nil"/>
              <w:left w:val="single" w:sz="8" w:space="0" w:color="auto"/>
              <w:bottom w:val="nil"/>
              <w:right w:val="nil"/>
            </w:tcBorders>
            <w:shd w:val="clear" w:color="auto" w:fill="auto"/>
            <w:noWrap/>
            <w:vAlign w:val="bottom"/>
            <w:hideMark/>
          </w:tcPr>
          <w:p w14:paraId="06C6BC1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nil"/>
              <w:right w:val="nil"/>
            </w:tcBorders>
            <w:shd w:val="clear" w:color="auto" w:fill="auto"/>
            <w:noWrap/>
            <w:vAlign w:val="bottom"/>
            <w:hideMark/>
          </w:tcPr>
          <w:p w14:paraId="112A6AD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0.0210084</w:t>
            </w:r>
          </w:p>
        </w:tc>
        <w:tc>
          <w:tcPr>
            <w:tcW w:w="1420" w:type="dxa"/>
            <w:tcBorders>
              <w:top w:val="nil"/>
              <w:left w:val="single" w:sz="8" w:space="0" w:color="auto"/>
              <w:bottom w:val="nil"/>
              <w:right w:val="single" w:sz="8" w:space="0" w:color="auto"/>
            </w:tcBorders>
            <w:shd w:val="clear" w:color="auto" w:fill="auto"/>
            <w:noWrap/>
            <w:vAlign w:val="bottom"/>
            <w:hideMark/>
          </w:tcPr>
          <w:p w14:paraId="2352761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0.1434219</w:t>
            </w:r>
          </w:p>
        </w:tc>
        <w:tc>
          <w:tcPr>
            <w:tcW w:w="1177" w:type="dxa"/>
            <w:tcBorders>
              <w:top w:val="nil"/>
              <w:left w:val="nil"/>
              <w:bottom w:val="nil"/>
              <w:right w:val="single" w:sz="8" w:space="0" w:color="auto"/>
            </w:tcBorders>
            <w:shd w:val="clear" w:color="auto" w:fill="auto"/>
            <w:noWrap/>
            <w:vAlign w:val="bottom"/>
            <w:hideMark/>
          </w:tcPr>
          <w:p w14:paraId="2D88B64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nil"/>
              <w:right w:val="single" w:sz="8" w:space="0" w:color="auto"/>
            </w:tcBorders>
            <w:shd w:val="clear" w:color="auto" w:fill="auto"/>
            <w:noWrap/>
            <w:vAlign w:val="bottom"/>
            <w:hideMark/>
          </w:tcPr>
          <w:p w14:paraId="70C5B9E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74FDE037" w14:textId="77777777" w:rsidTr="00DC032C">
        <w:trPr>
          <w:trHeight w:val="320"/>
        </w:trPr>
        <w:tc>
          <w:tcPr>
            <w:tcW w:w="33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DF750D"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fatherbachelor</w:t>
            </w:r>
          </w:p>
        </w:tc>
        <w:tc>
          <w:tcPr>
            <w:tcW w:w="770" w:type="dxa"/>
            <w:tcBorders>
              <w:top w:val="single" w:sz="8" w:space="0" w:color="auto"/>
              <w:left w:val="nil"/>
              <w:bottom w:val="single" w:sz="8" w:space="0" w:color="auto"/>
              <w:right w:val="nil"/>
            </w:tcBorders>
            <w:shd w:val="clear" w:color="auto" w:fill="auto"/>
            <w:noWrap/>
            <w:vAlign w:val="bottom"/>
            <w:hideMark/>
          </w:tcPr>
          <w:p w14:paraId="7E9A277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14:paraId="7AEA20A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0.0901328</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F4A2A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0.2863914</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7E0FD83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40E6E57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4C0876BA"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4A8FA3F4"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fathergraduate</w:t>
            </w:r>
          </w:p>
        </w:tc>
        <w:tc>
          <w:tcPr>
            <w:tcW w:w="770" w:type="dxa"/>
            <w:tcBorders>
              <w:top w:val="nil"/>
              <w:left w:val="single" w:sz="8" w:space="0" w:color="auto"/>
              <w:bottom w:val="single" w:sz="8" w:space="0" w:color="auto"/>
              <w:right w:val="nil"/>
            </w:tcBorders>
            <w:shd w:val="clear" w:color="auto" w:fill="auto"/>
            <w:noWrap/>
            <w:vAlign w:val="bottom"/>
            <w:hideMark/>
          </w:tcPr>
          <w:p w14:paraId="039198C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039F4C5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0.0543508</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11412A2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0.2267239</w:t>
            </w:r>
          </w:p>
        </w:tc>
        <w:tc>
          <w:tcPr>
            <w:tcW w:w="1177" w:type="dxa"/>
            <w:tcBorders>
              <w:top w:val="nil"/>
              <w:left w:val="nil"/>
              <w:bottom w:val="single" w:sz="8" w:space="0" w:color="auto"/>
              <w:right w:val="single" w:sz="8" w:space="0" w:color="auto"/>
            </w:tcBorders>
            <w:shd w:val="clear" w:color="auto" w:fill="auto"/>
            <w:noWrap/>
            <w:vAlign w:val="bottom"/>
            <w:hideMark/>
          </w:tcPr>
          <w:p w14:paraId="0BFA237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16300A5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565355C4"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7BBFAB56"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motherlessthanhsdegree</w:t>
            </w:r>
          </w:p>
        </w:tc>
        <w:tc>
          <w:tcPr>
            <w:tcW w:w="770" w:type="dxa"/>
            <w:tcBorders>
              <w:top w:val="nil"/>
              <w:left w:val="single" w:sz="8" w:space="0" w:color="auto"/>
              <w:bottom w:val="single" w:sz="8" w:space="0" w:color="auto"/>
              <w:right w:val="nil"/>
            </w:tcBorders>
            <w:shd w:val="clear" w:color="auto" w:fill="auto"/>
            <w:noWrap/>
            <w:vAlign w:val="bottom"/>
            <w:hideMark/>
          </w:tcPr>
          <w:p w14:paraId="031D066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0B8BFA3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0.2924912</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140B8E9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0.4549375</w:t>
            </w:r>
          </w:p>
        </w:tc>
        <w:tc>
          <w:tcPr>
            <w:tcW w:w="1177" w:type="dxa"/>
            <w:tcBorders>
              <w:top w:val="nil"/>
              <w:left w:val="nil"/>
              <w:bottom w:val="single" w:sz="8" w:space="0" w:color="auto"/>
              <w:right w:val="single" w:sz="8" w:space="0" w:color="auto"/>
            </w:tcBorders>
            <w:shd w:val="clear" w:color="auto" w:fill="auto"/>
            <w:noWrap/>
            <w:vAlign w:val="bottom"/>
            <w:hideMark/>
          </w:tcPr>
          <w:p w14:paraId="1A6A099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70FDDEA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08E2DE08" w14:textId="77777777" w:rsidTr="00107836">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560E1F23"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motherhsdegree</w:t>
            </w:r>
          </w:p>
        </w:tc>
        <w:tc>
          <w:tcPr>
            <w:tcW w:w="770" w:type="dxa"/>
            <w:tcBorders>
              <w:top w:val="nil"/>
              <w:left w:val="single" w:sz="8" w:space="0" w:color="auto"/>
              <w:bottom w:val="single" w:sz="8" w:space="0" w:color="auto"/>
              <w:right w:val="nil"/>
            </w:tcBorders>
            <w:shd w:val="clear" w:color="auto" w:fill="auto"/>
            <w:noWrap/>
            <w:vAlign w:val="bottom"/>
            <w:hideMark/>
          </w:tcPr>
          <w:p w14:paraId="76CD60D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400A3F1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0.444836</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6422A3A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0.4969813</w:t>
            </w:r>
          </w:p>
        </w:tc>
        <w:tc>
          <w:tcPr>
            <w:tcW w:w="1177" w:type="dxa"/>
            <w:tcBorders>
              <w:top w:val="nil"/>
              <w:left w:val="nil"/>
              <w:bottom w:val="single" w:sz="8" w:space="0" w:color="auto"/>
              <w:right w:val="single" w:sz="8" w:space="0" w:color="auto"/>
            </w:tcBorders>
            <w:shd w:val="clear" w:color="auto" w:fill="auto"/>
            <w:noWrap/>
            <w:vAlign w:val="bottom"/>
            <w:hideMark/>
          </w:tcPr>
          <w:p w14:paraId="1FEE13A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0B7454B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6D98E928" w14:textId="77777777" w:rsidTr="00107836">
        <w:trPr>
          <w:trHeight w:val="320"/>
        </w:trPr>
        <w:tc>
          <w:tcPr>
            <w:tcW w:w="3396" w:type="dxa"/>
            <w:tcBorders>
              <w:top w:val="single" w:sz="8" w:space="0" w:color="auto"/>
              <w:left w:val="single" w:sz="8" w:space="0" w:color="auto"/>
              <w:bottom w:val="single" w:sz="4" w:space="0" w:color="auto"/>
              <w:right w:val="nil"/>
            </w:tcBorders>
            <w:shd w:val="clear" w:color="auto" w:fill="auto"/>
            <w:noWrap/>
            <w:vAlign w:val="bottom"/>
            <w:hideMark/>
          </w:tcPr>
          <w:p w14:paraId="026C7B74"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motherassociatejrcollege</w:t>
            </w:r>
          </w:p>
        </w:tc>
        <w:tc>
          <w:tcPr>
            <w:tcW w:w="770" w:type="dxa"/>
            <w:tcBorders>
              <w:top w:val="single" w:sz="8" w:space="0" w:color="auto"/>
              <w:left w:val="single" w:sz="8" w:space="0" w:color="auto"/>
              <w:bottom w:val="single" w:sz="4" w:space="0" w:color="auto"/>
              <w:right w:val="nil"/>
            </w:tcBorders>
            <w:shd w:val="clear" w:color="auto" w:fill="auto"/>
            <w:noWrap/>
            <w:vAlign w:val="bottom"/>
            <w:hideMark/>
          </w:tcPr>
          <w:p w14:paraId="16C8BA8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single" w:sz="8" w:space="0" w:color="auto"/>
              <w:left w:val="single" w:sz="8" w:space="0" w:color="auto"/>
              <w:bottom w:val="single" w:sz="4" w:space="0" w:color="auto"/>
              <w:right w:val="nil"/>
            </w:tcBorders>
            <w:shd w:val="clear" w:color="auto" w:fill="auto"/>
            <w:noWrap/>
            <w:vAlign w:val="bottom"/>
            <w:hideMark/>
          </w:tcPr>
          <w:p w14:paraId="2DA7A48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0.0456763</w:t>
            </w:r>
          </w:p>
        </w:tc>
        <w:tc>
          <w:tcPr>
            <w:tcW w:w="14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35FD2B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0.2087964</w:t>
            </w:r>
          </w:p>
        </w:tc>
        <w:tc>
          <w:tcPr>
            <w:tcW w:w="1177" w:type="dxa"/>
            <w:tcBorders>
              <w:top w:val="single" w:sz="8" w:space="0" w:color="auto"/>
              <w:left w:val="nil"/>
              <w:bottom w:val="single" w:sz="4" w:space="0" w:color="auto"/>
              <w:right w:val="single" w:sz="8" w:space="0" w:color="auto"/>
            </w:tcBorders>
            <w:shd w:val="clear" w:color="auto" w:fill="auto"/>
            <w:noWrap/>
            <w:vAlign w:val="bottom"/>
            <w:hideMark/>
          </w:tcPr>
          <w:p w14:paraId="5E22AF9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single" w:sz="8" w:space="0" w:color="auto"/>
              <w:left w:val="nil"/>
              <w:bottom w:val="single" w:sz="4" w:space="0" w:color="auto"/>
              <w:right w:val="single" w:sz="8" w:space="0" w:color="auto"/>
            </w:tcBorders>
            <w:shd w:val="clear" w:color="auto" w:fill="auto"/>
            <w:noWrap/>
            <w:vAlign w:val="bottom"/>
            <w:hideMark/>
          </w:tcPr>
          <w:p w14:paraId="73B7CF4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20D9DA2D" w14:textId="77777777" w:rsidTr="00107836">
        <w:trPr>
          <w:trHeight w:val="320"/>
        </w:trPr>
        <w:tc>
          <w:tcPr>
            <w:tcW w:w="3396" w:type="dxa"/>
            <w:tcBorders>
              <w:top w:val="single" w:sz="4" w:space="0" w:color="auto"/>
              <w:left w:val="single" w:sz="8" w:space="0" w:color="auto"/>
              <w:bottom w:val="single" w:sz="8" w:space="0" w:color="auto"/>
              <w:right w:val="nil"/>
            </w:tcBorders>
            <w:shd w:val="clear" w:color="auto" w:fill="auto"/>
            <w:noWrap/>
            <w:vAlign w:val="bottom"/>
            <w:hideMark/>
          </w:tcPr>
          <w:p w14:paraId="1E358D42"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motherbachelor</w:t>
            </w:r>
          </w:p>
        </w:tc>
        <w:tc>
          <w:tcPr>
            <w:tcW w:w="770" w:type="dxa"/>
            <w:tcBorders>
              <w:top w:val="single" w:sz="4" w:space="0" w:color="auto"/>
              <w:left w:val="single" w:sz="8" w:space="0" w:color="auto"/>
              <w:bottom w:val="single" w:sz="8" w:space="0" w:color="auto"/>
              <w:right w:val="nil"/>
            </w:tcBorders>
            <w:shd w:val="clear" w:color="auto" w:fill="auto"/>
            <w:noWrap/>
            <w:vAlign w:val="bottom"/>
            <w:hideMark/>
          </w:tcPr>
          <w:p w14:paraId="0778DBD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single" w:sz="4" w:space="0" w:color="auto"/>
              <w:left w:val="single" w:sz="8" w:space="0" w:color="auto"/>
              <w:bottom w:val="single" w:sz="8" w:space="0" w:color="auto"/>
              <w:right w:val="nil"/>
            </w:tcBorders>
            <w:shd w:val="clear" w:color="auto" w:fill="auto"/>
            <w:noWrap/>
            <w:vAlign w:val="bottom"/>
            <w:hideMark/>
          </w:tcPr>
          <w:p w14:paraId="4296B02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0.0856601</w:t>
            </w:r>
          </w:p>
        </w:tc>
        <w:tc>
          <w:tcPr>
            <w:tcW w:w="14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9F0BB5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0.2798804</w:t>
            </w:r>
          </w:p>
        </w:tc>
        <w:tc>
          <w:tcPr>
            <w:tcW w:w="1177" w:type="dxa"/>
            <w:tcBorders>
              <w:top w:val="single" w:sz="4" w:space="0" w:color="auto"/>
              <w:left w:val="nil"/>
              <w:bottom w:val="single" w:sz="8" w:space="0" w:color="auto"/>
              <w:right w:val="single" w:sz="8" w:space="0" w:color="auto"/>
            </w:tcBorders>
            <w:shd w:val="clear" w:color="auto" w:fill="auto"/>
            <w:noWrap/>
            <w:vAlign w:val="bottom"/>
            <w:hideMark/>
          </w:tcPr>
          <w:p w14:paraId="134F8CB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single" w:sz="4" w:space="0" w:color="auto"/>
              <w:left w:val="nil"/>
              <w:bottom w:val="single" w:sz="8" w:space="0" w:color="auto"/>
              <w:right w:val="single" w:sz="8" w:space="0" w:color="auto"/>
            </w:tcBorders>
            <w:shd w:val="clear" w:color="auto" w:fill="auto"/>
            <w:noWrap/>
            <w:vAlign w:val="bottom"/>
            <w:hideMark/>
          </w:tcPr>
          <w:p w14:paraId="6DD5097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5142B38B"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6093BB33"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mothergraduate</w:t>
            </w:r>
          </w:p>
        </w:tc>
        <w:tc>
          <w:tcPr>
            <w:tcW w:w="770" w:type="dxa"/>
            <w:tcBorders>
              <w:top w:val="nil"/>
              <w:left w:val="single" w:sz="8" w:space="0" w:color="auto"/>
              <w:bottom w:val="single" w:sz="8" w:space="0" w:color="auto"/>
              <w:right w:val="nil"/>
            </w:tcBorders>
            <w:shd w:val="clear" w:color="auto" w:fill="auto"/>
            <w:noWrap/>
            <w:vAlign w:val="bottom"/>
            <w:hideMark/>
          </w:tcPr>
          <w:p w14:paraId="1E817EF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68F1026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0.0371374</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00F705F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0.1891113</w:t>
            </w:r>
          </w:p>
        </w:tc>
        <w:tc>
          <w:tcPr>
            <w:tcW w:w="1177" w:type="dxa"/>
            <w:tcBorders>
              <w:top w:val="nil"/>
              <w:left w:val="nil"/>
              <w:bottom w:val="single" w:sz="8" w:space="0" w:color="auto"/>
              <w:right w:val="single" w:sz="8" w:space="0" w:color="auto"/>
            </w:tcBorders>
            <w:shd w:val="clear" w:color="auto" w:fill="auto"/>
            <w:noWrap/>
            <w:vAlign w:val="bottom"/>
            <w:hideMark/>
          </w:tcPr>
          <w:p w14:paraId="1FAD6E1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5B651E2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22DA60E4"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06EEB6EA"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farbelowaverage16</w:t>
            </w:r>
          </w:p>
        </w:tc>
        <w:tc>
          <w:tcPr>
            <w:tcW w:w="770" w:type="dxa"/>
            <w:tcBorders>
              <w:top w:val="nil"/>
              <w:left w:val="single" w:sz="8" w:space="0" w:color="auto"/>
              <w:bottom w:val="single" w:sz="8" w:space="0" w:color="auto"/>
              <w:right w:val="nil"/>
            </w:tcBorders>
            <w:shd w:val="clear" w:color="auto" w:fill="auto"/>
            <w:noWrap/>
            <w:vAlign w:val="bottom"/>
            <w:hideMark/>
          </w:tcPr>
          <w:p w14:paraId="0EEBD33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08121B1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0.0642451</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9A68A8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0.2452056</w:t>
            </w:r>
          </w:p>
        </w:tc>
        <w:tc>
          <w:tcPr>
            <w:tcW w:w="1177" w:type="dxa"/>
            <w:tcBorders>
              <w:top w:val="nil"/>
              <w:left w:val="nil"/>
              <w:bottom w:val="single" w:sz="8" w:space="0" w:color="auto"/>
              <w:right w:val="single" w:sz="8" w:space="0" w:color="auto"/>
            </w:tcBorders>
            <w:shd w:val="clear" w:color="auto" w:fill="auto"/>
            <w:noWrap/>
            <w:vAlign w:val="bottom"/>
            <w:hideMark/>
          </w:tcPr>
          <w:p w14:paraId="451D9EA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1C5C7AA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1D538F79" w14:textId="77777777" w:rsidTr="00DC032C">
        <w:trPr>
          <w:trHeight w:val="320"/>
        </w:trPr>
        <w:tc>
          <w:tcPr>
            <w:tcW w:w="3396" w:type="dxa"/>
            <w:tcBorders>
              <w:top w:val="nil"/>
              <w:left w:val="single" w:sz="8" w:space="0" w:color="auto"/>
              <w:bottom w:val="nil"/>
              <w:right w:val="nil"/>
            </w:tcBorders>
            <w:shd w:val="clear" w:color="auto" w:fill="auto"/>
            <w:noWrap/>
            <w:vAlign w:val="bottom"/>
            <w:hideMark/>
          </w:tcPr>
          <w:p w14:paraId="2EC3C6D9"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belowavgincome16</w:t>
            </w:r>
          </w:p>
        </w:tc>
        <w:tc>
          <w:tcPr>
            <w:tcW w:w="770" w:type="dxa"/>
            <w:tcBorders>
              <w:top w:val="nil"/>
              <w:left w:val="single" w:sz="8" w:space="0" w:color="auto"/>
              <w:bottom w:val="nil"/>
              <w:right w:val="nil"/>
            </w:tcBorders>
            <w:shd w:val="clear" w:color="auto" w:fill="auto"/>
            <w:noWrap/>
            <w:vAlign w:val="bottom"/>
            <w:hideMark/>
          </w:tcPr>
          <w:p w14:paraId="27B0394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nil"/>
              <w:right w:val="nil"/>
            </w:tcBorders>
            <w:shd w:val="clear" w:color="auto" w:fill="auto"/>
            <w:noWrap/>
            <w:vAlign w:val="bottom"/>
            <w:hideMark/>
          </w:tcPr>
          <w:p w14:paraId="2E91B5A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0.1574953</w:t>
            </w:r>
          </w:p>
        </w:tc>
        <w:tc>
          <w:tcPr>
            <w:tcW w:w="1420" w:type="dxa"/>
            <w:tcBorders>
              <w:top w:val="nil"/>
              <w:left w:val="single" w:sz="8" w:space="0" w:color="auto"/>
              <w:bottom w:val="nil"/>
              <w:right w:val="single" w:sz="8" w:space="0" w:color="auto"/>
            </w:tcBorders>
            <w:shd w:val="clear" w:color="auto" w:fill="auto"/>
            <w:noWrap/>
            <w:vAlign w:val="bottom"/>
            <w:hideMark/>
          </w:tcPr>
          <w:p w14:paraId="26F29A3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0.3642918</w:t>
            </w:r>
          </w:p>
        </w:tc>
        <w:tc>
          <w:tcPr>
            <w:tcW w:w="1177" w:type="dxa"/>
            <w:tcBorders>
              <w:top w:val="nil"/>
              <w:left w:val="nil"/>
              <w:bottom w:val="nil"/>
              <w:right w:val="single" w:sz="8" w:space="0" w:color="auto"/>
            </w:tcBorders>
            <w:shd w:val="clear" w:color="auto" w:fill="auto"/>
            <w:noWrap/>
            <w:vAlign w:val="bottom"/>
            <w:hideMark/>
          </w:tcPr>
          <w:p w14:paraId="4413F67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nil"/>
              <w:right w:val="single" w:sz="8" w:space="0" w:color="auto"/>
            </w:tcBorders>
            <w:shd w:val="clear" w:color="auto" w:fill="auto"/>
            <w:noWrap/>
            <w:vAlign w:val="bottom"/>
            <w:hideMark/>
          </w:tcPr>
          <w:p w14:paraId="4CE2368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0C779F75" w14:textId="77777777" w:rsidTr="00DC032C">
        <w:trPr>
          <w:trHeight w:val="320"/>
        </w:trPr>
        <w:tc>
          <w:tcPr>
            <w:tcW w:w="3396" w:type="dxa"/>
            <w:tcBorders>
              <w:top w:val="single" w:sz="8" w:space="0" w:color="auto"/>
              <w:left w:val="single" w:sz="8" w:space="0" w:color="auto"/>
              <w:bottom w:val="single" w:sz="8" w:space="0" w:color="auto"/>
              <w:right w:val="nil"/>
            </w:tcBorders>
            <w:shd w:val="clear" w:color="auto" w:fill="auto"/>
            <w:noWrap/>
            <w:vAlign w:val="bottom"/>
            <w:hideMark/>
          </w:tcPr>
          <w:p w14:paraId="29B3DD0A"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avgincome16</w:t>
            </w:r>
          </w:p>
        </w:tc>
        <w:tc>
          <w:tcPr>
            <w:tcW w:w="770" w:type="dxa"/>
            <w:tcBorders>
              <w:top w:val="single" w:sz="8" w:space="0" w:color="auto"/>
              <w:left w:val="single" w:sz="8" w:space="0" w:color="auto"/>
              <w:bottom w:val="single" w:sz="8" w:space="0" w:color="auto"/>
              <w:right w:val="nil"/>
            </w:tcBorders>
            <w:shd w:val="clear" w:color="auto" w:fill="auto"/>
            <w:noWrap/>
            <w:vAlign w:val="bottom"/>
            <w:hideMark/>
          </w:tcPr>
          <w:p w14:paraId="7433986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14:paraId="7A6B9EF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0.2744646</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BE058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0.4462743</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4DE6F4D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304CC6E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7048831B"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642CF191"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aboveavgincome16</w:t>
            </w:r>
          </w:p>
        </w:tc>
        <w:tc>
          <w:tcPr>
            <w:tcW w:w="770" w:type="dxa"/>
            <w:tcBorders>
              <w:top w:val="nil"/>
              <w:left w:val="single" w:sz="8" w:space="0" w:color="auto"/>
              <w:bottom w:val="single" w:sz="8" w:space="0" w:color="auto"/>
              <w:right w:val="nil"/>
            </w:tcBorders>
            <w:shd w:val="clear" w:color="auto" w:fill="auto"/>
            <w:noWrap/>
            <w:vAlign w:val="bottom"/>
            <w:hideMark/>
          </w:tcPr>
          <w:p w14:paraId="2B3C2C0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3E71048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0.0993494</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10C73A3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0.2991509</w:t>
            </w:r>
          </w:p>
        </w:tc>
        <w:tc>
          <w:tcPr>
            <w:tcW w:w="1177" w:type="dxa"/>
            <w:tcBorders>
              <w:top w:val="nil"/>
              <w:left w:val="nil"/>
              <w:bottom w:val="single" w:sz="8" w:space="0" w:color="auto"/>
              <w:right w:val="single" w:sz="8" w:space="0" w:color="auto"/>
            </w:tcBorders>
            <w:shd w:val="clear" w:color="auto" w:fill="auto"/>
            <w:noWrap/>
            <w:vAlign w:val="bottom"/>
            <w:hideMark/>
          </w:tcPr>
          <w:p w14:paraId="4610DF9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105D8F2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79643373"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28DAA3C3"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faraboveaverage16</w:t>
            </w:r>
          </w:p>
        </w:tc>
        <w:tc>
          <w:tcPr>
            <w:tcW w:w="770" w:type="dxa"/>
            <w:tcBorders>
              <w:top w:val="nil"/>
              <w:left w:val="single" w:sz="8" w:space="0" w:color="auto"/>
              <w:bottom w:val="single" w:sz="8" w:space="0" w:color="auto"/>
              <w:right w:val="nil"/>
            </w:tcBorders>
            <w:shd w:val="clear" w:color="auto" w:fill="auto"/>
            <w:noWrap/>
            <w:vAlign w:val="bottom"/>
            <w:hideMark/>
          </w:tcPr>
          <w:p w14:paraId="66C93A8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50D7C40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0.0135538</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00874E9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0.115637</w:t>
            </w:r>
          </w:p>
        </w:tc>
        <w:tc>
          <w:tcPr>
            <w:tcW w:w="1177" w:type="dxa"/>
            <w:tcBorders>
              <w:top w:val="nil"/>
              <w:left w:val="nil"/>
              <w:bottom w:val="single" w:sz="8" w:space="0" w:color="auto"/>
              <w:right w:val="single" w:sz="8" w:space="0" w:color="auto"/>
            </w:tcBorders>
            <w:shd w:val="clear" w:color="auto" w:fill="auto"/>
            <w:noWrap/>
            <w:vAlign w:val="bottom"/>
            <w:hideMark/>
          </w:tcPr>
          <w:p w14:paraId="61DE530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924873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587DCB8F"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1416C741"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protestant </w:t>
            </w:r>
          </w:p>
        </w:tc>
        <w:tc>
          <w:tcPr>
            <w:tcW w:w="770" w:type="dxa"/>
            <w:tcBorders>
              <w:top w:val="nil"/>
              <w:left w:val="single" w:sz="8" w:space="0" w:color="auto"/>
              <w:bottom w:val="single" w:sz="8" w:space="0" w:color="auto"/>
              <w:right w:val="nil"/>
            </w:tcBorders>
            <w:shd w:val="clear" w:color="auto" w:fill="auto"/>
            <w:noWrap/>
            <w:vAlign w:val="bottom"/>
            <w:hideMark/>
          </w:tcPr>
          <w:p w14:paraId="48E6C17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579986B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0.4995934</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7D1FE1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0.5000337</w:t>
            </w:r>
          </w:p>
        </w:tc>
        <w:tc>
          <w:tcPr>
            <w:tcW w:w="1177" w:type="dxa"/>
            <w:tcBorders>
              <w:top w:val="nil"/>
              <w:left w:val="nil"/>
              <w:bottom w:val="single" w:sz="8" w:space="0" w:color="auto"/>
              <w:right w:val="single" w:sz="8" w:space="0" w:color="auto"/>
            </w:tcBorders>
            <w:shd w:val="clear" w:color="auto" w:fill="auto"/>
            <w:noWrap/>
            <w:vAlign w:val="bottom"/>
            <w:hideMark/>
          </w:tcPr>
          <w:p w14:paraId="0E0C6EA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0DFDB10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7FFA5D32" w14:textId="77777777" w:rsidTr="00DC032C">
        <w:trPr>
          <w:trHeight w:val="320"/>
        </w:trPr>
        <w:tc>
          <w:tcPr>
            <w:tcW w:w="3396" w:type="dxa"/>
            <w:tcBorders>
              <w:top w:val="nil"/>
              <w:left w:val="single" w:sz="8" w:space="0" w:color="auto"/>
              <w:bottom w:val="nil"/>
              <w:right w:val="nil"/>
            </w:tcBorders>
            <w:shd w:val="clear" w:color="auto" w:fill="auto"/>
            <w:noWrap/>
            <w:vAlign w:val="bottom"/>
            <w:hideMark/>
          </w:tcPr>
          <w:p w14:paraId="6CF7219C"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catholic </w:t>
            </w:r>
          </w:p>
        </w:tc>
        <w:tc>
          <w:tcPr>
            <w:tcW w:w="770" w:type="dxa"/>
            <w:tcBorders>
              <w:top w:val="nil"/>
              <w:left w:val="single" w:sz="8" w:space="0" w:color="auto"/>
              <w:bottom w:val="nil"/>
              <w:right w:val="nil"/>
            </w:tcBorders>
            <w:shd w:val="clear" w:color="auto" w:fill="auto"/>
            <w:noWrap/>
            <w:vAlign w:val="bottom"/>
            <w:hideMark/>
          </w:tcPr>
          <w:p w14:paraId="5FD156C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nil"/>
              <w:right w:val="nil"/>
            </w:tcBorders>
            <w:shd w:val="clear" w:color="auto" w:fill="auto"/>
            <w:noWrap/>
            <w:vAlign w:val="bottom"/>
            <w:hideMark/>
          </w:tcPr>
          <w:p w14:paraId="7CFA185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0.2378693</w:t>
            </w:r>
          </w:p>
        </w:tc>
        <w:tc>
          <w:tcPr>
            <w:tcW w:w="1420" w:type="dxa"/>
            <w:tcBorders>
              <w:top w:val="nil"/>
              <w:left w:val="single" w:sz="8" w:space="0" w:color="auto"/>
              <w:bottom w:val="nil"/>
              <w:right w:val="single" w:sz="8" w:space="0" w:color="auto"/>
            </w:tcBorders>
            <w:shd w:val="clear" w:color="auto" w:fill="auto"/>
            <w:noWrap/>
            <w:vAlign w:val="bottom"/>
            <w:hideMark/>
          </w:tcPr>
          <w:p w14:paraId="2184562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0.4258076</w:t>
            </w:r>
          </w:p>
        </w:tc>
        <w:tc>
          <w:tcPr>
            <w:tcW w:w="1177" w:type="dxa"/>
            <w:tcBorders>
              <w:top w:val="nil"/>
              <w:left w:val="nil"/>
              <w:bottom w:val="nil"/>
              <w:right w:val="single" w:sz="8" w:space="0" w:color="auto"/>
            </w:tcBorders>
            <w:shd w:val="clear" w:color="auto" w:fill="auto"/>
            <w:noWrap/>
            <w:vAlign w:val="bottom"/>
            <w:hideMark/>
          </w:tcPr>
          <w:p w14:paraId="6CE94DD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nil"/>
              <w:right w:val="single" w:sz="8" w:space="0" w:color="auto"/>
            </w:tcBorders>
            <w:shd w:val="clear" w:color="auto" w:fill="auto"/>
            <w:noWrap/>
            <w:vAlign w:val="bottom"/>
            <w:hideMark/>
          </w:tcPr>
          <w:p w14:paraId="4D5CE64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0F5F2087" w14:textId="77777777" w:rsidTr="00DC032C">
        <w:trPr>
          <w:trHeight w:val="320"/>
        </w:trPr>
        <w:tc>
          <w:tcPr>
            <w:tcW w:w="3396" w:type="dxa"/>
            <w:tcBorders>
              <w:top w:val="single" w:sz="8" w:space="0" w:color="auto"/>
              <w:left w:val="single" w:sz="8" w:space="0" w:color="auto"/>
              <w:bottom w:val="single" w:sz="8" w:space="0" w:color="auto"/>
              <w:right w:val="nil"/>
            </w:tcBorders>
            <w:shd w:val="clear" w:color="auto" w:fill="auto"/>
            <w:noWrap/>
            <w:vAlign w:val="bottom"/>
            <w:hideMark/>
          </w:tcPr>
          <w:p w14:paraId="42D64498"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nonreligious</w:t>
            </w:r>
          </w:p>
        </w:tc>
        <w:tc>
          <w:tcPr>
            <w:tcW w:w="770" w:type="dxa"/>
            <w:tcBorders>
              <w:top w:val="single" w:sz="8" w:space="0" w:color="auto"/>
              <w:left w:val="single" w:sz="8" w:space="0" w:color="auto"/>
              <w:bottom w:val="single" w:sz="8" w:space="0" w:color="auto"/>
              <w:right w:val="nil"/>
            </w:tcBorders>
            <w:shd w:val="clear" w:color="auto" w:fill="auto"/>
            <w:noWrap/>
            <w:vAlign w:val="bottom"/>
            <w:hideMark/>
          </w:tcPr>
          <w:p w14:paraId="311257C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14:paraId="27BD6D7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0.1696937</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1D4CB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0.3753889</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6414E43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single" w:sz="8" w:space="0" w:color="auto"/>
              <w:left w:val="nil"/>
              <w:bottom w:val="single" w:sz="8" w:space="0" w:color="auto"/>
              <w:right w:val="single" w:sz="8" w:space="0" w:color="auto"/>
            </w:tcBorders>
            <w:shd w:val="clear" w:color="auto" w:fill="auto"/>
            <w:noWrap/>
            <w:vAlign w:val="bottom"/>
            <w:hideMark/>
          </w:tcPr>
          <w:p w14:paraId="1083123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2C2E7E9A"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4F6F8C45"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jewish </w:t>
            </w:r>
          </w:p>
        </w:tc>
        <w:tc>
          <w:tcPr>
            <w:tcW w:w="770" w:type="dxa"/>
            <w:tcBorders>
              <w:top w:val="nil"/>
              <w:left w:val="single" w:sz="8" w:space="0" w:color="auto"/>
              <w:bottom w:val="single" w:sz="8" w:space="0" w:color="auto"/>
              <w:right w:val="nil"/>
            </w:tcBorders>
            <w:shd w:val="clear" w:color="auto" w:fill="auto"/>
            <w:noWrap/>
            <w:vAlign w:val="bottom"/>
            <w:hideMark/>
          </w:tcPr>
          <w:p w14:paraId="056519DF"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129E3B95"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0.0192464</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5B60861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0.1373992</w:t>
            </w:r>
          </w:p>
        </w:tc>
        <w:tc>
          <w:tcPr>
            <w:tcW w:w="1177" w:type="dxa"/>
            <w:tcBorders>
              <w:top w:val="nil"/>
              <w:left w:val="nil"/>
              <w:bottom w:val="single" w:sz="8" w:space="0" w:color="auto"/>
              <w:right w:val="single" w:sz="8" w:space="0" w:color="auto"/>
            </w:tcBorders>
            <w:shd w:val="clear" w:color="auto" w:fill="auto"/>
            <w:noWrap/>
            <w:vAlign w:val="bottom"/>
            <w:hideMark/>
          </w:tcPr>
          <w:p w14:paraId="2105EF3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7BB6BAF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4E6DA9B5"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0EBBA5B3"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otherreligion </w:t>
            </w:r>
          </w:p>
        </w:tc>
        <w:tc>
          <w:tcPr>
            <w:tcW w:w="770" w:type="dxa"/>
            <w:tcBorders>
              <w:top w:val="nil"/>
              <w:left w:val="single" w:sz="8" w:space="0" w:color="auto"/>
              <w:bottom w:val="single" w:sz="8" w:space="0" w:color="auto"/>
              <w:right w:val="nil"/>
            </w:tcBorders>
            <w:shd w:val="clear" w:color="auto" w:fill="auto"/>
            <w:noWrap/>
            <w:vAlign w:val="bottom"/>
            <w:hideMark/>
          </w:tcPr>
          <w:p w14:paraId="4FD0900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0F31574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0.0109786</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72ECE06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0.1042091</w:t>
            </w:r>
          </w:p>
        </w:tc>
        <w:tc>
          <w:tcPr>
            <w:tcW w:w="1177" w:type="dxa"/>
            <w:tcBorders>
              <w:top w:val="nil"/>
              <w:left w:val="nil"/>
              <w:bottom w:val="single" w:sz="8" w:space="0" w:color="auto"/>
              <w:right w:val="single" w:sz="8" w:space="0" w:color="auto"/>
            </w:tcBorders>
            <w:shd w:val="clear" w:color="auto" w:fill="auto"/>
            <w:noWrap/>
            <w:vAlign w:val="bottom"/>
            <w:hideMark/>
          </w:tcPr>
          <w:p w14:paraId="0469CB6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69ADDFC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736C56DF"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6014603D"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buddhist </w:t>
            </w:r>
          </w:p>
        </w:tc>
        <w:tc>
          <w:tcPr>
            <w:tcW w:w="770" w:type="dxa"/>
            <w:tcBorders>
              <w:top w:val="nil"/>
              <w:left w:val="single" w:sz="8" w:space="0" w:color="auto"/>
              <w:bottom w:val="single" w:sz="8" w:space="0" w:color="auto"/>
              <w:right w:val="nil"/>
            </w:tcBorders>
            <w:shd w:val="clear" w:color="auto" w:fill="auto"/>
            <w:noWrap/>
            <w:vAlign w:val="bottom"/>
            <w:hideMark/>
          </w:tcPr>
          <w:p w14:paraId="08BCFC0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551E23D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0.0078612</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0050B90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0.0883203</w:t>
            </w:r>
          </w:p>
        </w:tc>
        <w:tc>
          <w:tcPr>
            <w:tcW w:w="1177" w:type="dxa"/>
            <w:tcBorders>
              <w:top w:val="nil"/>
              <w:left w:val="nil"/>
              <w:bottom w:val="single" w:sz="8" w:space="0" w:color="auto"/>
              <w:right w:val="single" w:sz="8" w:space="0" w:color="auto"/>
            </w:tcBorders>
            <w:shd w:val="clear" w:color="auto" w:fill="auto"/>
            <w:noWrap/>
            <w:vAlign w:val="bottom"/>
            <w:hideMark/>
          </w:tcPr>
          <w:p w14:paraId="33D732E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61C8E7A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1745E7DC"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1E4D9B5B"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hinduist </w:t>
            </w:r>
          </w:p>
        </w:tc>
        <w:tc>
          <w:tcPr>
            <w:tcW w:w="770" w:type="dxa"/>
            <w:tcBorders>
              <w:top w:val="nil"/>
              <w:left w:val="single" w:sz="8" w:space="0" w:color="auto"/>
              <w:bottom w:val="single" w:sz="8" w:space="0" w:color="auto"/>
              <w:right w:val="nil"/>
            </w:tcBorders>
            <w:shd w:val="clear" w:color="auto" w:fill="auto"/>
            <w:noWrap/>
            <w:vAlign w:val="bottom"/>
            <w:hideMark/>
          </w:tcPr>
          <w:p w14:paraId="224DACBB"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18E83E07"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0.0037951</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20A05FF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0.0614913</w:t>
            </w:r>
          </w:p>
        </w:tc>
        <w:tc>
          <w:tcPr>
            <w:tcW w:w="1177" w:type="dxa"/>
            <w:tcBorders>
              <w:top w:val="nil"/>
              <w:left w:val="nil"/>
              <w:bottom w:val="single" w:sz="8" w:space="0" w:color="auto"/>
              <w:right w:val="single" w:sz="8" w:space="0" w:color="auto"/>
            </w:tcBorders>
            <w:shd w:val="clear" w:color="auto" w:fill="auto"/>
            <w:noWrap/>
            <w:vAlign w:val="bottom"/>
            <w:hideMark/>
          </w:tcPr>
          <w:p w14:paraId="438D92B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94355F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05815E38"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6FDC9173"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othereasterneligion</w:t>
            </w:r>
          </w:p>
        </w:tc>
        <w:tc>
          <w:tcPr>
            <w:tcW w:w="770" w:type="dxa"/>
            <w:tcBorders>
              <w:top w:val="nil"/>
              <w:left w:val="single" w:sz="8" w:space="0" w:color="auto"/>
              <w:bottom w:val="single" w:sz="8" w:space="0" w:color="auto"/>
              <w:right w:val="nil"/>
            </w:tcBorders>
            <w:shd w:val="clear" w:color="auto" w:fill="auto"/>
            <w:noWrap/>
            <w:vAlign w:val="bottom"/>
            <w:hideMark/>
          </w:tcPr>
          <w:p w14:paraId="7BC4E14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4B02A42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0.0009488</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3F612E4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0.0307895</w:t>
            </w:r>
          </w:p>
        </w:tc>
        <w:tc>
          <w:tcPr>
            <w:tcW w:w="1177" w:type="dxa"/>
            <w:tcBorders>
              <w:top w:val="nil"/>
              <w:left w:val="nil"/>
              <w:bottom w:val="single" w:sz="8" w:space="0" w:color="auto"/>
              <w:right w:val="single" w:sz="8" w:space="0" w:color="auto"/>
            </w:tcBorders>
            <w:shd w:val="clear" w:color="auto" w:fill="auto"/>
            <w:noWrap/>
            <w:vAlign w:val="bottom"/>
            <w:hideMark/>
          </w:tcPr>
          <w:p w14:paraId="0E397B7E"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4E43438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6E8DB6B2"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4F084037"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islamist </w:t>
            </w:r>
          </w:p>
        </w:tc>
        <w:tc>
          <w:tcPr>
            <w:tcW w:w="770" w:type="dxa"/>
            <w:tcBorders>
              <w:top w:val="nil"/>
              <w:left w:val="single" w:sz="8" w:space="0" w:color="auto"/>
              <w:bottom w:val="single" w:sz="8" w:space="0" w:color="auto"/>
              <w:right w:val="nil"/>
            </w:tcBorders>
            <w:shd w:val="clear" w:color="auto" w:fill="auto"/>
            <w:noWrap/>
            <w:vAlign w:val="bottom"/>
            <w:hideMark/>
          </w:tcPr>
          <w:p w14:paraId="0A946ED3"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7B6C5D4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0.0046083</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0742873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0.0677324</w:t>
            </w:r>
          </w:p>
        </w:tc>
        <w:tc>
          <w:tcPr>
            <w:tcW w:w="1177" w:type="dxa"/>
            <w:tcBorders>
              <w:top w:val="nil"/>
              <w:left w:val="nil"/>
              <w:bottom w:val="single" w:sz="8" w:space="0" w:color="auto"/>
              <w:right w:val="single" w:sz="8" w:space="0" w:color="auto"/>
            </w:tcBorders>
            <w:shd w:val="clear" w:color="auto" w:fill="auto"/>
            <w:noWrap/>
            <w:vAlign w:val="bottom"/>
            <w:hideMark/>
          </w:tcPr>
          <w:p w14:paraId="1E4930F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78E7C56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7778B9A6"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4DA6AB3F"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orthodoxchristian</w:t>
            </w:r>
          </w:p>
        </w:tc>
        <w:tc>
          <w:tcPr>
            <w:tcW w:w="770" w:type="dxa"/>
            <w:tcBorders>
              <w:top w:val="nil"/>
              <w:left w:val="single" w:sz="8" w:space="0" w:color="auto"/>
              <w:bottom w:val="single" w:sz="8" w:space="0" w:color="auto"/>
              <w:right w:val="nil"/>
            </w:tcBorders>
            <w:shd w:val="clear" w:color="auto" w:fill="auto"/>
            <w:noWrap/>
            <w:vAlign w:val="bottom"/>
            <w:hideMark/>
          </w:tcPr>
          <w:p w14:paraId="0E046EF9"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5B220D3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0.0042017</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4460D642"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0.0646884</w:t>
            </w:r>
          </w:p>
        </w:tc>
        <w:tc>
          <w:tcPr>
            <w:tcW w:w="1177" w:type="dxa"/>
            <w:tcBorders>
              <w:top w:val="nil"/>
              <w:left w:val="nil"/>
              <w:bottom w:val="single" w:sz="8" w:space="0" w:color="auto"/>
              <w:right w:val="single" w:sz="8" w:space="0" w:color="auto"/>
            </w:tcBorders>
            <w:shd w:val="clear" w:color="auto" w:fill="auto"/>
            <w:noWrap/>
            <w:vAlign w:val="bottom"/>
            <w:hideMark/>
          </w:tcPr>
          <w:p w14:paraId="52088A6D"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CB3596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1CF5BCB6"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6D770638"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 xml:space="preserve">christian </w:t>
            </w:r>
          </w:p>
        </w:tc>
        <w:tc>
          <w:tcPr>
            <w:tcW w:w="770" w:type="dxa"/>
            <w:tcBorders>
              <w:top w:val="nil"/>
              <w:left w:val="single" w:sz="8" w:space="0" w:color="auto"/>
              <w:bottom w:val="single" w:sz="8" w:space="0" w:color="auto"/>
              <w:right w:val="nil"/>
            </w:tcBorders>
            <w:shd w:val="clear" w:color="auto" w:fill="auto"/>
            <w:noWrap/>
            <w:vAlign w:val="bottom"/>
            <w:hideMark/>
          </w:tcPr>
          <w:p w14:paraId="0A36885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6919E831"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0.0326647</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21ED978A"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0.1777695</w:t>
            </w:r>
          </w:p>
        </w:tc>
        <w:tc>
          <w:tcPr>
            <w:tcW w:w="1177" w:type="dxa"/>
            <w:tcBorders>
              <w:top w:val="nil"/>
              <w:left w:val="nil"/>
              <w:bottom w:val="single" w:sz="8" w:space="0" w:color="auto"/>
              <w:right w:val="single" w:sz="8" w:space="0" w:color="auto"/>
            </w:tcBorders>
            <w:shd w:val="clear" w:color="auto" w:fill="auto"/>
            <w:noWrap/>
            <w:vAlign w:val="bottom"/>
            <w:hideMark/>
          </w:tcPr>
          <w:p w14:paraId="32DB46A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21322D0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r w:rsidR="00DC032C" w:rsidRPr="00DC032C" w14:paraId="3FEE544B" w14:textId="77777777" w:rsidTr="00DC032C">
        <w:trPr>
          <w:trHeight w:val="320"/>
        </w:trPr>
        <w:tc>
          <w:tcPr>
            <w:tcW w:w="3396" w:type="dxa"/>
            <w:tcBorders>
              <w:top w:val="nil"/>
              <w:left w:val="single" w:sz="8" w:space="0" w:color="auto"/>
              <w:bottom w:val="single" w:sz="8" w:space="0" w:color="auto"/>
              <w:right w:val="nil"/>
            </w:tcBorders>
            <w:shd w:val="clear" w:color="auto" w:fill="auto"/>
            <w:noWrap/>
            <w:vAlign w:val="bottom"/>
            <w:hideMark/>
          </w:tcPr>
          <w:p w14:paraId="1A5545D2" w14:textId="77777777" w:rsidR="00DC032C" w:rsidRPr="00DC032C" w:rsidRDefault="00DC032C" w:rsidP="00DC032C">
            <w:pPr>
              <w:rPr>
                <w:rFonts w:ascii="Calibri" w:eastAsia="Times New Roman" w:hAnsi="Calibri" w:cs="Times New Roman"/>
                <w:b/>
                <w:bCs/>
                <w:color w:val="000000"/>
              </w:rPr>
            </w:pPr>
            <w:r w:rsidRPr="00DC032C">
              <w:rPr>
                <w:rFonts w:ascii="Calibri" w:eastAsia="Times New Roman" w:hAnsi="Calibri" w:cs="Times New Roman"/>
                <w:b/>
                <w:bCs/>
                <w:color w:val="000000"/>
              </w:rPr>
              <w:t>nativeamerican</w:t>
            </w:r>
          </w:p>
        </w:tc>
        <w:tc>
          <w:tcPr>
            <w:tcW w:w="770" w:type="dxa"/>
            <w:tcBorders>
              <w:top w:val="nil"/>
              <w:left w:val="single" w:sz="8" w:space="0" w:color="auto"/>
              <w:bottom w:val="single" w:sz="8" w:space="0" w:color="auto"/>
              <w:right w:val="nil"/>
            </w:tcBorders>
            <w:shd w:val="clear" w:color="auto" w:fill="auto"/>
            <w:noWrap/>
            <w:vAlign w:val="bottom"/>
            <w:hideMark/>
          </w:tcPr>
          <w:p w14:paraId="54644980"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7,378</w:t>
            </w:r>
          </w:p>
        </w:tc>
        <w:tc>
          <w:tcPr>
            <w:tcW w:w="1420" w:type="dxa"/>
            <w:tcBorders>
              <w:top w:val="nil"/>
              <w:left w:val="single" w:sz="8" w:space="0" w:color="auto"/>
              <w:bottom w:val="single" w:sz="8" w:space="0" w:color="auto"/>
              <w:right w:val="nil"/>
            </w:tcBorders>
            <w:shd w:val="clear" w:color="auto" w:fill="auto"/>
            <w:noWrap/>
            <w:vAlign w:val="bottom"/>
            <w:hideMark/>
          </w:tcPr>
          <w:p w14:paraId="2664A6E4"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0.0009488</w:t>
            </w:r>
          </w:p>
        </w:tc>
        <w:tc>
          <w:tcPr>
            <w:tcW w:w="1420" w:type="dxa"/>
            <w:tcBorders>
              <w:top w:val="nil"/>
              <w:left w:val="single" w:sz="8" w:space="0" w:color="auto"/>
              <w:bottom w:val="single" w:sz="8" w:space="0" w:color="auto"/>
              <w:right w:val="single" w:sz="8" w:space="0" w:color="auto"/>
            </w:tcBorders>
            <w:shd w:val="clear" w:color="auto" w:fill="auto"/>
            <w:noWrap/>
            <w:vAlign w:val="bottom"/>
            <w:hideMark/>
          </w:tcPr>
          <w:p w14:paraId="7E63482C"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0.0307895</w:t>
            </w:r>
          </w:p>
        </w:tc>
        <w:tc>
          <w:tcPr>
            <w:tcW w:w="1177" w:type="dxa"/>
            <w:tcBorders>
              <w:top w:val="nil"/>
              <w:left w:val="nil"/>
              <w:bottom w:val="single" w:sz="8" w:space="0" w:color="auto"/>
              <w:right w:val="single" w:sz="8" w:space="0" w:color="auto"/>
            </w:tcBorders>
            <w:shd w:val="clear" w:color="auto" w:fill="auto"/>
            <w:noWrap/>
            <w:vAlign w:val="bottom"/>
            <w:hideMark/>
          </w:tcPr>
          <w:p w14:paraId="41D4CDE6"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0</w:t>
            </w:r>
          </w:p>
        </w:tc>
        <w:tc>
          <w:tcPr>
            <w:tcW w:w="1177" w:type="dxa"/>
            <w:tcBorders>
              <w:top w:val="nil"/>
              <w:left w:val="nil"/>
              <w:bottom w:val="single" w:sz="8" w:space="0" w:color="auto"/>
              <w:right w:val="single" w:sz="8" w:space="0" w:color="auto"/>
            </w:tcBorders>
            <w:shd w:val="clear" w:color="auto" w:fill="auto"/>
            <w:noWrap/>
            <w:vAlign w:val="bottom"/>
            <w:hideMark/>
          </w:tcPr>
          <w:p w14:paraId="1BEBCB98" w14:textId="77777777" w:rsidR="00DC032C" w:rsidRPr="00DC032C" w:rsidRDefault="00DC032C" w:rsidP="00DC032C">
            <w:pPr>
              <w:jc w:val="right"/>
              <w:rPr>
                <w:rFonts w:ascii="Calibri" w:eastAsia="Times New Roman" w:hAnsi="Calibri" w:cs="Times New Roman"/>
                <w:color w:val="000000"/>
              </w:rPr>
            </w:pPr>
            <w:r w:rsidRPr="00DC032C">
              <w:rPr>
                <w:rFonts w:ascii="Calibri" w:eastAsia="Times New Roman" w:hAnsi="Calibri" w:cs="Times New Roman"/>
                <w:color w:val="000000"/>
              </w:rPr>
              <w:t>1</w:t>
            </w:r>
          </w:p>
        </w:tc>
      </w:tr>
    </w:tbl>
    <w:p w14:paraId="08937D72" w14:textId="77777777" w:rsidR="007870BA" w:rsidRPr="008C57AD" w:rsidRDefault="007870BA" w:rsidP="00DC032C">
      <w:pPr>
        <w:spacing w:line="480" w:lineRule="auto"/>
        <w:ind w:left="720"/>
        <w:rPr>
          <w:rFonts w:ascii="Courier New" w:hAnsi="Courier New" w:cs="Courier New"/>
          <w:b/>
          <w:sz w:val="18"/>
          <w:szCs w:val="18"/>
        </w:rPr>
      </w:pPr>
    </w:p>
    <w:p w14:paraId="6F7993F0" w14:textId="77777777" w:rsidR="00FC42CB" w:rsidRPr="008C57AD" w:rsidRDefault="00FC42CB">
      <w:pPr>
        <w:rPr>
          <w:rFonts w:ascii="Courier New" w:hAnsi="Courier New" w:cs="Courier New"/>
          <w:b/>
          <w:sz w:val="18"/>
          <w:szCs w:val="18"/>
        </w:rPr>
      </w:pPr>
      <w:bookmarkStart w:id="0" w:name="_GoBack"/>
      <w:bookmarkEnd w:id="0"/>
    </w:p>
    <w:sectPr w:rsidR="00FC42CB" w:rsidRPr="008C57AD" w:rsidSect="0022688C">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57E9E" w14:textId="77777777" w:rsidR="00F41F7C" w:rsidRDefault="00F41F7C" w:rsidP="004D30D8">
      <w:r>
        <w:separator/>
      </w:r>
    </w:p>
  </w:endnote>
  <w:endnote w:type="continuationSeparator" w:id="0">
    <w:p w14:paraId="472DEFCF" w14:textId="77777777" w:rsidR="00F41F7C" w:rsidRDefault="00F41F7C" w:rsidP="004D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112E2" w14:textId="77777777" w:rsidR="00F41F7C" w:rsidRDefault="00F41F7C" w:rsidP="004D30D8">
      <w:r>
        <w:separator/>
      </w:r>
    </w:p>
  </w:footnote>
  <w:footnote w:type="continuationSeparator" w:id="0">
    <w:p w14:paraId="59B6289E" w14:textId="77777777" w:rsidR="00F41F7C" w:rsidRDefault="00F41F7C" w:rsidP="004D30D8">
      <w:r>
        <w:continuationSeparator/>
      </w:r>
    </w:p>
  </w:footnote>
  <w:footnote w:id="1">
    <w:p w14:paraId="56FF1FD4" w14:textId="1474F4BD" w:rsidR="00213AFF" w:rsidRPr="0050708C" w:rsidRDefault="00213AFF">
      <w:pPr>
        <w:pStyle w:val="FootnoteText"/>
        <w:rPr>
          <w:rFonts w:ascii="Times New Roman" w:hAnsi="Times New Roman" w:cs="Times New Roman"/>
        </w:rPr>
      </w:pPr>
      <w:r w:rsidRPr="00064B77">
        <w:rPr>
          <w:rStyle w:val="FootnoteReference"/>
          <w:rFonts w:ascii="Times New Roman" w:hAnsi="Times New Roman" w:cs="Times New Roman"/>
        </w:rPr>
        <w:footnoteRef/>
      </w:r>
      <w:r w:rsidRPr="00064B77">
        <w:rPr>
          <w:rFonts w:ascii="Times New Roman" w:hAnsi="Times New Roman" w:cs="Times New Roman"/>
        </w:rPr>
        <w:t xml:space="preserve">  Amato, Paul R. "Research on Divorce: Continuing Trends and New Developments." Wiley </w:t>
      </w:r>
      <w:r w:rsidRPr="0050708C">
        <w:rPr>
          <w:rFonts w:ascii="Times New Roman" w:hAnsi="Times New Roman" w:cs="Times New Roman"/>
        </w:rPr>
        <w:t>Online Library. N.p., 18 June 2010. Web.</w:t>
      </w:r>
    </w:p>
  </w:footnote>
  <w:footnote w:id="2">
    <w:p w14:paraId="2DEA5BAC" w14:textId="26BF9F02" w:rsidR="00CA7053" w:rsidRPr="00CA7053" w:rsidRDefault="00CA7053">
      <w:pPr>
        <w:pStyle w:val="FootnoteText"/>
        <w:rPr>
          <w:rFonts w:ascii="Times New Roman" w:hAnsi="Times New Roman" w:cs="Times New Roman"/>
        </w:rPr>
      </w:pPr>
      <w:r w:rsidRPr="00CA7053">
        <w:rPr>
          <w:rStyle w:val="FootnoteReference"/>
          <w:rFonts w:ascii="Times New Roman" w:hAnsi="Times New Roman" w:cs="Times New Roman"/>
        </w:rPr>
        <w:footnoteRef/>
      </w:r>
      <w:r w:rsidRPr="00CA7053">
        <w:rPr>
          <w:rFonts w:ascii="Times New Roman" w:hAnsi="Times New Roman" w:cs="Times New Roman"/>
        </w:rPr>
        <w:t xml:space="preserve"> http://www3.norc.org/GSS+Website/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FDB2" w14:textId="77777777" w:rsidR="00213AFF" w:rsidRDefault="00213AFF" w:rsidP="00904B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4525A" w14:textId="77777777" w:rsidR="00213AFF" w:rsidRDefault="00213AFF" w:rsidP="005A6F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37FD" w14:textId="77777777" w:rsidR="00213AFF" w:rsidRDefault="00213AFF" w:rsidP="00904B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F7C">
      <w:rPr>
        <w:rStyle w:val="PageNumber"/>
        <w:noProof/>
      </w:rPr>
      <w:t>1</w:t>
    </w:r>
    <w:r>
      <w:rPr>
        <w:rStyle w:val="PageNumber"/>
      </w:rPr>
      <w:fldChar w:fldCharType="end"/>
    </w:r>
  </w:p>
  <w:p w14:paraId="1B4BE649" w14:textId="77777777" w:rsidR="00213AFF" w:rsidRDefault="00213AFF" w:rsidP="005A6FE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6FA"/>
    <w:multiLevelType w:val="hybridMultilevel"/>
    <w:tmpl w:val="74C6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542E48"/>
    <w:multiLevelType w:val="hybridMultilevel"/>
    <w:tmpl w:val="603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52741"/>
    <w:multiLevelType w:val="hybridMultilevel"/>
    <w:tmpl w:val="278A5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21171D"/>
    <w:multiLevelType w:val="hybridMultilevel"/>
    <w:tmpl w:val="F09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C16C9"/>
    <w:multiLevelType w:val="hybridMultilevel"/>
    <w:tmpl w:val="BE708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234827"/>
    <w:multiLevelType w:val="hybridMultilevel"/>
    <w:tmpl w:val="6AA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16"/>
    <w:rsid w:val="000014C5"/>
    <w:rsid w:val="00003DA6"/>
    <w:rsid w:val="00006838"/>
    <w:rsid w:val="00010B28"/>
    <w:rsid w:val="000134FE"/>
    <w:rsid w:val="00014058"/>
    <w:rsid w:val="0001524D"/>
    <w:rsid w:val="0002142E"/>
    <w:rsid w:val="0002178C"/>
    <w:rsid w:val="000217C8"/>
    <w:rsid w:val="00023AEC"/>
    <w:rsid w:val="00031934"/>
    <w:rsid w:val="00033BA0"/>
    <w:rsid w:val="000353A8"/>
    <w:rsid w:val="0003589D"/>
    <w:rsid w:val="000370F2"/>
    <w:rsid w:val="00040BF6"/>
    <w:rsid w:val="0004270C"/>
    <w:rsid w:val="00042E53"/>
    <w:rsid w:val="0004370D"/>
    <w:rsid w:val="00044F7B"/>
    <w:rsid w:val="00044FFF"/>
    <w:rsid w:val="000454E5"/>
    <w:rsid w:val="000509DF"/>
    <w:rsid w:val="00053176"/>
    <w:rsid w:val="00055239"/>
    <w:rsid w:val="00055618"/>
    <w:rsid w:val="00055E7C"/>
    <w:rsid w:val="000629AE"/>
    <w:rsid w:val="00064B77"/>
    <w:rsid w:val="00066D9E"/>
    <w:rsid w:val="0006798F"/>
    <w:rsid w:val="00067EF5"/>
    <w:rsid w:val="000712F5"/>
    <w:rsid w:val="00072B12"/>
    <w:rsid w:val="000730EE"/>
    <w:rsid w:val="00075242"/>
    <w:rsid w:val="00076577"/>
    <w:rsid w:val="000775FA"/>
    <w:rsid w:val="00077690"/>
    <w:rsid w:val="00077DC5"/>
    <w:rsid w:val="00077F65"/>
    <w:rsid w:val="0008047A"/>
    <w:rsid w:val="0008078C"/>
    <w:rsid w:val="00082D02"/>
    <w:rsid w:val="00082DF8"/>
    <w:rsid w:val="0008325F"/>
    <w:rsid w:val="00083504"/>
    <w:rsid w:val="00083F6E"/>
    <w:rsid w:val="00087044"/>
    <w:rsid w:val="00091345"/>
    <w:rsid w:val="00091DE7"/>
    <w:rsid w:val="000947F6"/>
    <w:rsid w:val="00094DBD"/>
    <w:rsid w:val="00095209"/>
    <w:rsid w:val="000958DB"/>
    <w:rsid w:val="00097BCB"/>
    <w:rsid w:val="000A0F18"/>
    <w:rsid w:val="000A3707"/>
    <w:rsid w:val="000A4A71"/>
    <w:rsid w:val="000A4E3A"/>
    <w:rsid w:val="000A70E9"/>
    <w:rsid w:val="000B1EEF"/>
    <w:rsid w:val="000B2284"/>
    <w:rsid w:val="000B2F7B"/>
    <w:rsid w:val="000B4073"/>
    <w:rsid w:val="000B6BFB"/>
    <w:rsid w:val="000B7212"/>
    <w:rsid w:val="000B75E2"/>
    <w:rsid w:val="000C2438"/>
    <w:rsid w:val="000C392F"/>
    <w:rsid w:val="000C4DFB"/>
    <w:rsid w:val="000C6327"/>
    <w:rsid w:val="000C73AE"/>
    <w:rsid w:val="000D01CF"/>
    <w:rsid w:val="000D6FD1"/>
    <w:rsid w:val="000E2DF9"/>
    <w:rsid w:val="000E51D6"/>
    <w:rsid w:val="000E588A"/>
    <w:rsid w:val="000E7C11"/>
    <w:rsid w:val="000F0B2F"/>
    <w:rsid w:val="000F3F06"/>
    <w:rsid w:val="000F4604"/>
    <w:rsid w:val="0010091B"/>
    <w:rsid w:val="00101335"/>
    <w:rsid w:val="0010198A"/>
    <w:rsid w:val="00107836"/>
    <w:rsid w:val="0011058B"/>
    <w:rsid w:val="00113731"/>
    <w:rsid w:val="00116173"/>
    <w:rsid w:val="001162C0"/>
    <w:rsid w:val="001166EB"/>
    <w:rsid w:val="00120338"/>
    <w:rsid w:val="00120984"/>
    <w:rsid w:val="00121B43"/>
    <w:rsid w:val="001226E2"/>
    <w:rsid w:val="00125CE6"/>
    <w:rsid w:val="001267EE"/>
    <w:rsid w:val="00126F35"/>
    <w:rsid w:val="001270F9"/>
    <w:rsid w:val="00131F19"/>
    <w:rsid w:val="00132B66"/>
    <w:rsid w:val="001348EC"/>
    <w:rsid w:val="001364A7"/>
    <w:rsid w:val="00136B11"/>
    <w:rsid w:val="00143F5B"/>
    <w:rsid w:val="001456B1"/>
    <w:rsid w:val="00150F27"/>
    <w:rsid w:val="00151492"/>
    <w:rsid w:val="00151498"/>
    <w:rsid w:val="00153BDD"/>
    <w:rsid w:val="00154E5E"/>
    <w:rsid w:val="00155370"/>
    <w:rsid w:val="001630AE"/>
    <w:rsid w:val="001631DC"/>
    <w:rsid w:val="0017079F"/>
    <w:rsid w:val="0017111D"/>
    <w:rsid w:val="00172235"/>
    <w:rsid w:val="00172557"/>
    <w:rsid w:val="00175650"/>
    <w:rsid w:val="00175EED"/>
    <w:rsid w:val="00176586"/>
    <w:rsid w:val="001825B9"/>
    <w:rsid w:val="001826A5"/>
    <w:rsid w:val="0018589A"/>
    <w:rsid w:val="00186654"/>
    <w:rsid w:val="001868C6"/>
    <w:rsid w:val="001876B9"/>
    <w:rsid w:val="001877DE"/>
    <w:rsid w:val="0018784C"/>
    <w:rsid w:val="001945D0"/>
    <w:rsid w:val="001958E6"/>
    <w:rsid w:val="00195F1A"/>
    <w:rsid w:val="001A3BB0"/>
    <w:rsid w:val="001B13F1"/>
    <w:rsid w:val="001B5104"/>
    <w:rsid w:val="001B7D8F"/>
    <w:rsid w:val="001C5314"/>
    <w:rsid w:val="001C6345"/>
    <w:rsid w:val="001D13AE"/>
    <w:rsid w:val="001D4339"/>
    <w:rsid w:val="001D439A"/>
    <w:rsid w:val="001D4DF5"/>
    <w:rsid w:val="001D51D4"/>
    <w:rsid w:val="001D6F6E"/>
    <w:rsid w:val="001E174A"/>
    <w:rsid w:val="001E2802"/>
    <w:rsid w:val="001E4E48"/>
    <w:rsid w:val="001E7C52"/>
    <w:rsid w:val="001F019F"/>
    <w:rsid w:val="001F5536"/>
    <w:rsid w:val="001F79FD"/>
    <w:rsid w:val="001F7E73"/>
    <w:rsid w:val="00203870"/>
    <w:rsid w:val="00204FF0"/>
    <w:rsid w:val="002070A8"/>
    <w:rsid w:val="00207F0F"/>
    <w:rsid w:val="002106E6"/>
    <w:rsid w:val="00210970"/>
    <w:rsid w:val="00213864"/>
    <w:rsid w:val="00213AFF"/>
    <w:rsid w:val="002156D6"/>
    <w:rsid w:val="00215FE2"/>
    <w:rsid w:val="002169C3"/>
    <w:rsid w:val="00216A32"/>
    <w:rsid w:val="00222D99"/>
    <w:rsid w:val="0022481C"/>
    <w:rsid w:val="0022688C"/>
    <w:rsid w:val="002271E2"/>
    <w:rsid w:val="00227FE3"/>
    <w:rsid w:val="00231918"/>
    <w:rsid w:val="00231A4D"/>
    <w:rsid w:val="00233A9B"/>
    <w:rsid w:val="00233C3D"/>
    <w:rsid w:val="00233D55"/>
    <w:rsid w:val="002361D5"/>
    <w:rsid w:val="002430CD"/>
    <w:rsid w:val="00245684"/>
    <w:rsid w:val="0024607E"/>
    <w:rsid w:val="002462F0"/>
    <w:rsid w:val="00246494"/>
    <w:rsid w:val="002476A8"/>
    <w:rsid w:val="0025005B"/>
    <w:rsid w:val="002505A1"/>
    <w:rsid w:val="00251E30"/>
    <w:rsid w:val="002544D1"/>
    <w:rsid w:val="0025618D"/>
    <w:rsid w:val="002568E1"/>
    <w:rsid w:val="00262337"/>
    <w:rsid w:val="00265435"/>
    <w:rsid w:val="00267CF5"/>
    <w:rsid w:val="00270120"/>
    <w:rsid w:val="00271741"/>
    <w:rsid w:val="00272C6B"/>
    <w:rsid w:val="0027386E"/>
    <w:rsid w:val="00273B70"/>
    <w:rsid w:val="00273CDE"/>
    <w:rsid w:val="00274B75"/>
    <w:rsid w:val="00275A18"/>
    <w:rsid w:val="00276886"/>
    <w:rsid w:val="002828E1"/>
    <w:rsid w:val="0028459A"/>
    <w:rsid w:val="00284912"/>
    <w:rsid w:val="0028683E"/>
    <w:rsid w:val="0029137E"/>
    <w:rsid w:val="00293503"/>
    <w:rsid w:val="00297B0C"/>
    <w:rsid w:val="002A100E"/>
    <w:rsid w:val="002A1664"/>
    <w:rsid w:val="002A2EDB"/>
    <w:rsid w:val="002A4E95"/>
    <w:rsid w:val="002A56A5"/>
    <w:rsid w:val="002A6164"/>
    <w:rsid w:val="002A6DCD"/>
    <w:rsid w:val="002A707B"/>
    <w:rsid w:val="002A7957"/>
    <w:rsid w:val="002A7B71"/>
    <w:rsid w:val="002B2272"/>
    <w:rsid w:val="002B5DBE"/>
    <w:rsid w:val="002C05F5"/>
    <w:rsid w:val="002C0975"/>
    <w:rsid w:val="002C0ACC"/>
    <w:rsid w:val="002C18F8"/>
    <w:rsid w:val="002C25B7"/>
    <w:rsid w:val="002C4395"/>
    <w:rsid w:val="002C443E"/>
    <w:rsid w:val="002C6F64"/>
    <w:rsid w:val="002C76E9"/>
    <w:rsid w:val="002D15D8"/>
    <w:rsid w:val="002D1FDD"/>
    <w:rsid w:val="002D4DF1"/>
    <w:rsid w:val="002D551F"/>
    <w:rsid w:val="002E0A0F"/>
    <w:rsid w:val="002E0FF3"/>
    <w:rsid w:val="002E15E4"/>
    <w:rsid w:val="002E1B9B"/>
    <w:rsid w:val="002E279A"/>
    <w:rsid w:val="002E28C8"/>
    <w:rsid w:val="002E363A"/>
    <w:rsid w:val="002E582D"/>
    <w:rsid w:val="002E5E27"/>
    <w:rsid w:val="002E5E9D"/>
    <w:rsid w:val="002E6BD7"/>
    <w:rsid w:val="002E775B"/>
    <w:rsid w:val="002E7F5F"/>
    <w:rsid w:val="002F0686"/>
    <w:rsid w:val="002F0B10"/>
    <w:rsid w:val="002F1B8F"/>
    <w:rsid w:val="002F30A9"/>
    <w:rsid w:val="002F3283"/>
    <w:rsid w:val="002F41DF"/>
    <w:rsid w:val="002F5F97"/>
    <w:rsid w:val="002F6387"/>
    <w:rsid w:val="002F6ABE"/>
    <w:rsid w:val="002F6AE8"/>
    <w:rsid w:val="0030137E"/>
    <w:rsid w:val="00306D85"/>
    <w:rsid w:val="00310A70"/>
    <w:rsid w:val="00310C78"/>
    <w:rsid w:val="00310D44"/>
    <w:rsid w:val="003111C6"/>
    <w:rsid w:val="0031557D"/>
    <w:rsid w:val="00324657"/>
    <w:rsid w:val="00324C1D"/>
    <w:rsid w:val="00325ADC"/>
    <w:rsid w:val="00325BD4"/>
    <w:rsid w:val="0032634C"/>
    <w:rsid w:val="00327F8D"/>
    <w:rsid w:val="0033483B"/>
    <w:rsid w:val="00335CE2"/>
    <w:rsid w:val="00336D06"/>
    <w:rsid w:val="00340449"/>
    <w:rsid w:val="003439FA"/>
    <w:rsid w:val="00351169"/>
    <w:rsid w:val="00352CAF"/>
    <w:rsid w:val="00353228"/>
    <w:rsid w:val="00354660"/>
    <w:rsid w:val="00357BA5"/>
    <w:rsid w:val="00357EF1"/>
    <w:rsid w:val="003606D5"/>
    <w:rsid w:val="00363DBD"/>
    <w:rsid w:val="003648E9"/>
    <w:rsid w:val="00364F56"/>
    <w:rsid w:val="00365A1D"/>
    <w:rsid w:val="0036651E"/>
    <w:rsid w:val="00366DB5"/>
    <w:rsid w:val="00367AEE"/>
    <w:rsid w:val="00373BE4"/>
    <w:rsid w:val="00373F74"/>
    <w:rsid w:val="003757B5"/>
    <w:rsid w:val="00375AE6"/>
    <w:rsid w:val="00375BF9"/>
    <w:rsid w:val="00376DA6"/>
    <w:rsid w:val="003779EC"/>
    <w:rsid w:val="00377EF2"/>
    <w:rsid w:val="00380963"/>
    <w:rsid w:val="00380D19"/>
    <w:rsid w:val="003830E3"/>
    <w:rsid w:val="00383113"/>
    <w:rsid w:val="003842B8"/>
    <w:rsid w:val="00385779"/>
    <w:rsid w:val="00387017"/>
    <w:rsid w:val="003879A8"/>
    <w:rsid w:val="00390B2A"/>
    <w:rsid w:val="00390D60"/>
    <w:rsid w:val="00391B38"/>
    <w:rsid w:val="00393367"/>
    <w:rsid w:val="00394B2C"/>
    <w:rsid w:val="003969C3"/>
    <w:rsid w:val="003969F3"/>
    <w:rsid w:val="00397790"/>
    <w:rsid w:val="003A06EC"/>
    <w:rsid w:val="003A0F40"/>
    <w:rsid w:val="003A37C8"/>
    <w:rsid w:val="003A38A5"/>
    <w:rsid w:val="003A45F2"/>
    <w:rsid w:val="003A5AA7"/>
    <w:rsid w:val="003A5CF0"/>
    <w:rsid w:val="003A6819"/>
    <w:rsid w:val="003A79A8"/>
    <w:rsid w:val="003B11C4"/>
    <w:rsid w:val="003B320C"/>
    <w:rsid w:val="003B3318"/>
    <w:rsid w:val="003B6582"/>
    <w:rsid w:val="003B78EC"/>
    <w:rsid w:val="003C48CF"/>
    <w:rsid w:val="003C5C20"/>
    <w:rsid w:val="003C5F73"/>
    <w:rsid w:val="003C704B"/>
    <w:rsid w:val="003C7A00"/>
    <w:rsid w:val="003C7F3E"/>
    <w:rsid w:val="003D041D"/>
    <w:rsid w:val="003D0D8C"/>
    <w:rsid w:val="003D36F4"/>
    <w:rsid w:val="003D3E84"/>
    <w:rsid w:val="003D47AD"/>
    <w:rsid w:val="003D773A"/>
    <w:rsid w:val="003E100C"/>
    <w:rsid w:val="003E5014"/>
    <w:rsid w:val="003E57E4"/>
    <w:rsid w:val="003F1586"/>
    <w:rsid w:val="003F158F"/>
    <w:rsid w:val="003F159D"/>
    <w:rsid w:val="003F1883"/>
    <w:rsid w:val="003F1AA5"/>
    <w:rsid w:val="003F4464"/>
    <w:rsid w:val="003F6C6D"/>
    <w:rsid w:val="003F7F3C"/>
    <w:rsid w:val="00400B23"/>
    <w:rsid w:val="00402F36"/>
    <w:rsid w:val="00405298"/>
    <w:rsid w:val="00406007"/>
    <w:rsid w:val="00407678"/>
    <w:rsid w:val="00410033"/>
    <w:rsid w:val="004108F6"/>
    <w:rsid w:val="00413160"/>
    <w:rsid w:val="00416853"/>
    <w:rsid w:val="00417E07"/>
    <w:rsid w:val="00426A8A"/>
    <w:rsid w:val="00427B6B"/>
    <w:rsid w:val="004306FC"/>
    <w:rsid w:val="0043089A"/>
    <w:rsid w:val="00430B34"/>
    <w:rsid w:val="0043277A"/>
    <w:rsid w:val="004334FB"/>
    <w:rsid w:val="00433D64"/>
    <w:rsid w:val="0044034A"/>
    <w:rsid w:val="00440687"/>
    <w:rsid w:val="00441E65"/>
    <w:rsid w:val="0044503E"/>
    <w:rsid w:val="00446397"/>
    <w:rsid w:val="00453169"/>
    <w:rsid w:val="00453E8B"/>
    <w:rsid w:val="0045409E"/>
    <w:rsid w:val="00455687"/>
    <w:rsid w:val="00456E8E"/>
    <w:rsid w:val="004574F4"/>
    <w:rsid w:val="0045761C"/>
    <w:rsid w:val="0046397B"/>
    <w:rsid w:val="00470861"/>
    <w:rsid w:val="0047115B"/>
    <w:rsid w:val="00475EEA"/>
    <w:rsid w:val="00480BB5"/>
    <w:rsid w:val="004811FD"/>
    <w:rsid w:val="00481CAF"/>
    <w:rsid w:val="00482251"/>
    <w:rsid w:val="00484334"/>
    <w:rsid w:val="00487F54"/>
    <w:rsid w:val="00490DE8"/>
    <w:rsid w:val="0049116B"/>
    <w:rsid w:val="004923ED"/>
    <w:rsid w:val="00492F3B"/>
    <w:rsid w:val="00494026"/>
    <w:rsid w:val="00496EF2"/>
    <w:rsid w:val="004979A0"/>
    <w:rsid w:val="004A1CAF"/>
    <w:rsid w:val="004A3643"/>
    <w:rsid w:val="004A4A84"/>
    <w:rsid w:val="004A4B78"/>
    <w:rsid w:val="004A6CBD"/>
    <w:rsid w:val="004A745A"/>
    <w:rsid w:val="004B55B1"/>
    <w:rsid w:val="004B58C7"/>
    <w:rsid w:val="004C0AFE"/>
    <w:rsid w:val="004C22EA"/>
    <w:rsid w:val="004C3D5A"/>
    <w:rsid w:val="004C4AC7"/>
    <w:rsid w:val="004C5237"/>
    <w:rsid w:val="004C52A4"/>
    <w:rsid w:val="004C57C8"/>
    <w:rsid w:val="004D0273"/>
    <w:rsid w:val="004D2632"/>
    <w:rsid w:val="004D30D8"/>
    <w:rsid w:val="004D3CAE"/>
    <w:rsid w:val="004D3D66"/>
    <w:rsid w:val="004D4034"/>
    <w:rsid w:val="004D5587"/>
    <w:rsid w:val="004D5667"/>
    <w:rsid w:val="004D65E8"/>
    <w:rsid w:val="004D739B"/>
    <w:rsid w:val="004D7F52"/>
    <w:rsid w:val="004E114C"/>
    <w:rsid w:val="004E1382"/>
    <w:rsid w:val="004E1738"/>
    <w:rsid w:val="004E2601"/>
    <w:rsid w:val="004E36FA"/>
    <w:rsid w:val="004E3B17"/>
    <w:rsid w:val="004E43C2"/>
    <w:rsid w:val="004E4622"/>
    <w:rsid w:val="004E5D85"/>
    <w:rsid w:val="004F4950"/>
    <w:rsid w:val="004F5E04"/>
    <w:rsid w:val="004F61CB"/>
    <w:rsid w:val="004F6950"/>
    <w:rsid w:val="004F6D95"/>
    <w:rsid w:val="00500F3B"/>
    <w:rsid w:val="00504C18"/>
    <w:rsid w:val="00505691"/>
    <w:rsid w:val="0050615F"/>
    <w:rsid w:val="005068DE"/>
    <w:rsid w:val="00506A57"/>
    <w:rsid w:val="00506DC9"/>
    <w:rsid w:val="0050708C"/>
    <w:rsid w:val="00507C1B"/>
    <w:rsid w:val="0051179C"/>
    <w:rsid w:val="005133D2"/>
    <w:rsid w:val="00513560"/>
    <w:rsid w:val="00515B23"/>
    <w:rsid w:val="00516BC1"/>
    <w:rsid w:val="0052077B"/>
    <w:rsid w:val="005207F6"/>
    <w:rsid w:val="005219DD"/>
    <w:rsid w:val="00522947"/>
    <w:rsid w:val="00522FC2"/>
    <w:rsid w:val="005235F2"/>
    <w:rsid w:val="0052483E"/>
    <w:rsid w:val="00524B20"/>
    <w:rsid w:val="00530063"/>
    <w:rsid w:val="005307DD"/>
    <w:rsid w:val="005319C3"/>
    <w:rsid w:val="00532CCA"/>
    <w:rsid w:val="005340D7"/>
    <w:rsid w:val="00535B8D"/>
    <w:rsid w:val="00536279"/>
    <w:rsid w:val="00537946"/>
    <w:rsid w:val="00542586"/>
    <w:rsid w:val="005428FC"/>
    <w:rsid w:val="00542B9D"/>
    <w:rsid w:val="00544B87"/>
    <w:rsid w:val="005469C5"/>
    <w:rsid w:val="00546CF7"/>
    <w:rsid w:val="0055003B"/>
    <w:rsid w:val="00550BA5"/>
    <w:rsid w:val="00551670"/>
    <w:rsid w:val="00553B26"/>
    <w:rsid w:val="00553CC8"/>
    <w:rsid w:val="00554224"/>
    <w:rsid w:val="005554FD"/>
    <w:rsid w:val="00555697"/>
    <w:rsid w:val="00556132"/>
    <w:rsid w:val="005562B7"/>
    <w:rsid w:val="00556417"/>
    <w:rsid w:val="00556940"/>
    <w:rsid w:val="005577AD"/>
    <w:rsid w:val="00561EC7"/>
    <w:rsid w:val="00564798"/>
    <w:rsid w:val="005651C2"/>
    <w:rsid w:val="00566090"/>
    <w:rsid w:val="00566489"/>
    <w:rsid w:val="00570AE5"/>
    <w:rsid w:val="00571D4F"/>
    <w:rsid w:val="00571D6E"/>
    <w:rsid w:val="00575982"/>
    <w:rsid w:val="00576285"/>
    <w:rsid w:val="0057638D"/>
    <w:rsid w:val="0057690C"/>
    <w:rsid w:val="0057704A"/>
    <w:rsid w:val="005775F7"/>
    <w:rsid w:val="0058076E"/>
    <w:rsid w:val="005819BC"/>
    <w:rsid w:val="00581AE9"/>
    <w:rsid w:val="005826A9"/>
    <w:rsid w:val="00582FA6"/>
    <w:rsid w:val="005832B0"/>
    <w:rsid w:val="00583EEB"/>
    <w:rsid w:val="0058456E"/>
    <w:rsid w:val="005849F6"/>
    <w:rsid w:val="00585049"/>
    <w:rsid w:val="00585939"/>
    <w:rsid w:val="0059145C"/>
    <w:rsid w:val="005917F6"/>
    <w:rsid w:val="0059535B"/>
    <w:rsid w:val="00597A0B"/>
    <w:rsid w:val="00597FC5"/>
    <w:rsid w:val="005A2AD2"/>
    <w:rsid w:val="005A2D3A"/>
    <w:rsid w:val="005A3874"/>
    <w:rsid w:val="005A4D4E"/>
    <w:rsid w:val="005A6FE3"/>
    <w:rsid w:val="005A7E26"/>
    <w:rsid w:val="005B1385"/>
    <w:rsid w:val="005B13B1"/>
    <w:rsid w:val="005B16B0"/>
    <w:rsid w:val="005B1CA2"/>
    <w:rsid w:val="005B274B"/>
    <w:rsid w:val="005B2F8E"/>
    <w:rsid w:val="005B39A5"/>
    <w:rsid w:val="005B3B54"/>
    <w:rsid w:val="005B43DD"/>
    <w:rsid w:val="005B6914"/>
    <w:rsid w:val="005B75A0"/>
    <w:rsid w:val="005C1289"/>
    <w:rsid w:val="005C4976"/>
    <w:rsid w:val="005C7E94"/>
    <w:rsid w:val="005D05E1"/>
    <w:rsid w:val="005D379C"/>
    <w:rsid w:val="005D3880"/>
    <w:rsid w:val="005D3CF4"/>
    <w:rsid w:val="005D42B6"/>
    <w:rsid w:val="005D5226"/>
    <w:rsid w:val="005D69BA"/>
    <w:rsid w:val="005D6BCB"/>
    <w:rsid w:val="005D785E"/>
    <w:rsid w:val="005D7F02"/>
    <w:rsid w:val="005E0014"/>
    <w:rsid w:val="005E103A"/>
    <w:rsid w:val="005E2DF9"/>
    <w:rsid w:val="005E39D2"/>
    <w:rsid w:val="005E54C2"/>
    <w:rsid w:val="005E7E10"/>
    <w:rsid w:val="005F1685"/>
    <w:rsid w:val="005F21E6"/>
    <w:rsid w:val="005F2E8A"/>
    <w:rsid w:val="005F5CB0"/>
    <w:rsid w:val="005F5D84"/>
    <w:rsid w:val="005F71A6"/>
    <w:rsid w:val="00604539"/>
    <w:rsid w:val="00605916"/>
    <w:rsid w:val="00605CD8"/>
    <w:rsid w:val="006068B4"/>
    <w:rsid w:val="00610566"/>
    <w:rsid w:val="0061111C"/>
    <w:rsid w:val="006113AB"/>
    <w:rsid w:val="00611A98"/>
    <w:rsid w:val="00612F0B"/>
    <w:rsid w:val="006137D7"/>
    <w:rsid w:val="0061490A"/>
    <w:rsid w:val="00617FC8"/>
    <w:rsid w:val="006203F8"/>
    <w:rsid w:val="00620563"/>
    <w:rsid w:val="006206FD"/>
    <w:rsid w:val="00622111"/>
    <w:rsid w:val="00623B40"/>
    <w:rsid w:val="00626821"/>
    <w:rsid w:val="006269B3"/>
    <w:rsid w:val="00632596"/>
    <w:rsid w:val="00632D1F"/>
    <w:rsid w:val="006350DE"/>
    <w:rsid w:val="006353C4"/>
    <w:rsid w:val="00635D65"/>
    <w:rsid w:val="00636870"/>
    <w:rsid w:val="00636AA5"/>
    <w:rsid w:val="00640389"/>
    <w:rsid w:val="006413F5"/>
    <w:rsid w:val="00641485"/>
    <w:rsid w:val="00642CB6"/>
    <w:rsid w:val="006430CD"/>
    <w:rsid w:val="006442CA"/>
    <w:rsid w:val="00646101"/>
    <w:rsid w:val="00646A17"/>
    <w:rsid w:val="00646F7B"/>
    <w:rsid w:val="00651C7C"/>
    <w:rsid w:val="00651EF7"/>
    <w:rsid w:val="00652892"/>
    <w:rsid w:val="006547C2"/>
    <w:rsid w:val="0065587F"/>
    <w:rsid w:val="00655C3F"/>
    <w:rsid w:val="0065757C"/>
    <w:rsid w:val="006576C4"/>
    <w:rsid w:val="006577C0"/>
    <w:rsid w:val="00657D3E"/>
    <w:rsid w:val="006607E9"/>
    <w:rsid w:val="006615A7"/>
    <w:rsid w:val="00662F88"/>
    <w:rsid w:val="006658CA"/>
    <w:rsid w:val="00666DC8"/>
    <w:rsid w:val="00670CD8"/>
    <w:rsid w:val="00671625"/>
    <w:rsid w:val="00671D4C"/>
    <w:rsid w:val="00674B19"/>
    <w:rsid w:val="006753DC"/>
    <w:rsid w:val="00675A99"/>
    <w:rsid w:val="00675F20"/>
    <w:rsid w:val="00676279"/>
    <w:rsid w:val="00677390"/>
    <w:rsid w:val="00677994"/>
    <w:rsid w:val="00681964"/>
    <w:rsid w:val="006824CF"/>
    <w:rsid w:val="00683077"/>
    <w:rsid w:val="00683139"/>
    <w:rsid w:val="006858DF"/>
    <w:rsid w:val="0068622F"/>
    <w:rsid w:val="00687823"/>
    <w:rsid w:val="00690752"/>
    <w:rsid w:val="00692095"/>
    <w:rsid w:val="006929F9"/>
    <w:rsid w:val="00692D86"/>
    <w:rsid w:val="00693924"/>
    <w:rsid w:val="00694379"/>
    <w:rsid w:val="006946E4"/>
    <w:rsid w:val="006A1357"/>
    <w:rsid w:val="006A3EE0"/>
    <w:rsid w:val="006A7526"/>
    <w:rsid w:val="006B32B7"/>
    <w:rsid w:val="006B4297"/>
    <w:rsid w:val="006B4DED"/>
    <w:rsid w:val="006C01D3"/>
    <w:rsid w:val="006C274B"/>
    <w:rsid w:val="006C6F29"/>
    <w:rsid w:val="006D171C"/>
    <w:rsid w:val="006D20FD"/>
    <w:rsid w:val="006D2777"/>
    <w:rsid w:val="006E21DA"/>
    <w:rsid w:val="006E291A"/>
    <w:rsid w:val="006E45AF"/>
    <w:rsid w:val="006E4957"/>
    <w:rsid w:val="006E590E"/>
    <w:rsid w:val="006E7C9C"/>
    <w:rsid w:val="006F1401"/>
    <w:rsid w:val="006F2AB4"/>
    <w:rsid w:val="006F3A40"/>
    <w:rsid w:val="006F5452"/>
    <w:rsid w:val="006F5C9A"/>
    <w:rsid w:val="006F60DC"/>
    <w:rsid w:val="006F6571"/>
    <w:rsid w:val="006F6966"/>
    <w:rsid w:val="006F71F2"/>
    <w:rsid w:val="00702358"/>
    <w:rsid w:val="007048F2"/>
    <w:rsid w:val="00706F2F"/>
    <w:rsid w:val="00711D2C"/>
    <w:rsid w:val="007133C6"/>
    <w:rsid w:val="00713786"/>
    <w:rsid w:val="00715894"/>
    <w:rsid w:val="00716030"/>
    <w:rsid w:val="00717554"/>
    <w:rsid w:val="0072172D"/>
    <w:rsid w:val="00723D5B"/>
    <w:rsid w:val="00725B6E"/>
    <w:rsid w:val="0072780E"/>
    <w:rsid w:val="00731DBA"/>
    <w:rsid w:val="00731F62"/>
    <w:rsid w:val="007349B4"/>
    <w:rsid w:val="00734F93"/>
    <w:rsid w:val="007414B1"/>
    <w:rsid w:val="00741F5B"/>
    <w:rsid w:val="007452C9"/>
    <w:rsid w:val="00746197"/>
    <w:rsid w:val="00746D76"/>
    <w:rsid w:val="007477A9"/>
    <w:rsid w:val="00751195"/>
    <w:rsid w:val="0075253B"/>
    <w:rsid w:val="00752AF6"/>
    <w:rsid w:val="00753A87"/>
    <w:rsid w:val="00753C3F"/>
    <w:rsid w:val="00755598"/>
    <w:rsid w:val="007568D5"/>
    <w:rsid w:val="00757183"/>
    <w:rsid w:val="00760C1A"/>
    <w:rsid w:val="00760FC6"/>
    <w:rsid w:val="007627BB"/>
    <w:rsid w:val="00763082"/>
    <w:rsid w:val="007630DE"/>
    <w:rsid w:val="0076544D"/>
    <w:rsid w:val="007664DA"/>
    <w:rsid w:val="00766631"/>
    <w:rsid w:val="00766BE9"/>
    <w:rsid w:val="00774079"/>
    <w:rsid w:val="00775FD9"/>
    <w:rsid w:val="00777CAB"/>
    <w:rsid w:val="0078265B"/>
    <w:rsid w:val="0078375D"/>
    <w:rsid w:val="00783F97"/>
    <w:rsid w:val="00784D34"/>
    <w:rsid w:val="007870BA"/>
    <w:rsid w:val="00790EED"/>
    <w:rsid w:val="00791E12"/>
    <w:rsid w:val="0079455C"/>
    <w:rsid w:val="00795C6F"/>
    <w:rsid w:val="007961AD"/>
    <w:rsid w:val="00796AEA"/>
    <w:rsid w:val="00796C0C"/>
    <w:rsid w:val="00797225"/>
    <w:rsid w:val="007977A0"/>
    <w:rsid w:val="007A3406"/>
    <w:rsid w:val="007A39FC"/>
    <w:rsid w:val="007A4189"/>
    <w:rsid w:val="007A5C1E"/>
    <w:rsid w:val="007A5E14"/>
    <w:rsid w:val="007A7138"/>
    <w:rsid w:val="007B0554"/>
    <w:rsid w:val="007B0876"/>
    <w:rsid w:val="007B1BF8"/>
    <w:rsid w:val="007B2CE4"/>
    <w:rsid w:val="007B3988"/>
    <w:rsid w:val="007B44ED"/>
    <w:rsid w:val="007B5655"/>
    <w:rsid w:val="007B61D3"/>
    <w:rsid w:val="007B7B38"/>
    <w:rsid w:val="007C3EAA"/>
    <w:rsid w:val="007C42E8"/>
    <w:rsid w:val="007D2137"/>
    <w:rsid w:val="007D23AA"/>
    <w:rsid w:val="007D3875"/>
    <w:rsid w:val="007D660B"/>
    <w:rsid w:val="007D6FC7"/>
    <w:rsid w:val="007E0052"/>
    <w:rsid w:val="007E2390"/>
    <w:rsid w:val="007E2865"/>
    <w:rsid w:val="007E3C22"/>
    <w:rsid w:val="007E5B96"/>
    <w:rsid w:val="007F13D1"/>
    <w:rsid w:val="007F2367"/>
    <w:rsid w:val="007F30BB"/>
    <w:rsid w:val="007F30E1"/>
    <w:rsid w:val="007F508D"/>
    <w:rsid w:val="007F69E3"/>
    <w:rsid w:val="007F7FBC"/>
    <w:rsid w:val="008002BC"/>
    <w:rsid w:val="00801092"/>
    <w:rsid w:val="00802E3F"/>
    <w:rsid w:val="00806858"/>
    <w:rsid w:val="008155FE"/>
    <w:rsid w:val="00816F79"/>
    <w:rsid w:val="00817A18"/>
    <w:rsid w:val="00820464"/>
    <w:rsid w:val="00821E67"/>
    <w:rsid w:val="00822A36"/>
    <w:rsid w:val="00826696"/>
    <w:rsid w:val="00826EE2"/>
    <w:rsid w:val="00827A2C"/>
    <w:rsid w:val="00830C38"/>
    <w:rsid w:val="00831540"/>
    <w:rsid w:val="00832913"/>
    <w:rsid w:val="00835B67"/>
    <w:rsid w:val="0083623D"/>
    <w:rsid w:val="00840809"/>
    <w:rsid w:val="008409FB"/>
    <w:rsid w:val="00843093"/>
    <w:rsid w:val="00843EE2"/>
    <w:rsid w:val="008443F3"/>
    <w:rsid w:val="0084456E"/>
    <w:rsid w:val="00845B40"/>
    <w:rsid w:val="0084665F"/>
    <w:rsid w:val="00850525"/>
    <w:rsid w:val="00850DDB"/>
    <w:rsid w:val="00852AD1"/>
    <w:rsid w:val="008541FA"/>
    <w:rsid w:val="00854660"/>
    <w:rsid w:val="00855F79"/>
    <w:rsid w:val="00856466"/>
    <w:rsid w:val="008603F3"/>
    <w:rsid w:val="008630A3"/>
    <w:rsid w:val="008647C4"/>
    <w:rsid w:val="00865060"/>
    <w:rsid w:val="00866005"/>
    <w:rsid w:val="0086721E"/>
    <w:rsid w:val="00874049"/>
    <w:rsid w:val="00874D78"/>
    <w:rsid w:val="00875341"/>
    <w:rsid w:val="00881230"/>
    <w:rsid w:val="008849BD"/>
    <w:rsid w:val="0088674F"/>
    <w:rsid w:val="008871F6"/>
    <w:rsid w:val="008873EC"/>
    <w:rsid w:val="008877A9"/>
    <w:rsid w:val="00891C3F"/>
    <w:rsid w:val="00891EB8"/>
    <w:rsid w:val="00893136"/>
    <w:rsid w:val="00896DF4"/>
    <w:rsid w:val="008A0BED"/>
    <w:rsid w:val="008A14D4"/>
    <w:rsid w:val="008A187A"/>
    <w:rsid w:val="008A3FC0"/>
    <w:rsid w:val="008A5353"/>
    <w:rsid w:val="008A559F"/>
    <w:rsid w:val="008A7D90"/>
    <w:rsid w:val="008B101E"/>
    <w:rsid w:val="008B300F"/>
    <w:rsid w:val="008B4074"/>
    <w:rsid w:val="008B4562"/>
    <w:rsid w:val="008B59F4"/>
    <w:rsid w:val="008B5E73"/>
    <w:rsid w:val="008B6D19"/>
    <w:rsid w:val="008B79C4"/>
    <w:rsid w:val="008B79CB"/>
    <w:rsid w:val="008B7ABF"/>
    <w:rsid w:val="008C0755"/>
    <w:rsid w:val="008C0EF7"/>
    <w:rsid w:val="008C2B11"/>
    <w:rsid w:val="008C37BF"/>
    <w:rsid w:val="008C3BD0"/>
    <w:rsid w:val="008C3EC1"/>
    <w:rsid w:val="008C490D"/>
    <w:rsid w:val="008C57AD"/>
    <w:rsid w:val="008C61F7"/>
    <w:rsid w:val="008D0611"/>
    <w:rsid w:val="008D1DAE"/>
    <w:rsid w:val="008D2355"/>
    <w:rsid w:val="008D3147"/>
    <w:rsid w:val="008D4A3A"/>
    <w:rsid w:val="008D5771"/>
    <w:rsid w:val="008E049D"/>
    <w:rsid w:val="008E4B29"/>
    <w:rsid w:val="008E55EF"/>
    <w:rsid w:val="008E7A69"/>
    <w:rsid w:val="008F31E0"/>
    <w:rsid w:val="008F4A68"/>
    <w:rsid w:val="008F4B52"/>
    <w:rsid w:val="008F698D"/>
    <w:rsid w:val="008F6CEF"/>
    <w:rsid w:val="009019E2"/>
    <w:rsid w:val="00901A94"/>
    <w:rsid w:val="00902A82"/>
    <w:rsid w:val="00904AB6"/>
    <w:rsid w:val="00904B71"/>
    <w:rsid w:val="00904C28"/>
    <w:rsid w:val="00905B00"/>
    <w:rsid w:val="0091025E"/>
    <w:rsid w:val="00914EDD"/>
    <w:rsid w:val="00915A90"/>
    <w:rsid w:val="00916828"/>
    <w:rsid w:val="00916FF9"/>
    <w:rsid w:val="0092081D"/>
    <w:rsid w:val="00920B8C"/>
    <w:rsid w:val="0092208D"/>
    <w:rsid w:val="0092419A"/>
    <w:rsid w:val="00924237"/>
    <w:rsid w:val="00925C53"/>
    <w:rsid w:val="00925DF8"/>
    <w:rsid w:val="00926621"/>
    <w:rsid w:val="009269D1"/>
    <w:rsid w:val="009270CA"/>
    <w:rsid w:val="00930B97"/>
    <w:rsid w:val="00931AAD"/>
    <w:rsid w:val="009320DD"/>
    <w:rsid w:val="00932911"/>
    <w:rsid w:val="00932EDF"/>
    <w:rsid w:val="00935C77"/>
    <w:rsid w:val="00936EA1"/>
    <w:rsid w:val="009376D7"/>
    <w:rsid w:val="00944722"/>
    <w:rsid w:val="00944AAF"/>
    <w:rsid w:val="0094542F"/>
    <w:rsid w:val="0094680F"/>
    <w:rsid w:val="00950CBB"/>
    <w:rsid w:val="00951730"/>
    <w:rsid w:val="009519C9"/>
    <w:rsid w:val="00952BF2"/>
    <w:rsid w:val="00952C15"/>
    <w:rsid w:val="00954A15"/>
    <w:rsid w:val="009565BA"/>
    <w:rsid w:val="00961B30"/>
    <w:rsid w:val="00961F12"/>
    <w:rsid w:val="00963550"/>
    <w:rsid w:val="00964105"/>
    <w:rsid w:val="00964BD4"/>
    <w:rsid w:val="00965755"/>
    <w:rsid w:val="00966057"/>
    <w:rsid w:val="0096650F"/>
    <w:rsid w:val="00970E34"/>
    <w:rsid w:val="0097364A"/>
    <w:rsid w:val="00973757"/>
    <w:rsid w:val="00977436"/>
    <w:rsid w:val="00977ED0"/>
    <w:rsid w:val="00980656"/>
    <w:rsid w:val="0098118D"/>
    <w:rsid w:val="009818D7"/>
    <w:rsid w:val="00981DE2"/>
    <w:rsid w:val="00983CBB"/>
    <w:rsid w:val="00986FFB"/>
    <w:rsid w:val="00987109"/>
    <w:rsid w:val="009878AC"/>
    <w:rsid w:val="00990312"/>
    <w:rsid w:val="00992657"/>
    <w:rsid w:val="00993595"/>
    <w:rsid w:val="0099410F"/>
    <w:rsid w:val="00995414"/>
    <w:rsid w:val="009958FA"/>
    <w:rsid w:val="009A3C63"/>
    <w:rsid w:val="009A3D6F"/>
    <w:rsid w:val="009A6A8D"/>
    <w:rsid w:val="009A7270"/>
    <w:rsid w:val="009B1361"/>
    <w:rsid w:val="009B23B9"/>
    <w:rsid w:val="009B3195"/>
    <w:rsid w:val="009B3B26"/>
    <w:rsid w:val="009B5288"/>
    <w:rsid w:val="009B5A9D"/>
    <w:rsid w:val="009B7641"/>
    <w:rsid w:val="009B78FB"/>
    <w:rsid w:val="009C2275"/>
    <w:rsid w:val="009C3E69"/>
    <w:rsid w:val="009C4760"/>
    <w:rsid w:val="009C6748"/>
    <w:rsid w:val="009C7EA8"/>
    <w:rsid w:val="009D0A31"/>
    <w:rsid w:val="009D111F"/>
    <w:rsid w:val="009D16D2"/>
    <w:rsid w:val="009D3BF0"/>
    <w:rsid w:val="009D43D8"/>
    <w:rsid w:val="009D47F1"/>
    <w:rsid w:val="009D5E4C"/>
    <w:rsid w:val="009D6422"/>
    <w:rsid w:val="009D67EE"/>
    <w:rsid w:val="009D6B2E"/>
    <w:rsid w:val="009E0BFB"/>
    <w:rsid w:val="009E3DE9"/>
    <w:rsid w:val="009E3E04"/>
    <w:rsid w:val="009E3EFB"/>
    <w:rsid w:val="009E542E"/>
    <w:rsid w:val="009E78F3"/>
    <w:rsid w:val="009F007B"/>
    <w:rsid w:val="009F170B"/>
    <w:rsid w:val="009F4DCA"/>
    <w:rsid w:val="00A009FA"/>
    <w:rsid w:val="00A026F5"/>
    <w:rsid w:val="00A028A1"/>
    <w:rsid w:val="00A03128"/>
    <w:rsid w:val="00A03EB8"/>
    <w:rsid w:val="00A063DD"/>
    <w:rsid w:val="00A06685"/>
    <w:rsid w:val="00A10904"/>
    <w:rsid w:val="00A11E12"/>
    <w:rsid w:val="00A136FC"/>
    <w:rsid w:val="00A16C08"/>
    <w:rsid w:val="00A17DF1"/>
    <w:rsid w:val="00A249AE"/>
    <w:rsid w:val="00A24E46"/>
    <w:rsid w:val="00A265B0"/>
    <w:rsid w:val="00A276BD"/>
    <w:rsid w:val="00A32EA2"/>
    <w:rsid w:val="00A35370"/>
    <w:rsid w:val="00A406EC"/>
    <w:rsid w:val="00A42B51"/>
    <w:rsid w:val="00A44127"/>
    <w:rsid w:val="00A445B2"/>
    <w:rsid w:val="00A45B79"/>
    <w:rsid w:val="00A4793E"/>
    <w:rsid w:val="00A47AF8"/>
    <w:rsid w:val="00A51779"/>
    <w:rsid w:val="00A525C9"/>
    <w:rsid w:val="00A54317"/>
    <w:rsid w:val="00A54DF9"/>
    <w:rsid w:val="00A55000"/>
    <w:rsid w:val="00A55696"/>
    <w:rsid w:val="00A56D84"/>
    <w:rsid w:val="00A612F4"/>
    <w:rsid w:val="00A617B0"/>
    <w:rsid w:val="00A62F07"/>
    <w:rsid w:val="00A64C27"/>
    <w:rsid w:val="00A6740F"/>
    <w:rsid w:val="00A67FA6"/>
    <w:rsid w:val="00A72853"/>
    <w:rsid w:val="00A73F13"/>
    <w:rsid w:val="00A73FF5"/>
    <w:rsid w:val="00A7541C"/>
    <w:rsid w:val="00A76F76"/>
    <w:rsid w:val="00A81F1A"/>
    <w:rsid w:val="00A83894"/>
    <w:rsid w:val="00A83EC4"/>
    <w:rsid w:val="00A85B60"/>
    <w:rsid w:val="00A87D47"/>
    <w:rsid w:val="00A90CC9"/>
    <w:rsid w:val="00A91927"/>
    <w:rsid w:val="00A92FBB"/>
    <w:rsid w:val="00A94ED8"/>
    <w:rsid w:val="00A95560"/>
    <w:rsid w:val="00A95E19"/>
    <w:rsid w:val="00AA1C73"/>
    <w:rsid w:val="00AA3C7C"/>
    <w:rsid w:val="00AA5A7E"/>
    <w:rsid w:val="00AA6B77"/>
    <w:rsid w:val="00AB057C"/>
    <w:rsid w:val="00AB3F15"/>
    <w:rsid w:val="00AB467F"/>
    <w:rsid w:val="00AB62BA"/>
    <w:rsid w:val="00AB6E4F"/>
    <w:rsid w:val="00AB7174"/>
    <w:rsid w:val="00AC1BDB"/>
    <w:rsid w:val="00AC2162"/>
    <w:rsid w:val="00AC3E70"/>
    <w:rsid w:val="00AC6759"/>
    <w:rsid w:val="00AC6D57"/>
    <w:rsid w:val="00AD056E"/>
    <w:rsid w:val="00AD219C"/>
    <w:rsid w:val="00AD2DD7"/>
    <w:rsid w:val="00AD36FF"/>
    <w:rsid w:val="00AD61B8"/>
    <w:rsid w:val="00AD648E"/>
    <w:rsid w:val="00AD74A5"/>
    <w:rsid w:val="00AD7EE5"/>
    <w:rsid w:val="00AE108B"/>
    <w:rsid w:val="00AE198E"/>
    <w:rsid w:val="00AE2CBC"/>
    <w:rsid w:val="00AE2F01"/>
    <w:rsid w:val="00AE5F34"/>
    <w:rsid w:val="00AE633D"/>
    <w:rsid w:val="00AE6F19"/>
    <w:rsid w:val="00AE7228"/>
    <w:rsid w:val="00AF0469"/>
    <w:rsid w:val="00AF152A"/>
    <w:rsid w:val="00AF43D9"/>
    <w:rsid w:val="00AF498E"/>
    <w:rsid w:val="00AF550F"/>
    <w:rsid w:val="00AF620D"/>
    <w:rsid w:val="00B002F3"/>
    <w:rsid w:val="00B00E3C"/>
    <w:rsid w:val="00B034AA"/>
    <w:rsid w:val="00B03AB3"/>
    <w:rsid w:val="00B03E2E"/>
    <w:rsid w:val="00B048EB"/>
    <w:rsid w:val="00B068E8"/>
    <w:rsid w:val="00B06F8F"/>
    <w:rsid w:val="00B101C9"/>
    <w:rsid w:val="00B11FD0"/>
    <w:rsid w:val="00B121B4"/>
    <w:rsid w:val="00B12F6E"/>
    <w:rsid w:val="00B141EA"/>
    <w:rsid w:val="00B15BF1"/>
    <w:rsid w:val="00B16555"/>
    <w:rsid w:val="00B23B35"/>
    <w:rsid w:val="00B26332"/>
    <w:rsid w:val="00B307E4"/>
    <w:rsid w:val="00B30E63"/>
    <w:rsid w:val="00B3334C"/>
    <w:rsid w:val="00B36E73"/>
    <w:rsid w:val="00B418BB"/>
    <w:rsid w:val="00B44EE4"/>
    <w:rsid w:val="00B51227"/>
    <w:rsid w:val="00B5175C"/>
    <w:rsid w:val="00B54A97"/>
    <w:rsid w:val="00B56262"/>
    <w:rsid w:val="00B606F6"/>
    <w:rsid w:val="00B61436"/>
    <w:rsid w:val="00B6144C"/>
    <w:rsid w:val="00B62EDB"/>
    <w:rsid w:val="00B64C46"/>
    <w:rsid w:val="00B652D4"/>
    <w:rsid w:val="00B655A4"/>
    <w:rsid w:val="00B6783D"/>
    <w:rsid w:val="00B7118E"/>
    <w:rsid w:val="00B72F0C"/>
    <w:rsid w:val="00B74F02"/>
    <w:rsid w:val="00B763CC"/>
    <w:rsid w:val="00B773C2"/>
    <w:rsid w:val="00B81A20"/>
    <w:rsid w:val="00B84CB2"/>
    <w:rsid w:val="00B86F59"/>
    <w:rsid w:val="00B878E5"/>
    <w:rsid w:val="00B9453A"/>
    <w:rsid w:val="00BA1C95"/>
    <w:rsid w:val="00BA3203"/>
    <w:rsid w:val="00BA61FA"/>
    <w:rsid w:val="00BA66CD"/>
    <w:rsid w:val="00BA7351"/>
    <w:rsid w:val="00BB276A"/>
    <w:rsid w:val="00BB3B44"/>
    <w:rsid w:val="00BB582A"/>
    <w:rsid w:val="00BB60CD"/>
    <w:rsid w:val="00BB6870"/>
    <w:rsid w:val="00BB77DC"/>
    <w:rsid w:val="00BC05F1"/>
    <w:rsid w:val="00BC217F"/>
    <w:rsid w:val="00BC5A46"/>
    <w:rsid w:val="00BC66B1"/>
    <w:rsid w:val="00BC7E1E"/>
    <w:rsid w:val="00BD27B5"/>
    <w:rsid w:val="00BD3067"/>
    <w:rsid w:val="00BD3217"/>
    <w:rsid w:val="00BD380C"/>
    <w:rsid w:val="00BD3DC0"/>
    <w:rsid w:val="00BD45C7"/>
    <w:rsid w:val="00BD59BB"/>
    <w:rsid w:val="00BD65AD"/>
    <w:rsid w:val="00BD7916"/>
    <w:rsid w:val="00BE1F8A"/>
    <w:rsid w:val="00BE41BF"/>
    <w:rsid w:val="00BE41E0"/>
    <w:rsid w:val="00BE4F16"/>
    <w:rsid w:val="00BE7026"/>
    <w:rsid w:val="00BE7BF9"/>
    <w:rsid w:val="00BE7ECE"/>
    <w:rsid w:val="00BF0B45"/>
    <w:rsid w:val="00BF2050"/>
    <w:rsid w:val="00BF3A9B"/>
    <w:rsid w:val="00BF3ED1"/>
    <w:rsid w:val="00BF57A5"/>
    <w:rsid w:val="00BF5843"/>
    <w:rsid w:val="00BF5DD9"/>
    <w:rsid w:val="00C0235B"/>
    <w:rsid w:val="00C03BFF"/>
    <w:rsid w:val="00C04BE3"/>
    <w:rsid w:val="00C05550"/>
    <w:rsid w:val="00C057A3"/>
    <w:rsid w:val="00C06DAE"/>
    <w:rsid w:val="00C11BD8"/>
    <w:rsid w:val="00C12898"/>
    <w:rsid w:val="00C1380F"/>
    <w:rsid w:val="00C144E7"/>
    <w:rsid w:val="00C14EC3"/>
    <w:rsid w:val="00C1563E"/>
    <w:rsid w:val="00C238BD"/>
    <w:rsid w:val="00C23E57"/>
    <w:rsid w:val="00C2448D"/>
    <w:rsid w:val="00C250F7"/>
    <w:rsid w:val="00C253FA"/>
    <w:rsid w:val="00C2580C"/>
    <w:rsid w:val="00C259A7"/>
    <w:rsid w:val="00C2636B"/>
    <w:rsid w:val="00C26CB7"/>
    <w:rsid w:val="00C26D1C"/>
    <w:rsid w:val="00C31A0E"/>
    <w:rsid w:val="00C342F1"/>
    <w:rsid w:val="00C34AF0"/>
    <w:rsid w:val="00C365F3"/>
    <w:rsid w:val="00C37072"/>
    <w:rsid w:val="00C400D6"/>
    <w:rsid w:val="00C41C09"/>
    <w:rsid w:val="00C44BD9"/>
    <w:rsid w:val="00C503DD"/>
    <w:rsid w:val="00C50516"/>
    <w:rsid w:val="00C50EA5"/>
    <w:rsid w:val="00C5410A"/>
    <w:rsid w:val="00C548C3"/>
    <w:rsid w:val="00C5641B"/>
    <w:rsid w:val="00C56468"/>
    <w:rsid w:val="00C57D22"/>
    <w:rsid w:val="00C609EE"/>
    <w:rsid w:val="00C6773B"/>
    <w:rsid w:val="00C7090B"/>
    <w:rsid w:val="00C70AA8"/>
    <w:rsid w:val="00C70EEC"/>
    <w:rsid w:val="00C71669"/>
    <w:rsid w:val="00C72E4A"/>
    <w:rsid w:val="00C73B7B"/>
    <w:rsid w:val="00C76310"/>
    <w:rsid w:val="00C8183D"/>
    <w:rsid w:val="00C81B4E"/>
    <w:rsid w:val="00C82256"/>
    <w:rsid w:val="00C82B94"/>
    <w:rsid w:val="00C83231"/>
    <w:rsid w:val="00C84D90"/>
    <w:rsid w:val="00C85456"/>
    <w:rsid w:val="00C9080C"/>
    <w:rsid w:val="00C90B93"/>
    <w:rsid w:val="00C91879"/>
    <w:rsid w:val="00C9197F"/>
    <w:rsid w:val="00C93253"/>
    <w:rsid w:val="00C94665"/>
    <w:rsid w:val="00C97BF6"/>
    <w:rsid w:val="00CA23EC"/>
    <w:rsid w:val="00CA2550"/>
    <w:rsid w:val="00CA2921"/>
    <w:rsid w:val="00CA3C21"/>
    <w:rsid w:val="00CA3C9F"/>
    <w:rsid w:val="00CA4210"/>
    <w:rsid w:val="00CA4D17"/>
    <w:rsid w:val="00CA5A3A"/>
    <w:rsid w:val="00CA6512"/>
    <w:rsid w:val="00CA7053"/>
    <w:rsid w:val="00CA7D5D"/>
    <w:rsid w:val="00CB074D"/>
    <w:rsid w:val="00CB359C"/>
    <w:rsid w:val="00CB4E7B"/>
    <w:rsid w:val="00CB544F"/>
    <w:rsid w:val="00CB6605"/>
    <w:rsid w:val="00CC022A"/>
    <w:rsid w:val="00CC392F"/>
    <w:rsid w:val="00CC50C5"/>
    <w:rsid w:val="00CC76B3"/>
    <w:rsid w:val="00CC7EC7"/>
    <w:rsid w:val="00CD1AC2"/>
    <w:rsid w:val="00CD5A5F"/>
    <w:rsid w:val="00CD7EA7"/>
    <w:rsid w:val="00CE1693"/>
    <w:rsid w:val="00CE2466"/>
    <w:rsid w:val="00CE52C1"/>
    <w:rsid w:val="00CE6406"/>
    <w:rsid w:val="00CE6822"/>
    <w:rsid w:val="00CF0E16"/>
    <w:rsid w:val="00CF2EE9"/>
    <w:rsid w:val="00CF6C1A"/>
    <w:rsid w:val="00CF71CC"/>
    <w:rsid w:val="00CF7418"/>
    <w:rsid w:val="00D025F4"/>
    <w:rsid w:val="00D053F9"/>
    <w:rsid w:val="00D05882"/>
    <w:rsid w:val="00D06579"/>
    <w:rsid w:val="00D06BD3"/>
    <w:rsid w:val="00D07E4B"/>
    <w:rsid w:val="00D10FC5"/>
    <w:rsid w:val="00D1201F"/>
    <w:rsid w:val="00D13DC9"/>
    <w:rsid w:val="00D14C2E"/>
    <w:rsid w:val="00D156B8"/>
    <w:rsid w:val="00D15CB5"/>
    <w:rsid w:val="00D17205"/>
    <w:rsid w:val="00D20CAB"/>
    <w:rsid w:val="00D21674"/>
    <w:rsid w:val="00D229A3"/>
    <w:rsid w:val="00D2326E"/>
    <w:rsid w:val="00D23FC4"/>
    <w:rsid w:val="00D2588E"/>
    <w:rsid w:val="00D26E74"/>
    <w:rsid w:val="00D276C7"/>
    <w:rsid w:val="00D31306"/>
    <w:rsid w:val="00D31D52"/>
    <w:rsid w:val="00D331B5"/>
    <w:rsid w:val="00D34699"/>
    <w:rsid w:val="00D349B7"/>
    <w:rsid w:val="00D34B8C"/>
    <w:rsid w:val="00D34BDE"/>
    <w:rsid w:val="00D35BB9"/>
    <w:rsid w:val="00D42AC4"/>
    <w:rsid w:val="00D42B42"/>
    <w:rsid w:val="00D437C3"/>
    <w:rsid w:val="00D447E9"/>
    <w:rsid w:val="00D516A9"/>
    <w:rsid w:val="00D529C2"/>
    <w:rsid w:val="00D5520B"/>
    <w:rsid w:val="00D573E8"/>
    <w:rsid w:val="00D61792"/>
    <w:rsid w:val="00D62536"/>
    <w:rsid w:val="00D62A15"/>
    <w:rsid w:val="00D63DCA"/>
    <w:rsid w:val="00D64AD3"/>
    <w:rsid w:val="00D6569C"/>
    <w:rsid w:val="00D65707"/>
    <w:rsid w:val="00D66F72"/>
    <w:rsid w:val="00D67AAF"/>
    <w:rsid w:val="00D720CB"/>
    <w:rsid w:val="00D7403C"/>
    <w:rsid w:val="00D744F6"/>
    <w:rsid w:val="00D74604"/>
    <w:rsid w:val="00D74A4C"/>
    <w:rsid w:val="00D75220"/>
    <w:rsid w:val="00D77F90"/>
    <w:rsid w:val="00D80C62"/>
    <w:rsid w:val="00D80CFD"/>
    <w:rsid w:val="00D859CA"/>
    <w:rsid w:val="00D86155"/>
    <w:rsid w:val="00D86BB0"/>
    <w:rsid w:val="00D87B4E"/>
    <w:rsid w:val="00D919C0"/>
    <w:rsid w:val="00D91B05"/>
    <w:rsid w:val="00D91E3A"/>
    <w:rsid w:val="00D91E7B"/>
    <w:rsid w:val="00D921D7"/>
    <w:rsid w:val="00D926A9"/>
    <w:rsid w:val="00D9327A"/>
    <w:rsid w:val="00D9374C"/>
    <w:rsid w:val="00D93AAF"/>
    <w:rsid w:val="00D96AA5"/>
    <w:rsid w:val="00D97897"/>
    <w:rsid w:val="00D97899"/>
    <w:rsid w:val="00D97E84"/>
    <w:rsid w:val="00D97FB5"/>
    <w:rsid w:val="00DA14EB"/>
    <w:rsid w:val="00DA1945"/>
    <w:rsid w:val="00DA3BF5"/>
    <w:rsid w:val="00DA68CD"/>
    <w:rsid w:val="00DA74E6"/>
    <w:rsid w:val="00DA7601"/>
    <w:rsid w:val="00DB2F1F"/>
    <w:rsid w:val="00DB39F5"/>
    <w:rsid w:val="00DB6840"/>
    <w:rsid w:val="00DB75DE"/>
    <w:rsid w:val="00DC032C"/>
    <w:rsid w:val="00DC5791"/>
    <w:rsid w:val="00DC6915"/>
    <w:rsid w:val="00DC7FCC"/>
    <w:rsid w:val="00DD0D44"/>
    <w:rsid w:val="00DD17D4"/>
    <w:rsid w:val="00DD1B42"/>
    <w:rsid w:val="00DD212D"/>
    <w:rsid w:val="00DD2AD7"/>
    <w:rsid w:val="00DD4262"/>
    <w:rsid w:val="00DD4551"/>
    <w:rsid w:val="00DD462A"/>
    <w:rsid w:val="00DD558B"/>
    <w:rsid w:val="00DD5F71"/>
    <w:rsid w:val="00DD64A5"/>
    <w:rsid w:val="00DD7771"/>
    <w:rsid w:val="00DE1FAB"/>
    <w:rsid w:val="00DE3C02"/>
    <w:rsid w:val="00DE5303"/>
    <w:rsid w:val="00DE7D10"/>
    <w:rsid w:val="00DF4E8B"/>
    <w:rsid w:val="00DF65B4"/>
    <w:rsid w:val="00DF72E5"/>
    <w:rsid w:val="00E00B1E"/>
    <w:rsid w:val="00E01A61"/>
    <w:rsid w:val="00E03CC0"/>
    <w:rsid w:val="00E043F6"/>
    <w:rsid w:val="00E0515F"/>
    <w:rsid w:val="00E06793"/>
    <w:rsid w:val="00E0764A"/>
    <w:rsid w:val="00E1155F"/>
    <w:rsid w:val="00E12D77"/>
    <w:rsid w:val="00E134FF"/>
    <w:rsid w:val="00E16E37"/>
    <w:rsid w:val="00E1753D"/>
    <w:rsid w:val="00E20AB3"/>
    <w:rsid w:val="00E22320"/>
    <w:rsid w:val="00E233EE"/>
    <w:rsid w:val="00E239B8"/>
    <w:rsid w:val="00E24FB0"/>
    <w:rsid w:val="00E255FF"/>
    <w:rsid w:val="00E26556"/>
    <w:rsid w:val="00E2656D"/>
    <w:rsid w:val="00E2765F"/>
    <w:rsid w:val="00E27FFA"/>
    <w:rsid w:val="00E30268"/>
    <w:rsid w:val="00E30F9B"/>
    <w:rsid w:val="00E31195"/>
    <w:rsid w:val="00E31704"/>
    <w:rsid w:val="00E32E98"/>
    <w:rsid w:val="00E3314F"/>
    <w:rsid w:val="00E341B6"/>
    <w:rsid w:val="00E34612"/>
    <w:rsid w:val="00E35D4F"/>
    <w:rsid w:val="00E37864"/>
    <w:rsid w:val="00E40735"/>
    <w:rsid w:val="00E42D70"/>
    <w:rsid w:val="00E432D2"/>
    <w:rsid w:val="00E43CAF"/>
    <w:rsid w:val="00E457AD"/>
    <w:rsid w:val="00E4593E"/>
    <w:rsid w:val="00E46AAE"/>
    <w:rsid w:val="00E52994"/>
    <w:rsid w:val="00E54A2F"/>
    <w:rsid w:val="00E5547B"/>
    <w:rsid w:val="00E559ED"/>
    <w:rsid w:val="00E56804"/>
    <w:rsid w:val="00E56BA7"/>
    <w:rsid w:val="00E57385"/>
    <w:rsid w:val="00E5798C"/>
    <w:rsid w:val="00E657E1"/>
    <w:rsid w:val="00E658CA"/>
    <w:rsid w:val="00E66C55"/>
    <w:rsid w:val="00E75926"/>
    <w:rsid w:val="00E76DFF"/>
    <w:rsid w:val="00E7766C"/>
    <w:rsid w:val="00E810D5"/>
    <w:rsid w:val="00E81E48"/>
    <w:rsid w:val="00E84110"/>
    <w:rsid w:val="00E8534F"/>
    <w:rsid w:val="00E85610"/>
    <w:rsid w:val="00E86B4E"/>
    <w:rsid w:val="00E87A0C"/>
    <w:rsid w:val="00E93996"/>
    <w:rsid w:val="00E94B9F"/>
    <w:rsid w:val="00E9599E"/>
    <w:rsid w:val="00E97BCF"/>
    <w:rsid w:val="00EA0225"/>
    <w:rsid w:val="00EA125E"/>
    <w:rsid w:val="00EA2286"/>
    <w:rsid w:val="00EA3745"/>
    <w:rsid w:val="00EA3B35"/>
    <w:rsid w:val="00EB007D"/>
    <w:rsid w:val="00EB01A2"/>
    <w:rsid w:val="00EB026D"/>
    <w:rsid w:val="00EB09D9"/>
    <w:rsid w:val="00EB0EE0"/>
    <w:rsid w:val="00EB2064"/>
    <w:rsid w:val="00EB250A"/>
    <w:rsid w:val="00EB2EF7"/>
    <w:rsid w:val="00EB5049"/>
    <w:rsid w:val="00EB5DEE"/>
    <w:rsid w:val="00EC10B7"/>
    <w:rsid w:val="00EC1C43"/>
    <w:rsid w:val="00EC2076"/>
    <w:rsid w:val="00EC3BAE"/>
    <w:rsid w:val="00EC3F89"/>
    <w:rsid w:val="00EC448C"/>
    <w:rsid w:val="00ED012D"/>
    <w:rsid w:val="00ED0A64"/>
    <w:rsid w:val="00ED181A"/>
    <w:rsid w:val="00ED1F1C"/>
    <w:rsid w:val="00ED2FA8"/>
    <w:rsid w:val="00ED3D59"/>
    <w:rsid w:val="00ED6E30"/>
    <w:rsid w:val="00ED6FE4"/>
    <w:rsid w:val="00ED7879"/>
    <w:rsid w:val="00EE1DB3"/>
    <w:rsid w:val="00EE2494"/>
    <w:rsid w:val="00EE2E42"/>
    <w:rsid w:val="00EE3ADE"/>
    <w:rsid w:val="00EE51F8"/>
    <w:rsid w:val="00EE6343"/>
    <w:rsid w:val="00EE6476"/>
    <w:rsid w:val="00EE7C49"/>
    <w:rsid w:val="00EF3FC6"/>
    <w:rsid w:val="00EF47CD"/>
    <w:rsid w:val="00EF49FC"/>
    <w:rsid w:val="00EF5684"/>
    <w:rsid w:val="00EF5782"/>
    <w:rsid w:val="00F00469"/>
    <w:rsid w:val="00F004D7"/>
    <w:rsid w:val="00F019D0"/>
    <w:rsid w:val="00F01ECE"/>
    <w:rsid w:val="00F073AB"/>
    <w:rsid w:val="00F13093"/>
    <w:rsid w:val="00F14CDC"/>
    <w:rsid w:val="00F14F25"/>
    <w:rsid w:val="00F2074F"/>
    <w:rsid w:val="00F20F26"/>
    <w:rsid w:val="00F2119F"/>
    <w:rsid w:val="00F231E2"/>
    <w:rsid w:val="00F25A52"/>
    <w:rsid w:val="00F26B0B"/>
    <w:rsid w:val="00F27F35"/>
    <w:rsid w:val="00F30091"/>
    <w:rsid w:val="00F311AF"/>
    <w:rsid w:val="00F32E04"/>
    <w:rsid w:val="00F33D1E"/>
    <w:rsid w:val="00F33D66"/>
    <w:rsid w:val="00F34C74"/>
    <w:rsid w:val="00F35AB9"/>
    <w:rsid w:val="00F3717B"/>
    <w:rsid w:val="00F37C29"/>
    <w:rsid w:val="00F40C0E"/>
    <w:rsid w:val="00F41F7C"/>
    <w:rsid w:val="00F45DB4"/>
    <w:rsid w:val="00F472CF"/>
    <w:rsid w:val="00F51364"/>
    <w:rsid w:val="00F5288D"/>
    <w:rsid w:val="00F52F4D"/>
    <w:rsid w:val="00F5420F"/>
    <w:rsid w:val="00F558D6"/>
    <w:rsid w:val="00F5698B"/>
    <w:rsid w:val="00F579CC"/>
    <w:rsid w:val="00F57B99"/>
    <w:rsid w:val="00F62B92"/>
    <w:rsid w:val="00F649DA"/>
    <w:rsid w:val="00F67FD1"/>
    <w:rsid w:val="00F71FE1"/>
    <w:rsid w:val="00F72A4D"/>
    <w:rsid w:val="00F80511"/>
    <w:rsid w:val="00F80AF7"/>
    <w:rsid w:val="00F82472"/>
    <w:rsid w:val="00F838D8"/>
    <w:rsid w:val="00F8472D"/>
    <w:rsid w:val="00F90F5F"/>
    <w:rsid w:val="00F912A6"/>
    <w:rsid w:val="00F91AFE"/>
    <w:rsid w:val="00F92B1F"/>
    <w:rsid w:val="00F94004"/>
    <w:rsid w:val="00F94185"/>
    <w:rsid w:val="00F942AD"/>
    <w:rsid w:val="00F94938"/>
    <w:rsid w:val="00F94D13"/>
    <w:rsid w:val="00FA2640"/>
    <w:rsid w:val="00FA2AF3"/>
    <w:rsid w:val="00FA35FD"/>
    <w:rsid w:val="00FA3790"/>
    <w:rsid w:val="00FA4910"/>
    <w:rsid w:val="00FA6A4D"/>
    <w:rsid w:val="00FA6B8A"/>
    <w:rsid w:val="00FB360A"/>
    <w:rsid w:val="00FC09C4"/>
    <w:rsid w:val="00FC3E81"/>
    <w:rsid w:val="00FC42CB"/>
    <w:rsid w:val="00FC56B5"/>
    <w:rsid w:val="00FC5A36"/>
    <w:rsid w:val="00FC765D"/>
    <w:rsid w:val="00FC7A4C"/>
    <w:rsid w:val="00FD02DB"/>
    <w:rsid w:val="00FD0595"/>
    <w:rsid w:val="00FD3A90"/>
    <w:rsid w:val="00FD3C1C"/>
    <w:rsid w:val="00FD4751"/>
    <w:rsid w:val="00FD65D3"/>
    <w:rsid w:val="00FE4C95"/>
    <w:rsid w:val="00FE5ED0"/>
    <w:rsid w:val="00FE76C3"/>
    <w:rsid w:val="00FE7896"/>
    <w:rsid w:val="00FE79B6"/>
    <w:rsid w:val="00FE79F4"/>
    <w:rsid w:val="00FF1922"/>
    <w:rsid w:val="00FF2DB7"/>
    <w:rsid w:val="00FF7C73"/>
    <w:rsid w:val="00FF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7A874"/>
  <w14:defaultImageDpi w14:val="300"/>
  <w15:docId w15:val="{0CE0D876-CC73-4AD1-BC57-4A2A8CA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EB"/>
  </w:style>
  <w:style w:type="paragraph" w:styleId="Heading1">
    <w:name w:val="heading 1"/>
    <w:basedOn w:val="Normal"/>
    <w:next w:val="Normal"/>
    <w:link w:val="Heading1Char"/>
    <w:uiPriority w:val="9"/>
    <w:qFormat/>
    <w:rsid w:val="007461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064"/>
    <w:rPr>
      <w:rFonts w:ascii="Lucida Grande" w:hAnsi="Lucida Grande" w:cs="Lucida Grande"/>
      <w:sz w:val="18"/>
      <w:szCs w:val="18"/>
    </w:rPr>
  </w:style>
  <w:style w:type="paragraph" w:styleId="Footer">
    <w:name w:val="footer"/>
    <w:basedOn w:val="Normal"/>
    <w:link w:val="FooterChar"/>
    <w:uiPriority w:val="99"/>
    <w:unhideWhenUsed/>
    <w:rsid w:val="004D30D8"/>
    <w:pPr>
      <w:tabs>
        <w:tab w:val="center" w:pos="4320"/>
        <w:tab w:val="right" w:pos="8640"/>
      </w:tabs>
    </w:pPr>
  </w:style>
  <w:style w:type="character" w:customStyle="1" w:styleId="FooterChar">
    <w:name w:val="Footer Char"/>
    <w:basedOn w:val="DefaultParagraphFont"/>
    <w:link w:val="Footer"/>
    <w:uiPriority w:val="99"/>
    <w:rsid w:val="004D30D8"/>
  </w:style>
  <w:style w:type="character" w:styleId="PageNumber">
    <w:name w:val="page number"/>
    <w:basedOn w:val="DefaultParagraphFont"/>
    <w:uiPriority w:val="99"/>
    <w:semiHidden/>
    <w:unhideWhenUsed/>
    <w:rsid w:val="004D30D8"/>
  </w:style>
  <w:style w:type="paragraph" w:styleId="Header">
    <w:name w:val="header"/>
    <w:basedOn w:val="Normal"/>
    <w:link w:val="HeaderChar"/>
    <w:uiPriority w:val="99"/>
    <w:unhideWhenUsed/>
    <w:rsid w:val="004D30D8"/>
    <w:pPr>
      <w:tabs>
        <w:tab w:val="center" w:pos="4320"/>
        <w:tab w:val="right" w:pos="8640"/>
      </w:tabs>
    </w:pPr>
  </w:style>
  <w:style w:type="character" w:customStyle="1" w:styleId="HeaderChar">
    <w:name w:val="Header Char"/>
    <w:basedOn w:val="DefaultParagraphFont"/>
    <w:link w:val="Header"/>
    <w:uiPriority w:val="99"/>
    <w:rsid w:val="004D30D8"/>
  </w:style>
  <w:style w:type="character" w:customStyle="1" w:styleId="Heading1Char">
    <w:name w:val="Heading 1 Char"/>
    <w:basedOn w:val="DefaultParagraphFont"/>
    <w:link w:val="Heading1"/>
    <w:uiPriority w:val="9"/>
    <w:rsid w:val="0074619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4619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46197"/>
    <w:pPr>
      <w:spacing w:before="120"/>
    </w:pPr>
    <w:rPr>
      <w:b/>
    </w:rPr>
  </w:style>
  <w:style w:type="paragraph" w:styleId="TOC2">
    <w:name w:val="toc 2"/>
    <w:basedOn w:val="Normal"/>
    <w:next w:val="Normal"/>
    <w:autoRedefine/>
    <w:uiPriority w:val="39"/>
    <w:unhideWhenUsed/>
    <w:rsid w:val="00A10904"/>
    <w:pPr>
      <w:ind w:left="240" w:firstLine="30"/>
    </w:pPr>
    <w:rPr>
      <w:b/>
      <w:sz w:val="22"/>
      <w:szCs w:val="22"/>
    </w:rPr>
  </w:style>
  <w:style w:type="paragraph" w:styleId="TOC3">
    <w:name w:val="toc 3"/>
    <w:basedOn w:val="Normal"/>
    <w:next w:val="Normal"/>
    <w:autoRedefine/>
    <w:uiPriority w:val="39"/>
    <w:unhideWhenUsed/>
    <w:rsid w:val="005068DE"/>
    <w:pPr>
      <w:ind w:left="480"/>
    </w:pPr>
    <w:rPr>
      <w:sz w:val="20"/>
      <w:szCs w:val="20"/>
    </w:rPr>
  </w:style>
  <w:style w:type="paragraph" w:styleId="TOC4">
    <w:name w:val="toc 4"/>
    <w:basedOn w:val="Normal"/>
    <w:next w:val="Normal"/>
    <w:autoRedefine/>
    <w:uiPriority w:val="39"/>
    <w:semiHidden/>
    <w:unhideWhenUsed/>
    <w:rsid w:val="00746197"/>
    <w:pPr>
      <w:ind w:left="720"/>
    </w:pPr>
    <w:rPr>
      <w:sz w:val="20"/>
      <w:szCs w:val="20"/>
    </w:rPr>
  </w:style>
  <w:style w:type="paragraph" w:styleId="TOC5">
    <w:name w:val="toc 5"/>
    <w:basedOn w:val="Normal"/>
    <w:next w:val="Normal"/>
    <w:autoRedefine/>
    <w:uiPriority w:val="39"/>
    <w:semiHidden/>
    <w:unhideWhenUsed/>
    <w:rsid w:val="00746197"/>
    <w:pPr>
      <w:ind w:left="960"/>
    </w:pPr>
    <w:rPr>
      <w:sz w:val="20"/>
      <w:szCs w:val="20"/>
    </w:rPr>
  </w:style>
  <w:style w:type="paragraph" w:styleId="TOC6">
    <w:name w:val="toc 6"/>
    <w:basedOn w:val="Normal"/>
    <w:next w:val="Normal"/>
    <w:autoRedefine/>
    <w:uiPriority w:val="39"/>
    <w:semiHidden/>
    <w:unhideWhenUsed/>
    <w:rsid w:val="00746197"/>
    <w:pPr>
      <w:ind w:left="1200"/>
    </w:pPr>
    <w:rPr>
      <w:sz w:val="20"/>
      <w:szCs w:val="20"/>
    </w:rPr>
  </w:style>
  <w:style w:type="paragraph" w:styleId="TOC7">
    <w:name w:val="toc 7"/>
    <w:basedOn w:val="Normal"/>
    <w:next w:val="Normal"/>
    <w:autoRedefine/>
    <w:uiPriority w:val="39"/>
    <w:semiHidden/>
    <w:unhideWhenUsed/>
    <w:rsid w:val="00746197"/>
    <w:pPr>
      <w:ind w:left="1440"/>
    </w:pPr>
    <w:rPr>
      <w:sz w:val="20"/>
      <w:szCs w:val="20"/>
    </w:rPr>
  </w:style>
  <w:style w:type="paragraph" w:styleId="TOC8">
    <w:name w:val="toc 8"/>
    <w:basedOn w:val="Normal"/>
    <w:next w:val="Normal"/>
    <w:autoRedefine/>
    <w:uiPriority w:val="39"/>
    <w:semiHidden/>
    <w:unhideWhenUsed/>
    <w:rsid w:val="00746197"/>
    <w:pPr>
      <w:ind w:left="1680"/>
    </w:pPr>
    <w:rPr>
      <w:sz w:val="20"/>
      <w:szCs w:val="20"/>
    </w:rPr>
  </w:style>
  <w:style w:type="paragraph" w:styleId="TOC9">
    <w:name w:val="toc 9"/>
    <w:basedOn w:val="Normal"/>
    <w:next w:val="Normal"/>
    <w:autoRedefine/>
    <w:uiPriority w:val="39"/>
    <w:semiHidden/>
    <w:unhideWhenUsed/>
    <w:rsid w:val="00746197"/>
    <w:pPr>
      <w:ind w:left="1920"/>
    </w:pPr>
    <w:rPr>
      <w:sz w:val="20"/>
      <w:szCs w:val="20"/>
    </w:rPr>
  </w:style>
  <w:style w:type="paragraph" w:styleId="ListParagraph">
    <w:name w:val="List Paragraph"/>
    <w:basedOn w:val="Normal"/>
    <w:uiPriority w:val="34"/>
    <w:qFormat/>
    <w:rsid w:val="00E87A0C"/>
    <w:pPr>
      <w:ind w:left="720"/>
      <w:contextualSpacing/>
    </w:pPr>
  </w:style>
  <w:style w:type="paragraph" w:styleId="Caption">
    <w:name w:val="caption"/>
    <w:basedOn w:val="Normal"/>
    <w:next w:val="Normal"/>
    <w:uiPriority w:val="35"/>
    <w:unhideWhenUsed/>
    <w:qFormat/>
    <w:rsid w:val="00456E8E"/>
    <w:pPr>
      <w:spacing w:after="200"/>
    </w:pPr>
    <w:rPr>
      <w:b/>
      <w:bCs/>
      <w:color w:val="4F81BD" w:themeColor="accent1"/>
      <w:sz w:val="18"/>
      <w:szCs w:val="18"/>
    </w:rPr>
  </w:style>
  <w:style w:type="paragraph" w:styleId="FootnoteText">
    <w:name w:val="footnote text"/>
    <w:basedOn w:val="Normal"/>
    <w:link w:val="FootnoteTextChar"/>
    <w:uiPriority w:val="99"/>
    <w:unhideWhenUsed/>
    <w:rsid w:val="00064B77"/>
  </w:style>
  <w:style w:type="character" w:customStyle="1" w:styleId="FootnoteTextChar">
    <w:name w:val="Footnote Text Char"/>
    <w:basedOn w:val="DefaultParagraphFont"/>
    <w:link w:val="FootnoteText"/>
    <w:uiPriority w:val="99"/>
    <w:rsid w:val="00064B77"/>
  </w:style>
  <w:style w:type="character" w:styleId="FootnoteReference">
    <w:name w:val="footnote reference"/>
    <w:basedOn w:val="DefaultParagraphFont"/>
    <w:uiPriority w:val="99"/>
    <w:unhideWhenUsed/>
    <w:rsid w:val="00064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6769">
      <w:bodyDiv w:val="1"/>
      <w:marLeft w:val="0"/>
      <w:marRight w:val="0"/>
      <w:marTop w:val="0"/>
      <w:marBottom w:val="0"/>
      <w:divBdr>
        <w:top w:val="none" w:sz="0" w:space="0" w:color="auto"/>
        <w:left w:val="none" w:sz="0" w:space="0" w:color="auto"/>
        <w:bottom w:val="none" w:sz="0" w:space="0" w:color="auto"/>
        <w:right w:val="none" w:sz="0" w:space="0" w:color="auto"/>
      </w:divBdr>
    </w:div>
    <w:div w:id="314534670">
      <w:bodyDiv w:val="1"/>
      <w:marLeft w:val="0"/>
      <w:marRight w:val="0"/>
      <w:marTop w:val="0"/>
      <w:marBottom w:val="0"/>
      <w:divBdr>
        <w:top w:val="none" w:sz="0" w:space="0" w:color="auto"/>
        <w:left w:val="none" w:sz="0" w:space="0" w:color="auto"/>
        <w:bottom w:val="none" w:sz="0" w:space="0" w:color="auto"/>
        <w:right w:val="none" w:sz="0" w:space="0" w:color="auto"/>
      </w:divBdr>
    </w:div>
    <w:div w:id="332535917">
      <w:bodyDiv w:val="1"/>
      <w:marLeft w:val="0"/>
      <w:marRight w:val="0"/>
      <w:marTop w:val="0"/>
      <w:marBottom w:val="0"/>
      <w:divBdr>
        <w:top w:val="none" w:sz="0" w:space="0" w:color="auto"/>
        <w:left w:val="none" w:sz="0" w:space="0" w:color="auto"/>
        <w:bottom w:val="none" w:sz="0" w:space="0" w:color="auto"/>
        <w:right w:val="none" w:sz="0" w:space="0" w:color="auto"/>
      </w:divBdr>
    </w:div>
    <w:div w:id="468715596">
      <w:bodyDiv w:val="1"/>
      <w:marLeft w:val="0"/>
      <w:marRight w:val="0"/>
      <w:marTop w:val="0"/>
      <w:marBottom w:val="0"/>
      <w:divBdr>
        <w:top w:val="none" w:sz="0" w:space="0" w:color="auto"/>
        <w:left w:val="none" w:sz="0" w:space="0" w:color="auto"/>
        <w:bottom w:val="none" w:sz="0" w:space="0" w:color="auto"/>
        <w:right w:val="none" w:sz="0" w:space="0" w:color="auto"/>
      </w:divBdr>
    </w:div>
    <w:div w:id="594023976">
      <w:bodyDiv w:val="1"/>
      <w:marLeft w:val="0"/>
      <w:marRight w:val="0"/>
      <w:marTop w:val="0"/>
      <w:marBottom w:val="0"/>
      <w:divBdr>
        <w:top w:val="none" w:sz="0" w:space="0" w:color="auto"/>
        <w:left w:val="none" w:sz="0" w:space="0" w:color="auto"/>
        <w:bottom w:val="none" w:sz="0" w:space="0" w:color="auto"/>
        <w:right w:val="none" w:sz="0" w:space="0" w:color="auto"/>
      </w:divBdr>
    </w:div>
    <w:div w:id="709963302">
      <w:bodyDiv w:val="1"/>
      <w:marLeft w:val="0"/>
      <w:marRight w:val="0"/>
      <w:marTop w:val="0"/>
      <w:marBottom w:val="0"/>
      <w:divBdr>
        <w:top w:val="none" w:sz="0" w:space="0" w:color="auto"/>
        <w:left w:val="none" w:sz="0" w:space="0" w:color="auto"/>
        <w:bottom w:val="none" w:sz="0" w:space="0" w:color="auto"/>
        <w:right w:val="none" w:sz="0" w:space="0" w:color="auto"/>
      </w:divBdr>
    </w:div>
    <w:div w:id="802887762">
      <w:bodyDiv w:val="1"/>
      <w:marLeft w:val="0"/>
      <w:marRight w:val="0"/>
      <w:marTop w:val="0"/>
      <w:marBottom w:val="0"/>
      <w:divBdr>
        <w:top w:val="none" w:sz="0" w:space="0" w:color="auto"/>
        <w:left w:val="none" w:sz="0" w:space="0" w:color="auto"/>
        <w:bottom w:val="none" w:sz="0" w:space="0" w:color="auto"/>
        <w:right w:val="none" w:sz="0" w:space="0" w:color="auto"/>
      </w:divBdr>
    </w:div>
    <w:div w:id="1023945508">
      <w:bodyDiv w:val="1"/>
      <w:marLeft w:val="0"/>
      <w:marRight w:val="0"/>
      <w:marTop w:val="0"/>
      <w:marBottom w:val="0"/>
      <w:divBdr>
        <w:top w:val="none" w:sz="0" w:space="0" w:color="auto"/>
        <w:left w:val="none" w:sz="0" w:space="0" w:color="auto"/>
        <w:bottom w:val="none" w:sz="0" w:space="0" w:color="auto"/>
        <w:right w:val="none" w:sz="0" w:space="0" w:color="auto"/>
      </w:divBdr>
    </w:div>
    <w:div w:id="1068070469">
      <w:bodyDiv w:val="1"/>
      <w:marLeft w:val="0"/>
      <w:marRight w:val="0"/>
      <w:marTop w:val="0"/>
      <w:marBottom w:val="0"/>
      <w:divBdr>
        <w:top w:val="none" w:sz="0" w:space="0" w:color="auto"/>
        <w:left w:val="none" w:sz="0" w:space="0" w:color="auto"/>
        <w:bottom w:val="none" w:sz="0" w:space="0" w:color="auto"/>
        <w:right w:val="none" w:sz="0" w:space="0" w:color="auto"/>
      </w:divBdr>
    </w:div>
    <w:div w:id="1128399702">
      <w:bodyDiv w:val="1"/>
      <w:marLeft w:val="0"/>
      <w:marRight w:val="0"/>
      <w:marTop w:val="0"/>
      <w:marBottom w:val="0"/>
      <w:divBdr>
        <w:top w:val="none" w:sz="0" w:space="0" w:color="auto"/>
        <w:left w:val="none" w:sz="0" w:space="0" w:color="auto"/>
        <w:bottom w:val="none" w:sz="0" w:space="0" w:color="auto"/>
        <w:right w:val="none" w:sz="0" w:space="0" w:color="auto"/>
      </w:divBdr>
    </w:div>
    <w:div w:id="1217162723">
      <w:bodyDiv w:val="1"/>
      <w:marLeft w:val="0"/>
      <w:marRight w:val="0"/>
      <w:marTop w:val="0"/>
      <w:marBottom w:val="0"/>
      <w:divBdr>
        <w:top w:val="none" w:sz="0" w:space="0" w:color="auto"/>
        <w:left w:val="none" w:sz="0" w:space="0" w:color="auto"/>
        <w:bottom w:val="none" w:sz="0" w:space="0" w:color="auto"/>
        <w:right w:val="none" w:sz="0" w:space="0" w:color="auto"/>
      </w:divBdr>
    </w:div>
    <w:div w:id="1365446680">
      <w:bodyDiv w:val="1"/>
      <w:marLeft w:val="0"/>
      <w:marRight w:val="0"/>
      <w:marTop w:val="0"/>
      <w:marBottom w:val="0"/>
      <w:divBdr>
        <w:top w:val="none" w:sz="0" w:space="0" w:color="auto"/>
        <w:left w:val="none" w:sz="0" w:space="0" w:color="auto"/>
        <w:bottom w:val="none" w:sz="0" w:space="0" w:color="auto"/>
        <w:right w:val="none" w:sz="0" w:space="0" w:color="auto"/>
      </w:divBdr>
    </w:div>
    <w:div w:id="1537497462">
      <w:bodyDiv w:val="1"/>
      <w:marLeft w:val="0"/>
      <w:marRight w:val="0"/>
      <w:marTop w:val="0"/>
      <w:marBottom w:val="0"/>
      <w:divBdr>
        <w:top w:val="none" w:sz="0" w:space="0" w:color="auto"/>
        <w:left w:val="none" w:sz="0" w:space="0" w:color="auto"/>
        <w:bottom w:val="none" w:sz="0" w:space="0" w:color="auto"/>
        <w:right w:val="none" w:sz="0" w:space="0" w:color="auto"/>
      </w:divBdr>
    </w:div>
    <w:div w:id="1550072701">
      <w:bodyDiv w:val="1"/>
      <w:marLeft w:val="0"/>
      <w:marRight w:val="0"/>
      <w:marTop w:val="0"/>
      <w:marBottom w:val="0"/>
      <w:divBdr>
        <w:top w:val="none" w:sz="0" w:space="0" w:color="auto"/>
        <w:left w:val="none" w:sz="0" w:space="0" w:color="auto"/>
        <w:bottom w:val="none" w:sz="0" w:space="0" w:color="auto"/>
        <w:right w:val="none" w:sz="0" w:space="0" w:color="auto"/>
      </w:divBdr>
    </w:div>
    <w:div w:id="1646621094">
      <w:bodyDiv w:val="1"/>
      <w:marLeft w:val="0"/>
      <w:marRight w:val="0"/>
      <w:marTop w:val="0"/>
      <w:marBottom w:val="0"/>
      <w:divBdr>
        <w:top w:val="none" w:sz="0" w:space="0" w:color="auto"/>
        <w:left w:val="none" w:sz="0" w:space="0" w:color="auto"/>
        <w:bottom w:val="none" w:sz="0" w:space="0" w:color="auto"/>
        <w:right w:val="none" w:sz="0" w:space="0" w:color="auto"/>
      </w:divBdr>
    </w:div>
    <w:div w:id="1838685892">
      <w:bodyDiv w:val="1"/>
      <w:marLeft w:val="0"/>
      <w:marRight w:val="0"/>
      <w:marTop w:val="0"/>
      <w:marBottom w:val="0"/>
      <w:divBdr>
        <w:top w:val="none" w:sz="0" w:space="0" w:color="auto"/>
        <w:left w:val="none" w:sz="0" w:space="0" w:color="auto"/>
        <w:bottom w:val="none" w:sz="0" w:space="0" w:color="auto"/>
        <w:right w:val="none" w:sz="0" w:space="0" w:color="auto"/>
      </w:divBdr>
    </w:div>
    <w:div w:id="1999652463">
      <w:bodyDiv w:val="1"/>
      <w:marLeft w:val="0"/>
      <w:marRight w:val="0"/>
      <w:marTop w:val="0"/>
      <w:marBottom w:val="0"/>
      <w:divBdr>
        <w:top w:val="none" w:sz="0" w:space="0" w:color="auto"/>
        <w:left w:val="none" w:sz="0" w:space="0" w:color="auto"/>
        <w:bottom w:val="none" w:sz="0" w:space="0" w:color="auto"/>
        <w:right w:val="none" w:sz="0" w:space="0" w:color="auto"/>
      </w:divBdr>
    </w:div>
    <w:div w:id="2036077241">
      <w:bodyDiv w:val="1"/>
      <w:marLeft w:val="0"/>
      <w:marRight w:val="0"/>
      <w:marTop w:val="0"/>
      <w:marBottom w:val="0"/>
      <w:divBdr>
        <w:top w:val="none" w:sz="0" w:space="0" w:color="auto"/>
        <w:left w:val="none" w:sz="0" w:space="0" w:color="auto"/>
        <w:bottom w:val="none" w:sz="0" w:space="0" w:color="auto"/>
        <w:right w:val="none" w:sz="0" w:space="0" w:color="auto"/>
      </w:divBdr>
    </w:div>
    <w:div w:id="2037852013">
      <w:bodyDiv w:val="1"/>
      <w:marLeft w:val="0"/>
      <w:marRight w:val="0"/>
      <w:marTop w:val="0"/>
      <w:marBottom w:val="0"/>
      <w:divBdr>
        <w:top w:val="none" w:sz="0" w:space="0" w:color="auto"/>
        <w:left w:val="none" w:sz="0" w:space="0" w:color="auto"/>
        <w:bottom w:val="none" w:sz="0" w:space="0" w:color="auto"/>
        <w:right w:val="none" w:sz="0" w:space="0" w:color="auto"/>
      </w:divBdr>
    </w:div>
    <w:div w:id="204913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osephineeugene:Documents:Fall%202015:QM222:Excel%20To%20Pres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osephineeugene:Documents:Fall%202015:QM222:Excel%20To%20Pres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osephineeugene:Documents:Fall%202015:QM222:Excel%20To%20Pres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Combined Effect on Age/Age Sq.</a:t>
            </a:r>
          </a:p>
        </c:rich>
      </c:tx>
      <c:overlay val="0"/>
    </c:title>
    <c:autoTitleDeleted val="0"/>
    <c:plotArea>
      <c:layout/>
      <c:lineChart>
        <c:grouping val="standard"/>
        <c:varyColors val="0"/>
        <c:ser>
          <c:idx val="0"/>
          <c:order val="0"/>
          <c:tx>
            <c:v>Combined Effect on Age</c:v>
          </c:tx>
          <c:marker>
            <c:symbol val="none"/>
          </c:marker>
          <c:cat>
            <c:numRef>
              <c:f>Sheet3!$A$2:$A$73</c:f>
              <c:numCache>
                <c:formatCode>General</c:formatCode>
                <c:ptCount val="72"/>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pt idx="48">
                  <c:v>66</c:v>
                </c:pt>
                <c:pt idx="49">
                  <c:v>67</c:v>
                </c:pt>
                <c:pt idx="50">
                  <c:v>68</c:v>
                </c:pt>
                <c:pt idx="51">
                  <c:v>69</c:v>
                </c:pt>
                <c:pt idx="52">
                  <c:v>70</c:v>
                </c:pt>
                <c:pt idx="53">
                  <c:v>71</c:v>
                </c:pt>
                <c:pt idx="54">
                  <c:v>72</c:v>
                </c:pt>
                <c:pt idx="55">
                  <c:v>73</c:v>
                </c:pt>
                <c:pt idx="56">
                  <c:v>74</c:v>
                </c:pt>
                <c:pt idx="57">
                  <c:v>75</c:v>
                </c:pt>
                <c:pt idx="58">
                  <c:v>76</c:v>
                </c:pt>
                <c:pt idx="59">
                  <c:v>77</c:v>
                </c:pt>
                <c:pt idx="60">
                  <c:v>78</c:v>
                </c:pt>
                <c:pt idx="61">
                  <c:v>79</c:v>
                </c:pt>
                <c:pt idx="62">
                  <c:v>80</c:v>
                </c:pt>
                <c:pt idx="63">
                  <c:v>81</c:v>
                </c:pt>
                <c:pt idx="64">
                  <c:v>82</c:v>
                </c:pt>
                <c:pt idx="65">
                  <c:v>83</c:v>
                </c:pt>
                <c:pt idx="66">
                  <c:v>84</c:v>
                </c:pt>
                <c:pt idx="67">
                  <c:v>85</c:v>
                </c:pt>
                <c:pt idx="68">
                  <c:v>86</c:v>
                </c:pt>
                <c:pt idx="69">
                  <c:v>87</c:v>
                </c:pt>
                <c:pt idx="70">
                  <c:v>88</c:v>
                </c:pt>
                <c:pt idx="71">
                  <c:v>89</c:v>
                </c:pt>
              </c:numCache>
            </c:numRef>
          </c:cat>
          <c:val>
            <c:numRef>
              <c:f>Sheet3!$E$2:$E$73</c:f>
              <c:numCache>
                <c:formatCode>General</c:formatCode>
                <c:ptCount val="72"/>
                <c:pt idx="0">
                  <c:v>0.3941172</c:v>
                </c:pt>
                <c:pt idx="1">
                  <c:v>0.41203210000000001</c:v>
                </c:pt>
                <c:pt idx="2">
                  <c:v>0.42952800000000002</c:v>
                </c:pt>
                <c:pt idx="3">
                  <c:v>0.44660490000000003</c:v>
                </c:pt>
                <c:pt idx="4">
                  <c:v>0.46326279999999997</c:v>
                </c:pt>
                <c:pt idx="5">
                  <c:v>0.47950169999999998</c:v>
                </c:pt>
                <c:pt idx="6">
                  <c:v>0.49532159999999997</c:v>
                </c:pt>
                <c:pt idx="7">
                  <c:v>0.51072249999999997</c:v>
                </c:pt>
                <c:pt idx="8">
                  <c:v>0.52570439999999996</c:v>
                </c:pt>
                <c:pt idx="9">
                  <c:v>0.54026730000000001</c:v>
                </c:pt>
                <c:pt idx="10">
                  <c:v>0.55441119999999999</c:v>
                </c:pt>
                <c:pt idx="11">
                  <c:v>0.56813610000000003</c:v>
                </c:pt>
                <c:pt idx="12">
                  <c:v>0.58144200000000001</c:v>
                </c:pt>
                <c:pt idx="13">
                  <c:v>0.59432890000000005</c:v>
                </c:pt>
                <c:pt idx="14">
                  <c:v>0.60679680000000003</c:v>
                </c:pt>
                <c:pt idx="15">
                  <c:v>0.61884570000000005</c:v>
                </c:pt>
                <c:pt idx="16">
                  <c:v>0.63047560000000002</c:v>
                </c:pt>
                <c:pt idx="17">
                  <c:v>0.64168650000000005</c:v>
                </c:pt>
                <c:pt idx="18">
                  <c:v>0.65247840000000001</c:v>
                </c:pt>
                <c:pt idx="19">
                  <c:v>0.66285130000000003</c:v>
                </c:pt>
                <c:pt idx="20">
                  <c:v>0.67280519999999999</c:v>
                </c:pt>
                <c:pt idx="21">
                  <c:v>0.6823401</c:v>
                </c:pt>
                <c:pt idx="22">
                  <c:v>0.69145599999999996</c:v>
                </c:pt>
                <c:pt idx="23">
                  <c:v>0.70015289999999997</c:v>
                </c:pt>
                <c:pt idx="24">
                  <c:v>0.70843080000000003</c:v>
                </c:pt>
                <c:pt idx="25">
                  <c:v>0.71628970000000003</c:v>
                </c:pt>
                <c:pt idx="26">
                  <c:v>0.72372959999999997</c:v>
                </c:pt>
                <c:pt idx="27">
                  <c:v>0.73075049999999997</c:v>
                </c:pt>
                <c:pt idx="28">
                  <c:v>0.73735240000000002</c:v>
                </c:pt>
                <c:pt idx="29">
                  <c:v>0.74353530000000001</c:v>
                </c:pt>
                <c:pt idx="30">
                  <c:v>0.74929920000000005</c:v>
                </c:pt>
                <c:pt idx="31">
                  <c:v>0.75464410000000004</c:v>
                </c:pt>
                <c:pt idx="32">
                  <c:v>0.75956999999999997</c:v>
                </c:pt>
                <c:pt idx="33">
                  <c:v>0.76407689999999995</c:v>
                </c:pt>
                <c:pt idx="34">
                  <c:v>0.76816479999999998</c:v>
                </c:pt>
                <c:pt idx="35">
                  <c:v>0.77183369999999996</c:v>
                </c:pt>
                <c:pt idx="36">
                  <c:v>0.77508359999999998</c:v>
                </c:pt>
                <c:pt idx="37">
                  <c:v>0.77791449999999995</c:v>
                </c:pt>
                <c:pt idx="38">
                  <c:v>0.78032639999999998</c:v>
                </c:pt>
                <c:pt idx="39">
                  <c:v>0.78231930000000005</c:v>
                </c:pt>
                <c:pt idx="40">
                  <c:v>0.78389319999999996</c:v>
                </c:pt>
                <c:pt idx="41">
                  <c:v>0.78504810000000003</c:v>
                </c:pt>
                <c:pt idx="42">
                  <c:v>0.78578400000000004</c:v>
                </c:pt>
                <c:pt idx="43">
                  <c:v>0.78610089999999999</c:v>
                </c:pt>
                <c:pt idx="44">
                  <c:v>0.7859988</c:v>
                </c:pt>
                <c:pt idx="45">
                  <c:v>0.78547769999999995</c:v>
                </c:pt>
                <c:pt idx="46">
                  <c:v>0.78453759999999995</c:v>
                </c:pt>
                <c:pt idx="47">
                  <c:v>0.7831785</c:v>
                </c:pt>
                <c:pt idx="48">
                  <c:v>0.78140039999999999</c:v>
                </c:pt>
                <c:pt idx="49">
                  <c:v>0.77920330000000004</c:v>
                </c:pt>
                <c:pt idx="50">
                  <c:v>0.77658720000000003</c:v>
                </c:pt>
                <c:pt idx="51">
                  <c:v>0.77355209999999996</c:v>
                </c:pt>
                <c:pt idx="52">
                  <c:v>0.77009799999999995</c:v>
                </c:pt>
                <c:pt idx="53">
                  <c:v>0.76622489999999999</c:v>
                </c:pt>
                <c:pt idx="54">
                  <c:v>0.76193279999999997</c:v>
                </c:pt>
                <c:pt idx="55">
                  <c:v>0.7572217</c:v>
                </c:pt>
                <c:pt idx="56">
                  <c:v>0.75209159999999997</c:v>
                </c:pt>
                <c:pt idx="57">
                  <c:v>0.7465425</c:v>
                </c:pt>
                <c:pt idx="58">
                  <c:v>0.74057439999999997</c:v>
                </c:pt>
                <c:pt idx="59">
                  <c:v>0.73418729999999999</c:v>
                </c:pt>
                <c:pt idx="60">
                  <c:v>0.72738119999999995</c:v>
                </c:pt>
                <c:pt idx="61">
                  <c:v>0.72015609999999997</c:v>
                </c:pt>
                <c:pt idx="62">
                  <c:v>0.71251200000000003</c:v>
                </c:pt>
                <c:pt idx="63">
                  <c:v>0.70444890000000004</c:v>
                </c:pt>
                <c:pt idx="64">
                  <c:v>0.6959668</c:v>
                </c:pt>
                <c:pt idx="65">
                  <c:v>0.6870657</c:v>
                </c:pt>
                <c:pt idx="66">
                  <c:v>0.67774559999999995</c:v>
                </c:pt>
                <c:pt idx="67">
                  <c:v>0.66800649999999995</c:v>
                </c:pt>
                <c:pt idx="68">
                  <c:v>0.6578484</c:v>
                </c:pt>
                <c:pt idx="69">
                  <c:v>0.64727129999999999</c:v>
                </c:pt>
                <c:pt idx="70">
                  <c:v>0.63627520000000004</c:v>
                </c:pt>
                <c:pt idx="71">
                  <c:v>0.62486010000000003</c:v>
                </c:pt>
              </c:numCache>
            </c:numRef>
          </c:val>
          <c:smooth val="0"/>
        </c:ser>
        <c:dLbls>
          <c:showLegendKey val="0"/>
          <c:showVal val="0"/>
          <c:showCatName val="0"/>
          <c:showSerName val="0"/>
          <c:showPercent val="0"/>
          <c:showBubbleSize val="0"/>
        </c:dLbls>
        <c:smooth val="0"/>
        <c:axId val="570428856"/>
        <c:axId val="625544080"/>
      </c:lineChart>
      <c:catAx>
        <c:axId val="570428856"/>
        <c:scaling>
          <c:orientation val="minMax"/>
        </c:scaling>
        <c:delete val="0"/>
        <c:axPos val="b"/>
        <c:numFmt formatCode="General" sourceLinked="1"/>
        <c:majorTickMark val="out"/>
        <c:minorTickMark val="none"/>
        <c:tickLblPos val="nextTo"/>
        <c:crossAx val="625544080"/>
        <c:crosses val="autoZero"/>
        <c:auto val="1"/>
        <c:lblAlgn val="ctr"/>
        <c:lblOffset val="100"/>
        <c:noMultiLvlLbl val="0"/>
      </c:catAx>
      <c:valAx>
        <c:axId val="625544080"/>
        <c:scaling>
          <c:orientation val="minMax"/>
        </c:scaling>
        <c:delete val="0"/>
        <c:axPos val="l"/>
        <c:majorGridlines/>
        <c:numFmt formatCode="General" sourceLinked="1"/>
        <c:majorTickMark val="out"/>
        <c:minorTickMark val="none"/>
        <c:tickLblPos val="nextTo"/>
        <c:crossAx val="57042885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Combined Effect of Yearborn &amp; Yearborn Squared</a:t>
            </a:r>
          </a:p>
        </c:rich>
      </c:tx>
      <c:overlay val="0"/>
    </c:title>
    <c:autoTitleDeleted val="0"/>
    <c:plotArea>
      <c:layout/>
      <c:lineChart>
        <c:grouping val="standard"/>
        <c:varyColors val="0"/>
        <c:ser>
          <c:idx val="0"/>
          <c:order val="0"/>
          <c:tx>
            <c:v>Combined Effect of Yearborn &amp; Yearborn Squared</c:v>
          </c:tx>
          <c:marker>
            <c:symbol val="none"/>
          </c:marker>
          <c:cat>
            <c:numRef>
              <c:f>Sheet6!$D$2:$D$87</c:f>
              <c:numCache>
                <c:formatCode>General</c:formatCode>
                <c:ptCount val="86"/>
                <c:pt idx="0">
                  <c:v>1911</c:v>
                </c:pt>
                <c:pt idx="1">
                  <c:v>1912</c:v>
                </c:pt>
                <c:pt idx="2">
                  <c:v>1913</c:v>
                </c:pt>
                <c:pt idx="3">
                  <c:v>1914</c:v>
                </c:pt>
                <c:pt idx="4">
                  <c:v>1915</c:v>
                </c:pt>
                <c:pt idx="5">
                  <c:v>1916</c:v>
                </c:pt>
                <c:pt idx="6">
                  <c:v>1917</c:v>
                </c:pt>
                <c:pt idx="7">
                  <c:v>1918</c:v>
                </c:pt>
                <c:pt idx="8">
                  <c:v>1919</c:v>
                </c:pt>
                <c:pt idx="9">
                  <c:v>1920</c:v>
                </c:pt>
                <c:pt idx="10">
                  <c:v>1921</c:v>
                </c:pt>
                <c:pt idx="11">
                  <c:v>1922</c:v>
                </c:pt>
                <c:pt idx="12">
                  <c:v>1923</c:v>
                </c:pt>
                <c:pt idx="13">
                  <c:v>1924</c:v>
                </c:pt>
                <c:pt idx="14">
                  <c:v>1925</c:v>
                </c:pt>
                <c:pt idx="15">
                  <c:v>1926</c:v>
                </c:pt>
                <c:pt idx="16">
                  <c:v>1927</c:v>
                </c:pt>
                <c:pt idx="17">
                  <c:v>1928</c:v>
                </c:pt>
                <c:pt idx="18">
                  <c:v>1929</c:v>
                </c:pt>
                <c:pt idx="19">
                  <c:v>1930</c:v>
                </c:pt>
                <c:pt idx="20">
                  <c:v>1931</c:v>
                </c:pt>
                <c:pt idx="21">
                  <c:v>1932</c:v>
                </c:pt>
                <c:pt idx="22">
                  <c:v>1933</c:v>
                </c:pt>
                <c:pt idx="23">
                  <c:v>1934</c:v>
                </c:pt>
                <c:pt idx="24">
                  <c:v>1935</c:v>
                </c:pt>
                <c:pt idx="25">
                  <c:v>1936</c:v>
                </c:pt>
                <c:pt idx="26">
                  <c:v>1937</c:v>
                </c:pt>
                <c:pt idx="27">
                  <c:v>1938</c:v>
                </c:pt>
                <c:pt idx="28">
                  <c:v>1939</c:v>
                </c:pt>
                <c:pt idx="29">
                  <c:v>1940</c:v>
                </c:pt>
                <c:pt idx="30">
                  <c:v>1941</c:v>
                </c:pt>
                <c:pt idx="31">
                  <c:v>1942</c:v>
                </c:pt>
                <c:pt idx="32">
                  <c:v>1943</c:v>
                </c:pt>
                <c:pt idx="33">
                  <c:v>1944</c:v>
                </c:pt>
                <c:pt idx="34">
                  <c:v>1945</c:v>
                </c:pt>
                <c:pt idx="35">
                  <c:v>1946</c:v>
                </c:pt>
                <c:pt idx="36">
                  <c:v>1947</c:v>
                </c:pt>
                <c:pt idx="37">
                  <c:v>1948</c:v>
                </c:pt>
                <c:pt idx="38">
                  <c:v>1949</c:v>
                </c:pt>
                <c:pt idx="39">
                  <c:v>1950</c:v>
                </c:pt>
                <c:pt idx="40">
                  <c:v>1951</c:v>
                </c:pt>
                <c:pt idx="41">
                  <c:v>1952</c:v>
                </c:pt>
                <c:pt idx="42">
                  <c:v>1953</c:v>
                </c:pt>
                <c:pt idx="43">
                  <c:v>1954</c:v>
                </c:pt>
                <c:pt idx="44">
                  <c:v>1955</c:v>
                </c:pt>
                <c:pt idx="45">
                  <c:v>1956</c:v>
                </c:pt>
                <c:pt idx="46">
                  <c:v>1957</c:v>
                </c:pt>
                <c:pt idx="47">
                  <c:v>1958</c:v>
                </c:pt>
                <c:pt idx="48">
                  <c:v>1959</c:v>
                </c:pt>
                <c:pt idx="49">
                  <c:v>1960</c:v>
                </c:pt>
                <c:pt idx="50">
                  <c:v>1961</c:v>
                </c:pt>
                <c:pt idx="51">
                  <c:v>1962</c:v>
                </c:pt>
                <c:pt idx="52">
                  <c:v>1963</c:v>
                </c:pt>
                <c:pt idx="53">
                  <c:v>1964</c:v>
                </c:pt>
                <c:pt idx="54">
                  <c:v>1965</c:v>
                </c:pt>
                <c:pt idx="55">
                  <c:v>1966</c:v>
                </c:pt>
                <c:pt idx="56">
                  <c:v>1967</c:v>
                </c:pt>
                <c:pt idx="57">
                  <c:v>1968</c:v>
                </c:pt>
                <c:pt idx="58">
                  <c:v>1969</c:v>
                </c:pt>
                <c:pt idx="59">
                  <c:v>1970</c:v>
                </c:pt>
                <c:pt idx="60">
                  <c:v>1971</c:v>
                </c:pt>
                <c:pt idx="61">
                  <c:v>1972</c:v>
                </c:pt>
                <c:pt idx="62">
                  <c:v>1973</c:v>
                </c:pt>
                <c:pt idx="63">
                  <c:v>1974</c:v>
                </c:pt>
                <c:pt idx="64">
                  <c:v>1975</c:v>
                </c:pt>
                <c:pt idx="65">
                  <c:v>1976</c:v>
                </c:pt>
                <c:pt idx="66">
                  <c:v>1977</c:v>
                </c:pt>
                <c:pt idx="67">
                  <c:v>1978</c:v>
                </c:pt>
                <c:pt idx="68">
                  <c:v>1979</c:v>
                </c:pt>
                <c:pt idx="69">
                  <c:v>1980</c:v>
                </c:pt>
                <c:pt idx="70">
                  <c:v>1981</c:v>
                </c:pt>
                <c:pt idx="71">
                  <c:v>1982</c:v>
                </c:pt>
                <c:pt idx="72">
                  <c:v>1983</c:v>
                </c:pt>
                <c:pt idx="73">
                  <c:v>1984</c:v>
                </c:pt>
                <c:pt idx="74">
                  <c:v>1985</c:v>
                </c:pt>
                <c:pt idx="75">
                  <c:v>1986</c:v>
                </c:pt>
                <c:pt idx="76">
                  <c:v>1987</c:v>
                </c:pt>
                <c:pt idx="77">
                  <c:v>1988</c:v>
                </c:pt>
                <c:pt idx="78">
                  <c:v>1989</c:v>
                </c:pt>
                <c:pt idx="79">
                  <c:v>1990</c:v>
                </c:pt>
                <c:pt idx="80">
                  <c:v>1991</c:v>
                </c:pt>
                <c:pt idx="81">
                  <c:v>1992</c:v>
                </c:pt>
                <c:pt idx="82">
                  <c:v>1993</c:v>
                </c:pt>
                <c:pt idx="83">
                  <c:v>1994</c:v>
                </c:pt>
                <c:pt idx="84">
                  <c:v>1995</c:v>
                </c:pt>
                <c:pt idx="85">
                  <c:v>1996</c:v>
                </c:pt>
              </c:numCache>
            </c:numRef>
          </c:cat>
          <c:val>
            <c:numRef>
              <c:f>Sheet6!$H$2:$H$87</c:f>
              <c:numCache>
                <c:formatCode>General</c:formatCode>
                <c:ptCount val="86"/>
                <c:pt idx="0">
                  <c:v>0.59222159999990298</c:v>
                </c:pt>
                <c:pt idx="1">
                  <c:v>0.60461839999993605</c:v>
                </c:pt>
                <c:pt idx="2">
                  <c:v>0.61674539999989997</c:v>
                </c:pt>
                <c:pt idx="3">
                  <c:v>0.62860259999990797</c:v>
                </c:pt>
                <c:pt idx="4">
                  <c:v>0.64018999999996096</c:v>
                </c:pt>
                <c:pt idx="5">
                  <c:v>0.65150759999994501</c:v>
                </c:pt>
                <c:pt idx="6">
                  <c:v>0.66255539999997404</c:v>
                </c:pt>
                <c:pt idx="7">
                  <c:v>0.67333339999993302</c:v>
                </c:pt>
                <c:pt idx="8">
                  <c:v>0.68384159999993699</c:v>
                </c:pt>
                <c:pt idx="9">
                  <c:v>0.69407999999998504</c:v>
                </c:pt>
                <c:pt idx="10">
                  <c:v>0.70404859999996505</c:v>
                </c:pt>
                <c:pt idx="11">
                  <c:v>0.71374739999987502</c:v>
                </c:pt>
                <c:pt idx="12">
                  <c:v>0.72317639999994299</c:v>
                </c:pt>
                <c:pt idx="13">
                  <c:v>0.73233559999994202</c:v>
                </c:pt>
                <c:pt idx="14">
                  <c:v>0.74122499999998603</c:v>
                </c:pt>
                <c:pt idx="15">
                  <c:v>0.74984459999996</c:v>
                </c:pt>
                <c:pt idx="16">
                  <c:v>0.75819439999997895</c:v>
                </c:pt>
                <c:pt idx="17">
                  <c:v>0.76627439999992897</c:v>
                </c:pt>
                <c:pt idx="18">
                  <c:v>0.77408459999992396</c:v>
                </c:pt>
                <c:pt idx="19">
                  <c:v>0.78162499999996304</c:v>
                </c:pt>
                <c:pt idx="20">
                  <c:v>0.78889559999993197</c:v>
                </c:pt>
                <c:pt idx="21">
                  <c:v>0.79589639999994699</c:v>
                </c:pt>
                <c:pt idx="22">
                  <c:v>0.80262740000000599</c:v>
                </c:pt>
                <c:pt idx="23">
                  <c:v>0.80908859999999505</c:v>
                </c:pt>
                <c:pt idx="24">
                  <c:v>0.81528000000002998</c:v>
                </c:pt>
                <c:pt idx="25">
                  <c:v>0.82120159999999498</c:v>
                </c:pt>
                <c:pt idx="26">
                  <c:v>0.82685339999989105</c:v>
                </c:pt>
                <c:pt idx="27">
                  <c:v>0.832235399999945</c:v>
                </c:pt>
                <c:pt idx="28">
                  <c:v>0.83734759999993003</c:v>
                </c:pt>
                <c:pt idx="29">
                  <c:v>0.84218999999984601</c:v>
                </c:pt>
                <c:pt idx="30">
                  <c:v>0.84676259999991998</c:v>
                </c:pt>
                <c:pt idx="31">
                  <c:v>0.85106539999992503</c:v>
                </c:pt>
                <c:pt idx="32">
                  <c:v>0.85509839999986104</c:v>
                </c:pt>
                <c:pt idx="33">
                  <c:v>0.85886159999995504</c:v>
                </c:pt>
                <c:pt idx="34">
                  <c:v>0.862354999999979</c:v>
                </c:pt>
                <c:pt idx="35">
                  <c:v>0.86557859999993503</c:v>
                </c:pt>
                <c:pt idx="36">
                  <c:v>0.86853239999982201</c:v>
                </c:pt>
                <c:pt idx="37">
                  <c:v>0.871216399999867</c:v>
                </c:pt>
                <c:pt idx="38">
                  <c:v>0.87363059999995596</c:v>
                </c:pt>
                <c:pt idx="39">
                  <c:v>0.87577499999986197</c:v>
                </c:pt>
                <c:pt idx="40">
                  <c:v>0.87764959999992698</c:v>
                </c:pt>
                <c:pt idx="41">
                  <c:v>0.87925439999992205</c:v>
                </c:pt>
                <c:pt idx="42">
                  <c:v>0.880589399999962</c:v>
                </c:pt>
                <c:pt idx="43">
                  <c:v>0.88165459999993301</c:v>
                </c:pt>
                <c:pt idx="44">
                  <c:v>0.882449999999949</c:v>
                </c:pt>
                <c:pt idx="45">
                  <c:v>0.88297559999989494</c:v>
                </c:pt>
                <c:pt idx="46">
                  <c:v>0.88323139999988598</c:v>
                </c:pt>
                <c:pt idx="47">
                  <c:v>0.88321739999992099</c:v>
                </c:pt>
                <c:pt idx="48">
                  <c:v>0.88293359999988696</c:v>
                </c:pt>
                <c:pt idx="49">
                  <c:v>0.88237999999989802</c:v>
                </c:pt>
                <c:pt idx="50">
                  <c:v>0.88155659999995295</c:v>
                </c:pt>
                <c:pt idx="51">
                  <c:v>0.88046339999994006</c:v>
                </c:pt>
                <c:pt idx="52">
                  <c:v>0.87910039999997003</c:v>
                </c:pt>
                <c:pt idx="53">
                  <c:v>0.87746759999993196</c:v>
                </c:pt>
                <c:pt idx="54">
                  <c:v>0.87556499999993798</c:v>
                </c:pt>
                <c:pt idx="55">
                  <c:v>0.87339259999998797</c:v>
                </c:pt>
                <c:pt idx="56">
                  <c:v>0.87095039999997004</c:v>
                </c:pt>
                <c:pt idx="57">
                  <c:v>0.86823839999999597</c:v>
                </c:pt>
                <c:pt idx="58">
                  <c:v>0.86525659999995197</c:v>
                </c:pt>
                <c:pt idx="59">
                  <c:v>0.86200499999995395</c:v>
                </c:pt>
                <c:pt idx="60">
                  <c:v>0.85848360000000001</c:v>
                </c:pt>
                <c:pt idx="61">
                  <c:v>0.85469239999997604</c:v>
                </c:pt>
                <c:pt idx="62">
                  <c:v>0.85063139999999704</c:v>
                </c:pt>
                <c:pt idx="63">
                  <c:v>0.84630059999995</c:v>
                </c:pt>
                <c:pt idx="64">
                  <c:v>0.84169999999994605</c:v>
                </c:pt>
                <c:pt idx="65">
                  <c:v>0.83682959999998696</c:v>
                </c:pt>
                <c:pt idx="66">
                  <c:v>0.83168939999995894</c:v>
                </c:pt>
                <c:pt idx="67">
                  <c:v>0.82627939999997602</c:v>
                </c:pt>
                <c:pt idx="68">
                  <c:v>0.82059960000003696</c:v>
                </c:pt>
                <c:pt idx="69">
                  <c:v>0.81465000000002896</c:v>
                </c:pt>
                <c:pt idx="70">
                  <c:v>0.80843059999995104</c:v>
                </c:pt>
                <c:pt idx="71">
                  <c:v>0.801941400000032</c:v>
                </c:pt>
                <c:pt idx="72">
                  <c:v>0.79518240000004403</c:v>
                </c:pt>
                <c:pt idx="73">
                  <c:v>0.78815359999998702</c:v>
                </c:pt>
                <c:pt idx="74">
                  <c:v>0.78085499999997399</c:v>
                </c:pt>
                <c:pt idx="75">
                  <c:v>0.77328660000000604</c:v>
                </c:pt>
                <c:pt idx="76">
                  <c:v>0.76544839999996805</c:v>
                </c:pt>
                <c:pt idx="77">
                  <c:v>0.75734039999997504</c:v>
                </c:pt>
                <c:pt idx="78">
                  <c:v>0.74896260000002701</c:v>
                </c:pt>
                <c:pt idx="79">
                  <c:v>0.74031500000001005</c:v>
                </c:pt>
                <c:pt idx="80">
                  <c:v>0.73139760000003695</c:v>
                </c:pt>
                <c:pt idx="81">
                  <c:v>0.72221039999999403</c:v>
                </c:pt>
                <c:pt idx="82">
                  <c:v>0.71275339999999698</c:v>
                </c:pt>
                <c:pt idx="83">
                  <c:v>0.70302660000004402</c:v>
                </c:pt>
                <c:pt idx="84">
                  <c:v>0.69303000000002102</c:v>
                </c:pt>
                <c:pt idx="85">
                  <c:v>0.68276360000004399</c:v>
                </c:pt>
              </c:numCache>
            </c:numRef>
          </c:val>
          <c:smooth val="0"/>
        </c:ser>
        <c:dLbls>
          <c:showLegendKey val="0"/>
          <c:showVal val="0"/>
          <c:showCatName val="0"/>
          <c:showSerName val="0"/>
          <c:showPercent val="0"/>
          <c:showBubbleSize val="0"/>
        </c:dLbls>
        <c:smooth val="0"/>
        <c:axId val="625544472"/>
        <c:axId val="545989160"/>
      </c:lineChart>
      <c:catAx>
        <c:axId val="625544472"/>
        <c:scaling>
          <c:orientation val="minMax"/>
        </c:scaling>
        <c:delete val="0"/>
        <c:axPos val="b"/>
        <c:numFmt formatCode="General" sourceLinked="1"/>
        <c:majorTickMark val="out"/>
        <c:minorTickMark val="none"/>
        <c:tickLblPos val="nextTo"/>
        <c:crossAx val="545989160"/>
        <c:crosses val="autoZero"/>
        <c:auto val="1"/>
        <c:lblAlgn val="ctr"/>
        <c:lblOffset val="100"/>
        <c:noMultiLvlLbl val="0"/>
      </c:catAx>
      <c:valAx>
        <c:axId val="545989160"/>
        <c:scaling>
          <c:orientation val="minMax"/>
        </c:scaling>
        <c:delete val="0"/>
        <c:axPos val="l"/>
        <c:majorGridlines/>
        <c:numFmt formatCode="General" sourceLinked="1"/>
        <c:majorTickMark val="out"/>
        <c:minorTickMark val="none"/>
        <c:tickLblPos val="nextTo"/>
        <c:crossAx val="6255444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lIns="2">
            <a:spAutoFit/>
          </a:bodyPr>
          <a:lstStyle/>
          <a:p>
            <a:pPr algn="ctr">
              <a:defRPr/>
            </a:pPr>
            <a:r>
              <a:rPr lang="en-US"/>
              <a:t>Combined Effect on Siblings/ Siblings Sq.</a:t>
            </a:r>
          </a:p>
        </c:rich>
      </c:tx>
      <c:overlay val="0"/>
    </c:title>
    <c:autoTitleDeleted val="0"/>
    <c:plotArea>
      <c:layout/>
      <c:lineChart>
        <c:grouping val="standard"/>
        <c:varyColors val="0"/>
        <c:ser>
          <c:idx val="0"/>
          <c:order val="0"/>
          <c:tx>
            <c:v>Combined Effect on Siblings</c:v>
          </c:tx>
          <c:marker>
            <c:symbol val="none"/>
          </c:marker>
          <c:val>
            <c:numRef>
              <c:f>Sheet4!$E$2:$E$8</c:f>
              <c:numCache>
                <c:formatCode>General</c:formatCode>
                <c:ptCount val="7"/>
                <c:pt idx="0">
                  <c:v>0</c:v>
                </c:pt>
                <c:pt idx="1">
                  <c:v>1.36718E-2</c:v>
                </c:pt>
                <c:pt idx="2">
                  <c:v>2.3057600000000001E-2</c:v>
                </c:pt>
                <c:pt idx="3">
                  <c:v>2.8157399999999999E-2</c:v>
                </c:pt>
                <c:pt idx="4">
                  <c:v>2.8971199999999999E-2</c:v>
                </c:pt>
                <c:pt idx="5">
                  <c:v>2.5499000000000001E-2</c:v>
                </c:pt>
                <c:pt idx="6">
                  <c:v>1.7740800000000001E-2</c:v>
                </c:pt>
              </c:numCache>
            </c:numRef>
          </c:val>
          <c:smooth val="0"/>
        </c:ser>
        <c:dLbls>
          <c:showLegendKey val="0"/>
          <c:showVal val="0"/>
          <c:showCatName val="0"/>
          <c:showSerName val="0"/>
          <c:showPercent val="0"/>
          <c:showBubbleSize val="0"/>
        </c:dLbls>
        <c:smooth val="0"/>
        <c:axId val="625550224"/>
        <c:axId val="625550616"/>
      </c:lineChart>
      <c:catAx>
        <c:axId val="625550224"/>
        <c:scaling>
          <c:orientation val="minMax"/>
        </c:scaling>
        <c:delete val="0"/>
        <c:axPos val="b"/>
        <c:majorTickMark val="out"/>
        <c:minorTickMark val="none"/>
        <c:tickLblPos val="nextTo"/>
        <c:crossAx val="625550616"/>
        <c:crosses val="autoZero"/>
        <c:auto val="1"/>
        <c:lblAlgn val="ctr"/>
        <c:lblOffset val="100"/>
        <c:noMultiLvlLbl val="0"/>
      </c:catAx>
      <c:valAx>
        <c:axId val="625550616"/>
        <c:scaling>
          <c:orientation val="minMax"/>
        </c:scaling>
        <c:delete val="0"/>
        <c:axPos val="l"/>
        <c:majorGridlines/>
        <c:numFmt formatCode="General" sourceLinked="1"/>
        <c:majorTickMark val="out"/>
        <c:minorTickMark val="none"/>
        <c:tickLblPos val="nextTo"/>
        <c:crossAx val="6255502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6842-38C3-41D6-921B-E9D2CB9E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Eugene</dc:creator>
  <cp:keywords/>
  <dc:description/>
  <cp:lastModifiedBy>Shulamit Kahn</cp:lastModifiedBy>
  <cp:revision>2</cp:revision>
  <cp:lastPrinted>2015-12-08T04:33:00Z</cp:lastPrinted>
  <dcterms:created xsi:type="dcterms:W3CDTF">2016-11-28T15:55:00Z</dcterms:created>
  <dcterms:modified xsi:type="dcterms:W3CDTF">2016-11-28T15:55:00Z</dcterms:modified>
</cp:coreProperties>
</file>