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0295A" w14:textId="77777777" w:rsidR="00B42CA1" w:rsidRDefault="00B42CA1" w:rsidP="00AD6735">
      <w:pPr>
        <w:pStyle w:val="Heading1"/>
        <w:spacing w:before="0"/>
      </w:pPr>
      <w:bookmarkStart w:id="0" w:name="_GoBack"/>
      <w:bookmarkEnd w:id="0"/>
      <w:r>
        <w:t>Safety When Disposing of Animal Carcasses After a Disaster Situation</w:t>
      </w:r>
      <w:r w:rsidR="002C4CCC">
        <w:t xml:space="preserve"> </w:t>
      </w:r>
    </w:p>
    <w:p w14:paraId="68C0295B" w14:textId="77777777" w:rsidR="002C4CCC" w:rsidRPr="002C4CCC" w:rsidRDefault="002C4CCC" w:rsidP="002C4CCC">
      <w:pPr>
        <w:rPr>
          <w:rFonts w:asciiTheme="majorHAnsi" w:hAnsiTheme="majorHAnsi"/>
          <w:b/>
          <w:i/>
          <w:color w:val="365F91" w:themeColor="accent1" w:themeShade="BF"/>
          <w:sz w:val="28"/>
          <w:szCs w:val="28"/>
          <w:lang w:val="es-ES"/>
        </w:rPr>
      </w:pPr>
      <w:r w:rsidRPr="002C4CCC">
        <w:rPr>
          <w:rFonts w:asciiTheme="majorHAnsi" w:hAnsiTheme="majorHAnsi"/>
          <w:b/>
          <w:i/>
          <w:color w:val="365F91" w:themeColor="accent1" w:themeShade="BF"/>
          <w:sz w:val="28"/>
          <w:szCs w:val="28"/>
          <w:lang w:val="es-ES"/>
        </w:rPr>
        <w:t>Seguridad al deshacerse de cadáveres de animales después de una situación de desastre</w:t>
      </w:r>
    </w:p>
    <w:p w14:paraId="68C0295C" w14:textId="77777777" w:rsidR="00B42CA1" w:rsidRPr="002C4CCC" w:rsidRDefault="00B42CA1">
      <w:pPr>
        <w:rPr>
          <w:lang w:val="es-ES"/>
        </w:rPr>
      </w:pPr>
    </w:p>
    <w:p w14:paraId="68C0295D" w14:textId="77777777" w:rsidR="00B42CA1" w:rsidRDefault="00B42CA1">
      <w:r>
        <w:t xml:space="preserve">Disposing of dead animals after a disaster situations is important. As dead animals decompose, bacteria that may normally be contained within the animal's body can be released, exposing people to potential disease-causing pathogens. </w:t>
      </w:r>
    </w:p>
    <w:p w14:paraId="68C0295E" w14:textId="77777777" w:rsidR="002C4CCC" w:rsidRPr="002C4CCC" w:rsidRDefault="002C4CCC">
      <w:pPr>
        <w:rPr>
          <w:i/>
          <w:lang w:val="es-ES"/>
        </w:rPr>
      </w:pPr>
      <w:r w:rsidRPr="002C4CCC">
        <w:rPr>
          <w:i/>
          <w:lang w:val="es-ES"/>
        </w:rPr>
        <w:t>La eliminación de animales muertos después de una situación de desastre es importante. A medida que los animales muertos se descomponen, las bacterias que normalmente pueden estar contenidas dentro del cuerpo del animal pueden ser liberadas, exponiendo a las personas a posibles patógenos que causan enfermedades.</w:t>
      </w:r>
    </w:p>
    <w:p w14:paraId="68C0295F" w14:textId="77777777" w:rsidR="00B42CA1" w:rsidRPr="002C4CCC" w:rsidRDefault="00B42CA1">
      <w:pPr>
        <w:rPr>
          <w:lang w:val="es-ES"/>
        </w:rPr>
      </w:pPr>
    </w:p>
    <w:p w14:paraId="68C02960" w14:textId="77777777" w:rsidR="00B42CA1" w:rsidRDefault="00B42CA1" w:rsidP="00B42CA1">
      <w:r w:rsidRPr="00B42CA1">
        <w:t>If possible, dispose of the dead animal within 72 hours of discovery</w:t>
      </w:r>
      <w:r>
        <w:t>.</w:t>
      </w:r>
    </w:p>
    <w:p w14:paraId="68C02961" w14:textId="77777777" w:rsidR="002C4CCC" w:rsidRPr="002C4CCC" w:rsidRDefault="002C4CCC" w:rsidP="00B42CA1">
      <w:pPr>
        <w:rPr>
          <w:i/>
          <w:lang w:val="es-ES"/>
        </w:rPr>
      </w:pPr>
      <w:r w:rsidRPr="002C4CCC">
        <w:rPr>
          <w:i/>
          <w:lang w:val="es-ES"/>
        </w:rPr>
        <w:t>Si es posible, deseche el animal muerto dentro de las 72 horas siguientes al descubrimiento.</w:t>
      </w:r>
    </w:p>
    <w:p w14:paraId="68C02962" w14:textId="77777777" w:rsidR="00B42CA1" w:rsidRPr="002C4CCC" w:rsidRDefault="00B42CA1" w:rsidP="00B42CA1">
      <w:pPr>
        <w:rPr>
          <w:lang w:val="es-ES"/>
        </w:rPr>
      </w:pPr>
      <w:r w:rsidRPr="002C4CCC">
        <w:rPr>
          <w:lang w:val="es-ES"/>
        </w:rPr>
        <w:t xml:space="preserve"> </w:t>
      </w:r>
    </w:p>
    <w:p w14:paraId="68C02963" w14:textId="77777777" w:rsidR="00B42CA1" w:rsidRDefault="00B42CA1" w:rsidP="00B42CA1">
      <w:r w:rsidRPr="00B42CA1">
        <w:t xml:space="preserve">Dispose of the dead animal </w:t>
      </w:r>
      <w:r>
        <w:t>in a manner that i</w:t>
      </w:r>
      <w:r w:rsidRPr="00B42CA1">
        <w:t>t does not cause pollution of surface or ground water.</w:t>
      </w:r>
    </w:p>
    <w:p w14:paraId="68C02964" w14:textId="77777777" w:rsidR="002C4CCC" w:rsidRPr="002C4CCC" w:rsidRDefault="002C4CCC" w:rsidP="00B42CA1">
      <w:pPr>
        <w:rPr>
          <w:i/>
          <w:lang w:val="es-ES"/>
        </w:rPr>
      </w:pPr>
      <w:r w:rsidRPr="00F37E87">
        <w:rPr>
          <w:i/>
          <w:lang w:val="es-ES"/>
        </w:rPr>
        <w:t>Deseche e</w:t>
      </w:r>
      <w:r w:rsidRPr="002C4CCC">
        <w:rPr>
          <w:i/>
          <w:lang w:val="es-ES"/>
        </w:rPr>
        <w:t>l animal muerto de tal manera que no cause contaminación de aguas superficiales o subterráneas.</w:t>
      </w:r>
    </w:p>
    <w:p w14:paraId="68C02965" w14:textId="77777777" w:rsidR="00B42CA1" w:rsidRPr="002C4CCC" w:rsidRDefault="00B42CA1" w:rsidP="00B42CA1">
      <w:pPr>
        <w:rPr>
          <w:lang w:val="es-ES"/>
        </w:rPr>
      </w:pPr>
    </w:p>
    <w:p w14:paraId="68C02966" w14:textId="77777777" w:rsidR="00B42CA1" w:rsidRDefault="00B42CA1" w:rsidP="00B42CA1">
      <w:r>
        <w:t xml:space="preserve">Find out what are approved methods of animal disposal in your area. Animal carcass disposal options may include burial, incineration, composting, or possibly rendering. </w:t>
      </w:r>
    </w:p>
    <w:p w14:paraId="68C02967" w14:textId="77777777" w:rsidR="002C4CCC" w:rsidRPr="002C4CCC" w:rsidRDefault="002C4CCC" w:rsidP="00B42CA1">
      <w:pPr>
        <w:rPr>
          <w:i/>
          <w:lang w:val="es-ES"/>
        </w:rPr>
      </w:pPr>
      <w:r w:rsidRPr="002C4CCC">
        <w:rPr>
          <w:i/>
          <w:lang w:val="es-ES"/>
        </w:rPr>
        <w:t xml:space="preserve">Averigüe cuáles son </w:t>
      </w:r>
      <w:r w:rsidRPr="00F37E87">
        <w:rPr>
          <w:i/>
          <w:lang w:val="es-ES"/>
        </w:rPr>
        <w:t>los métodos aprobados de eliminación de animales en su área. Las op</w:t>
      </w:r>
      <w:r w:rsidR="00DE782B" w:rsidRPr="00F37E87">
        <w:rPr>
          <w:i/>
          <w:lang w:val="es-ES"/>
        </w:rPr>
        <w:t>ciones de eliminación de cadáveres</w:t>
      </w:r>
      <w:r w:rsidRPr="00F37E87">
        <w:rPr>
          <w:i/>
          <w:lang w:val="es-ES"/>
        </w:rPr>
        <w:t xml:space="preserve"> de animales pueden incluir el entierro, la incineración, el compostaje o posible</w:t>
      </w:r>
      <w:r w:rsidR="0025343B" w:rsidRPr="00F37E87">
        <w:rPr>
          <w:i/>
          <w:lang w:val="es-ES"/>
        </w:rPr>
        <w:t xml:space="preserve"> reciclaje de proteínas </w:t>
      </w:r>
      <w:r w:rsidR="0000338D" w:rsidRPr="00F37E87">
        <w:rPr>
          <w:i/>
          <w:lang w:val="es-ES"/>
        </w:rPr>
        <w:t>animales</w:t>
      </w:r>
      <w:r w:rsidRPr="00F37E87">
        <w:rPr>
          <w:i/>
          <w:lang w:val="es-ES"/>
        </w:rPr>
        <w:t>.</w:t>
      </w:r>
    </w:p>
    <w:p w14:paraId="68C02968" w14:textId="77777777" w:rsidR="00B42CA1" w:rsidRPr="002C4CCC" w:rsidRDefault="00B42CA1" w:rsidP="00B42CA1">
      <w:pPr>
        <w:rPr>
          <w:lang w:val="es-ES"/>
        </w:rPr>
      </w:pPr>
    </w:p>
    <w:p w14:paraId="68C02969" w14:textId="77777777" w:rsidR="00B42CA1" w:rsidRPr="00DE782B" w:rsidRDefault="00B42CA1" w:rsidP="00B42CA1">
      <w:pPr>
        <w:rPr>
          <w:lang w:val="es-ES"/>
        </w:rPr>
      </w:pPr>
      <w:r>
        <w:t xml:space="preserve">Scavengers and rodents may be attracted to the carcasses, so it is important to remove the carcass as soon as possible. </w:t>
      </w:r>
      <w:r w:rsidRPr="00DE782B">
        <w:rPr>
          <w:lang w:val="es-ES"/>
        </w:rPr>
        <w:t>Rats in particular may carry some diseases of concern.</w:t>
      </w:r>
    </w:p>
    <w:p w14:paraId="68C0296A" w14:textId="77777777" w:rsidR="002C4CCC" w:rsidRPr="00F37E87" w:rsidRDefault="002C4CCC" w:rsidP="00B42CA1">
      <w:pPr>
        <w:rPr>
          <w:i/>
        </w:rPr>
      </w:pPr>
      <w:r w:rsidRPr="002C4CCC">
        <w:rPr>
          <w:i/>
          <w:lang w:val="es-ES"/>
        </w:rPr>
        <w:t>Los carroñeros y roedores pueden ser atraí</w:t>
      </w:r>
      <w:r w:rsidR="00DE782B">
        <w:rPr>
          <w:i/>
          <w:lang w:val="es-ES"/>
        </w:rPr>
        <w:t>dos por los cadáveres</w:t>
      </w:r>
      <w:r w:rsidRPr="002C4CCC">
        <w:rPr>
          <w:i/>
          <w:lang w:val="es-ES"/>
        </w:rPr>
        <w:t>, po</w:t>
      </w:r>
      <w:r w:rsidR="00DE782B">
        <w:rPr>
          <w:i/>
          <w:lang w:val="es-ES"/>
        </w:rPr>
        <w:t xml:space="preserve">r lo que es importante </w:t>
      </w:r>
      <w:r w:rsidR="0025343B">
        <w:rPr>
          <w:i/>
          <w:lang w:val="es-ES"/>
        </w:rPr>
        <w:t>deshacerse d</w:t>
      </w:r>
      <w:r w:rsidR="00DE782B">
        <w:rPr>
          <w:i/>
          <w:lang w:val="es-ES"/>
        </w:rPr>
        <w:t>el cadáver</w:t>
      </w:r>
      <w:r w:rsidRPr="002C4CCC">
        <w:rPr>
          <w:i/>
          <w:lang w:val="es-ES"/>
        </w:rPr>
        <w:t xml:space="preserve"> tan pronto como sea posible. </w:t>
      </w:r>
      <w:r w:rsidRPr="00F37E87">
        <w:rPr>
          <w:i/>
        </w:rPr>
        <w:t xml:space="preserve">Las ratas en particular pueden </w:t>
      </w:r>
      <w:r w:rsidR="0000338D" w:rsidRPr="00F37E87">
        <w:rPr>
          <w:i/>
        </w:rPr>
        <w:t xml:space="preserve">acarrear </w:t>
      </w:r>
      <w:r w:rsidR="00DE782B" w:rsidRPr="00F37E87">
        <w:rPr>
          <w:i/>
        </w:rPr>
        <w:t xml:space="preserve">algunas enfermedades </w:t>
      </w:r>
      <w:r w:rsidR="0000338D" w:rsidRPr="00F37E87">
        <w:rPr>
          <w:i/>
        </w:rPr>
        <w:t>preocupantes</w:t>
      </w:r>
      <w:r w:rsidRPr="00F37E87">
        <w:rPr>
          <w:i/>
        </w:rPr>
        <w:t>.</w:t>
      </w:r>
    </w:p>
    <w:p w14:paraId="68C0296B" w14:textId="77777777" w:rsidR="00B42CA1" w:rsidRPr="00F37E87" w:rsidRDefault="00B42CA1" w:rsidP="00B42CA1"/>
    <w:p w14:paraId="68C0296C" w14:textId="77777777" w:rsidR="002C4CCC" w:rsidRDefault="007834BF">
      <w:r>
        <w:t>All dead animals should be handled only while wearing gloves; this includes carrying of dead animals</w:t>
      </w:r>
      <w:r w:rsidR="002C4CCC">
        <w:t>.</w:t>
      </w:r>
    </w:p>
    <w:p w14:paraId="68C0296D" w14:textId="77777777" w:rsidR="007834BF" w:rsidRPr="00014F4E" w:rsidRDefault="002C4CCC">
      <w:pPr>
        <w:rPr>
          <w:i/>
          <w:lang w:val="es-ES"/>
        </w:rPr>
      </w:pPr>
      <w:r w:rsidRPr="00F37E87">
        <w:rPr>
          <w:i/>
          <w:lang w:val="es-ES"/>
        </w:rPr>
        <w:t xml:space="preserve">Todos los animales muertos deben ser manipulados </w:t>
      </w:r>
      <w:r w:rsidR="00F37E87" w:rsidRPr="00F37E87">
        <w:rPr>
          <w:i/>
          <w:lang w:val="es-ES"/>
        </w:rPr>
        <w:t>únicamente</w:t>
      </w:r>
      <w:r w:rsidR="0000338D" w:rsidRPr="00F37E87">
        <w:rPr>
          <w:i/>
          <w:lang w:val="es-ES"/>
        </w:rPr>
        <w:t xml:space="preserve"> </w:t>
      </w:r>
      <w:r w:rsidRPr="00F37E87">
        <w:rPr>
          <w:i/>
          <w:lang w:val="es-ES"/>
        </w:rPr>
        <w:t>con guantes; esto incluye el transporte de animales muertos.</w:t>
      </w:r>
    </w:p>
    <w:p w14:paraId="68C0296E" w14:textId="77777777" w:rsidR="007834BF" w:rsidRPr="002C4CCC" w:rsidRDefault="007834BF">
      <w:pPr>
        <w:rPr>
          <w:lang w:val="es-ES"/>
        </w:rPr>
      </w:pPr>
    </w:p>
    <w:p w14:paraId="68C0296F" w14:textId="77777777" w:rsidR="007834BF" w:rsidRDefault="007834BF">
      <w:r>
        <w:t>If possible, wear protective clothing when handling animal carcasses. This includes waterproof gloves, waterproof boots, and if possible protective eyewear.</w:t>
      </w:r>
    </w:p>
    <w:p w14:paraId="68C02970" w14:textId="77777777" w:rsidR="00DE782B" w:rsidRPr="00DE782B" w:rsidRDefault="00DE782B">
      <w:pPr>
        <w:rPr>
          <w:i/>
          <w:lang w:val="es-ES"/>
        </w:rPr>
      </w:pPr>
      <w:r w:rsidRPr="00DE782B">
        <w:rPr>
          <w:i/>
          <w:lang w:val="es-ES"/>
        </w:rPr>
        <w:t>Si es posible, use ropa protectora cuando manipule cadáveres de animales. Esto incluye guantes impermeables, botas impermeables y, si es posible, gafas protectoras.</w:t>
      </w:r>
    </w:p>
    <w:p w14:paraId="68C02971" w14:textId="77777777" w:rsidR="007834BF" w:rsidRPr="00DE782B" w:rsidRDefault="007834BF">
      <w:pPr>
        <w:rPr>
          <w:lang w:val="es-ES"/>
        </w:rPr>
      </w:pPr>
    </w:p>
    <w:p w14:paraId="68C02972" w14:textId="77777777" w:rsidR="008D7AB9" w:rsidRDefault="007834BF">
      <w:r>
        <w:t>Individuals handling carcasses should cover any open wounds.</w:t>
      </w:r>
    </w:p>
    <w:p w14:paraId="68C02973" w14:textId="77777777" w:rsidR="008A651B" w:rsidRPr="008A651B" w:rsidRDefault="008A651B">
      <w:pPr>
        <w:rPr>
          <w:i/>
          <w:lang w:val="es-ES"/>
        </w:rPr>
      </w:pPr>
      <w:r w:rsidRPr="008A651B">
        <w:rPr>
          <w:i/>
          <w:lang w:val="es-ES"/>
        </w:rPr>
        <w:t xml:space="preserve">Las personas que manejan los cadáveres deben cubrir </w:t>
      </w:r>
      <w:r w:rsidR="0000338D">
        <w:rPr>
          <w:i/>
          <w:lang w:val="es-ES"/>
        </w:rPr>
        <w:t>cualquier</w:t>
      </w:r>
      <w:r w:rsidRPr="008A651B">
        <w:rPr>
          <w:i/>
          <w:lang w:val="es-ES"/>
        </w:rPr>
        <w:t xml:space="preserve"> herida abierta.</w:t>
      </w:r>
    </w:p>
    <w:p w14:paraId="68C02974" w14:textId="77777777" w:rsidR="007834BF" w:rsidRPr="008A651B" w:rsidRDefault="007834BF">
      <w:pPr>
        <w:rPr>
          <w:lang w:val="es-ES"/>
        </w:rPr>
      </w:pPr>
    </w:p>
    <w:p w14:paraId="68C02975" w14:textId="77777777" w:rsidR="007834BF" w:rsidRPr="00F37E87" w:rsidRDefault="007834BF">
      <w:r>
        <w:t xml:space="preserve">Avoid direct contact with the dead animal's body fluids (i.e., blood, urine, feces). If contact does occur, wash the skin area contacted </w:t>
      </w:r>
      <w:r w:rsidRPr="00F37E87">
        <w:t>with soap and water as soon as possible.</w:t>
      </w:r>
    </w:p>
    <w:p w14:paraId="68C02976" w14:textId="77777777" w:rsidR="008A651B" w:rsidRPr="00F37E87" w:rsidRDefault="008A651B">
      <w:pPr>
        <w:rPr>
          <w:i/>
          <w:lang w:val="es-ES"/>
        </w:rPr>
      </w:pPr>
      <w:r w:rsidRPr="00F37E87">
        <w:rPr>
          <w:i/>
          <w:lang w:val="es-ES"/>
        </w:rPr>
        <w:t xml:space="preserve">Evite el contacto directo con los fluidos corporales del animal muerto (es decir, sangre, orina, heces). Si </w:t>
      </w:r>
      <w:r w:rsidR="0000338D" w:rsidRPr="00F37E87">
        <w:rPr>
          <w:i/>
          <w:lang w:val="es-ES"/>
        </w:rPr>
        <w:t xml:space="preserve">el contacto </w:t>
      </w:r>
      <w:r w:rsidRPr="00F37E87">
        <w:rPr>
          <w:i/>
          <w:lang w:val="es-ES"/>
        </w:rPr>
        <w:t xml:space="preserve">ocurre, lave el área de la piel </w:t>
      </w:r>
      <w:r w:rsidR="0000338D" w:rsidRPr="00F37E87">
        <w:rPr>
          <w:i/>
          <w:lang w:val="es-ES"/>
        </w:rPr>
        <w:t>contactada</w:t>
      </w:r>
      <w:r w:rsidRPr="00F37E87">
        <w:rPr>
          <w:i/>
          <w:lang w:val="es-ES"/>
        </w:rPr>
        <w:t xml:space="preserve"> con agua y jabón tan pronto como sea posible.</w:t>
      </w:r>
    </w:p>
    <w:p w14:paraId="68C02977" w14:textId="77777777" w:rsidR="00B42CA1" w:rsidRPr="00F37E87" w:rsidRDefault="00B42CA1">
      <w:pPr>
        <w:rPr>
          <w:lang w:val="es-ES"/>
        </w:rPr>
      </w:pPr>
    </w:p>
    <w:p w14:paraId="68C02978" w14:textId="77777777" w:rsidR="00B42CA1" w:rsidRPr="00F37E87" w:rsidRDefault="00B42CA1">
      <w:r w:rsidRPr="00F37E87">
        <w:t>Avoid splashing contaminated water and dead animal body fluids into your eyes, mouth, or nose.</w:t>
      </w:r>
    </w:p>
    <w:p w14:paraId="68C02979" w14:textId="77777777" w:rsidR="008A651B" w:rsidRPr="008A651B" w:rsidRDefault="008A651B">
      <w:pPr>
        <w:rPr>
          <w:i/>
          <w:lang w:val="es-ES"/>
        </w:rPr>
      </w:pPr>
      <w:r w:rsidRPr="00F37E87">
        <w:rPr>
          <w:i/>
          <w:lang w:val="es-ES"/>
        </w:rPr>
        <w:t>Evite salpicaduras de agua contaminada y fluidos corporales de a</w:t>
      </w:r>
      <w:r w:rsidRPr="008A651B">
        <w:rPr>
          <w:i/>
          <w:lang w:val="es-ES"/>
        </w:rPr>
        <w:t>nimales muertos en sus ojos, boca o nariz.</w:t>
      </w:r>
    </w:p>
    <w:p w14:paraId="68C0297A" w14:textId="77777777" w:rsidR="007834BF" w:rsidRPr="008A651B" w:rsidRDefault="007834BF">
      <w:pPr>
        <w:rPr>
          <w:lang w:val="es-ES"/>
        </w:rPr>
      </w:pPr>
    </w:p>
    <w:p w14:paraId="68C0297B" w14:textId="77777777" w:rsidR="007834BF" w:rsidRDefault="007834BF">
      <w:r>
        <w:t>Avoid contact with the dead animal's external parasites (i.e., fleas and ticks).</w:t>
      </w:r>
    </w:p>
    <w:p w14:paraId="68C0297C" w14:textId="77777777" w:rsidR="007834BF" w:rsidRPr="008A651B" w:rsidRDefault="008A651B">
      <w:pPr>
        <w:rPr>
          <w:i/>
          <w:lang w:val="es-ES"/>
        </w:rPr>
      </w:pPr>
      <w:r w:rsidRPr="008A651B">
        <w:rPr>
          <w:i/>
          <w:lang w:val="es-ES"/>
        </w:rPr>
        <w:t>Evite el contacto con los parásitos externos del animal muerto (es decir, pulgas y garrapatas).</w:t>
      </w:r>
    </w:p>
    <w:p w14:paraId="68C0297D" w14:textId="77777777" w:rsidR="008A651B" w:rsidRPr="008A651B" w:rsidRDefault="008A651B">
      <w:pPr>
        <w:rPr>
          <w:lang w:val="es-ES"/>
        </w:rPr>
      </w:pPr>
    </w:p>
    <w:p w14:paraId="68C0297E" w14:textId="77777777" w:rsidR="007834BF" w:rsidRDefault="007834BF">
      <w:r>
        <w:t>Wash hands after handling animal carcasses.</w:t>
      </w:r>
    </w:p>
    <w:p w14:paraId="68C0297F" w14:textId="77777777" w:rsidR="00014F4E" w:rsidRPr="008A651B" w:rsidRDefault="00014F4E">
      <w:pPr>
        <w:rPr>
          <w:i/>
          <w:lang w:val="es-ES"/>
        </w:rPr>
      </w:pPr>
      <w:r w:rsidRPr="008A651B">
        <w:rPr>
          <w:i/>
          <w:lang w:val="es-ES"/>
        </w:rPr>
        <w:t>Lávese las manos después de manipular l</w:t>
      </w:r>
      <w:r w:rsidR="008A651B" w:rsidRPr="008A651B">
        <w:rPr>
          <w:i/>
          <w:lang w:val="es-ES"/>
        </w:rPr>
        <w:t>os cadáveres</w:t>
      </w:r>
      <w:r w:rsidRPr="008A651B">
        <w:rPr>
          <w:i/>
          <w:lang w:val="es-ES"/>
        </w:rPr>
        <w:t xml:space="preserve"> animales.</w:t>
      </w:r>
    </w:p>
    <w:p w14:paraId="68C02980" w14:textId="77777777" w:rsidR="007834BF" w:rsidRPr="00014F4E" w:rsidRDefault="007834BF">
      <w:pPr>
        <w:rPr>
          <w:lang w:val="es-ES"/>
        </w:rPr>
      </w:pPr>
    </w:p>
    <w:p w14:paraId="68C02981" w14:textId="77777777" w:rsidR="007834BF" w:rsidRPr="00F37E87" w:rsidRDefault="007834BF" w:rsidP="007834BF">
      <w:r>
        <w:t>For smaller animals,</w:t>
      </w:r>
      <w:r w:rsidR="00B42CA1">
        <w:t xml:space="preserve"> w</w:t>
      </w:r>
      <w:r w:rsidRPr="007834BF">
        <w:t>ear gloves.</w:t>
      </w:r>
      <w:r w:rsidR="00B42CA1">
        <w:t xml:space="preserve"> </w:t>
      </w:r>
      <w:r w:rsidRPr="00B42CA1">
        <w:t>Cover your gloved hand with a plastic trash bag, pick up the remains, then invert the trash bag ov</w:t>
      </w:r>
      <w:r w:rsidR="00B42CA1">
        <w:t xml:space="preserve">er the remains and seal the bag. Or use a shovel to place remains inside a </w:t>
      </w:r>
      <w:r w:rsidR="00B42CA1" w:rsidRPr="00F37E87">
        <w:t>plastic trash bag, then rinse the shovel with water.</w:t>
      </w:r>
    </w:p>
    <w:p w14:paraId="68C02982" w14:textId="77777777" w:rsidR="00014F4E" w:rsidRPr="00014F4E" w:rsidRDefault="00014F4E" w:rsidP="007834BF">
      <w:pPr>
        <w:rPr>
          <w:i/>
          <w:lang w:val="es-ES"/>
        </w:rPr>
      </w:pPr>
      <w:r w:rsidRPr="00F37E87">
        <w:rPr>
          <w:i/>
          <w:lang w:val="es-ES"/>
        </w:rPr>
        <w:t>Para animales más pequeños, use guantes. Cubra su mano enguantada con una bols</w:t>
      </w:r>
      <w:r w:rsidR="008A651B" w:rsidRPr="00F37E87">
        <w:rPr>
          <w:i/>
          <w:lang w:val="es-ES"/>
        </w:rPr>
        <w:t>a de basura  plástic</w:t>
      </w:r>
      <w:r w:rsidR="0000338D" w:rsidRPr="00F37E87">
        <w:rPr>
          <w:i/>
          <w:lang w:val="es-ES"/>
        </w:rPr>
        <w:t>a</w:t>
      </w:r>
      <w:r w:rsidR="008A651B" w:rsidRPr="00F37E87">
        <w:rPr>
          <w:i/>
          <w:lang w:val="es-ES"/>
        </w:rPr>
        <w:t>, recoja</w:t>
      </w:r>
      <w:r w:rsidRPr="00F37E87">
        <w:rPr>
          <w:i/>
          <w:lang w:val="es-ES"/>
        </w:rPr>
        <w:t xml:space="preserve"> los restos, </w:t>
      </w:r>
      <w:r w:rsidR="0000338D" w:rsidRPr="00F37E87">
        <w:rPr>
          <w:i/>
          <w:lang w:val="es-ES"/>
        </w:rPr>
        <w:t>y después invierta</w:t>
      </w:r>
      <w:r w:rsidRPr="00F37E87">
        <w:rPr>
          <w:i/>
          <w:lang w:val="es-ES"/>
        </w:rPr>
        <w:t xml:space="preserve"> la bolsa de basura sobre los restos y sell</w:t>
      </w:r>
      <w:r w:rsidR="0000338D" w:rsidRPr="00F37E87">
        <w:rPr>
          <w:i/>
          <w:lang w:val="es-ES"/>
        </w:rPr>
        <w:t>e</w:t>
      </w:r>
      <w:r w:rsidRPr="00F37E87">
        <w:rPr>
          <w:i/>
          <w:lang w:val="es-ES"/>
        </w:rPr>
        <w:t xml:space="preserve"> la bolsa. O utilice una pala para colocar los restos dentro de una bolsa de basura plástic</w:t>
      </w:r>
      <w:r w:rsidR="00C560A2" w:rsidRPr="00F37E87">
        <w:rPr>
          <w:i/>
          <w:lang w:val="es-ES"/>
        </w:rPr>
        <w:t>a</w:t>
      </w:r>
      <w:r w:rsidRPr="00F37E87">
        <w:rPr>
          <w:i/>
          <w:lang w:val="es-ES"/>
        </w:rPr>
        <w:t>, luego enjuague la pala con agua.</w:t>
      </w:r>
    </w:p>
    <w:p w14:paraId="68C02983" w14:textId="77777777" w:rsidR="007834BF" w:rsidRPr="00014F4E" w:rsidRDefault="007834BF">
      <w:pPr>
        <w:rPr>
          <w:lang w:val="es-ES"/>
        </w:rPr>
      </w:pPr>
    </w:p>
    <w:p w14:paraId="68C02984" w14:textId="77777777" w:rsidR="007834BF" w:rsidRPr="00AD6735" w:rsidRDefault="007834BF">
      <w:pPr>
        <w:rPr>
          <w:i/>
        </w:rPr>
      </w:pPr>
      <w:r w:rsidRPr="00AD6735">
        <w:rPr>
          <w:i/>
        </w:rPr>
        <w:t xml:space="preserve">These </w:t>
      </w:r>
      <w:r w:rsidR="00391C77">
        <w:rPr>
          <w:i/>
        </w:rPr>
        <w:t xml:space="preserve">measures </w:t>
      </w:r>
      <w:r w:rsidRPr="00AD6735">
        <w:rPr>
          <w:i/>
        </w:rPr>
        <w:t>are intended to address dead animal disposal during a declared emergency. They do not take the place of the dead animal disposal that occurs under the normal permitted operation of a farm.</w:t>
      </w:r>
    </w:p>
    <w:p w14:paraId="68C02985" w14:textId="77777777" w:rsidR="007834BF" w:rsidRPr="00014F4E" w:rsidRDefault="00014F4E">
      <w:pPr>
        <w:rPr>
          <w:i/>
          <w:lang w:val="es-ES"/>
        </w:rPr>
      </w:pPr>
      <w:r w:rsidRPr="00014F4E">
        <w:rPr>
          <w:i/>
          <w:lang w:val="es-ES"/>
        </w:rPr>
        <w:t>Estas medidas están dirigidas a la eliminación de animales muertos durante una emergencia declarada. No toman el lugar de la eliminación de animales muertos que ocurre bajo la operación normal permitida de una granja.</w:t>
      </w:r>
    </w:p>
    <w:p w14:paraId="68C02986" w14:textId="77777777" w:rsidR="007834BF" w:rsidRPr="00014F4E" w:rsidRDefault="007834BF">
      <w:pPr>
        <w:rPr>
          <w:lang w:val="es-ES"/>
        </w:rPr>
      </w:pPr>
    </w:p>
    <w:p w14:paraId="68C02987" w14:textId="77777777" w:rsidR="008A651B" w:rsidRDefault="007834BF">
      <w:r>
        <w:t>References:</w:t>
      </w:r>
    </w:p>
    <w:p w14:paraId="68C02988" w14:textId="77777777" w:rsidR="007834BF" w:rsidRDefault="008A651B">
      <w:r w:rsidRPr="00F37E87">
        <w:rPr>
          <w:i/>
        </w:rPr>
        <w:t>Referenci</w:t>
      </w:r>
      <w:r w:rsidR="0000338D" w:rsidRPr="00F37E87">
        <w:rPr>
          <w:i/>
        </w:rPr>
        <w:t>a</w:t>
      </w:r>
      <w:r w:rsidRPr="00F37E87">
        <w:rPr>
          <w:i/>
        </w:rPr>
        <w:t>s:</w:t>
      </w:r>
      <w:r w:rsidR="007834BF">
        <w:t xml:space="preserve"> </w:t>
      </w:r>
    </w:p>
    <w:p w14:paraId="68C02989" w14:textId="77777777" w:rsidR="007834BF" w:rsidRPr="00AD6735" w:rsidRDefault="007834BF" w:rsidP="00AD6735">
      <w:pPr>
        <w:pStyle w:val="ListParagraph"/>
        <w:numPr>
          <w:ilvl w:val="0"/>
          <w:numId w:val="34"/>
        </w:numPr>
        <w:rPr>
          <w:rFonts w:asciiTheme="minorHAnsi" w:hAnsiTheme="minorHAnsi"/>
          <w:sz w:val="20"/>
        </w:rPr>
      </w:pPr>
      <w:r w:rsidRPr="00AD6735">
        <w:rPr>
          <w:rFonts w:asciiTheme="minorHAnsi" w:hAnsiTheme="minorHAnsi"/>
          <w:sz w:val="20"/>
        </w:rPr>
        <w:t xml:space="preserve">Centers for Disease Control and Prevention. Animal Disposal Following an Emergency. 2014. Available at: </w:t>
      </w:r>
      <w:hyperlink r:id="rId5" w:history="1">
        <w:r w:rsidRPr="00AD6735">
          <w:rPr>
            <w:rStyle w:val="Hyperlink"/>
            <w:rFonts w:asciiTheme="minorHAnsi" w:hAnsiTheme="minorHAnsi" w:cstheme="minorBidi"/>
            <w:szCs w:val="22"/>
          </w:rPr>
          <w:t>https://www.cdc.gov/disasters/animaldisposal.html</w:t>
        </w:r>
      </w:hyperlink>
      <w:r w:rsidRPr="00AD6735">
        <w:rPr>
          <w:rFonts w:asciiTheme="minorHAnsi" w:hAnsiTheme="minorHAnsi"/>
          <w:sz w:val="20"/>
        </w:rPr>
        <w:t xml:space="preserve">. </w:t>
      </w:r>
    </w:p>
    <w:p w14:paraId="68C0298A" w14:textId="77777777" w:rsidR="00B42CA1" w:rsidRPr="00AD6735" w:rsidRDefault="00B42CA1" w:rsidP="00AD6735">
      <w:pPr>
        <w:pStyle w:val="ListParagraph"/>
        <w:numPr>
          <w:ilvl w:val="0"/>
          <w:numId w:val="34"/>
        </w:numPr>
        <w:rPr>
          <w:rFonts w:asciiTheme="minorHAnsi" w:hAnsiTheme="minorHAnsi"/>
          <w:sz w:val="20"/>
        </w:rPr>
      </w:pPr>
      <w:r w:rsidRPr="00AD6735">
        <w:rPr>
          <w:rFonts w:asciiTheme="minorHAnsi" w:hAnsiTheme="minorHAnsi"/>
          <w:sz w:val="20"/>
        </w:rPr>
        <w:t xml:space="preserve">California Department of Fish and Wildlife. Protocols for Safe Handling and Disposal of Carcasses. Available at: </w:t>
      </w:r>
      <w:hyperlink r:id="rId6" w:history="1">
        <w:r w:rsidRPr="00AD6735">
          <w:rPr>
            <w:rStyle w:val="Hyperlink"/>
            <w:rFonts w:asciiTheme="minorHAnsi" w:hAnsiTheme="minorHAnsi" w:cstheme="minorBidi"/>
            <w:szCs w:val="22"/>
          </w:rPr>
          <w:t>https://www.wildlife.ca.gov/Conservation/Laboratories/Wildlife-Investigations/Monitoring/Protocols</w:t>
        </w:r>
      </w:hyperlink>
    </w:p>
    <w:p w14:paraId="68C0298B" w14:textId="77777777" w:rsidR="00B42CA1" w:rsidRPr="00AD6735" w:rsidRDefault="00B42CA1" w:rsidP="009A220F">
      <w:pPr>
        <w:pStyle w:val="ListParagraph"/>
        <w:numPr>
          <w:ilvl w:val="0"/>
          <w:numId w:val="34"/>
        </w:numPr>
        <w:rPr>
          <w:rFonts w:asciiTheme="minorHAnsi" w:hAnsiTheme="minorHAnsi"/>
        </w:rPr>
      </w:pPr>
      <w:r w:rsidRPr="00AD6735">
        <w:rPr>
          <w:rFonts w:asciiTheme="minorHAnsi" w:hAnsiTheme="minorHAnsi"/>
          <w:sz w:val="20"/>
        </w:rPr>
        <w:t xml:space="preserve">Washington State Department of Health. Animal Disposal Following a Flood. Available at: </w:t>
      </w:r>
      <w:hyperlink r:id="rId7" w:history="1">
        <w:r w:rsidRPr="00AD6735">
          <w:rPr>
            <w:rStyle w:val="Hyperlink"/>
            <w:rFonts w:asciiTheme="minorHAnsi" w:hAnsiTheme="minorHAnsi" w:cstheme="minorBidi"/>
            <w:szCs w:val="22"/>
          </w:rPr>
          <w:t>https://www.doh.wa.gov/Emergencies/BePreparedBeSafe/Floods/AnimalDisposal</w:t>
        </w:r>
      </w:hyperlink>
    </w:p>
    <w:sectPr w:rsidR="00B42CA1" w:rsidRPr="00AD6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 Light">
    <w:altName w:val="Myriad Pro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A8B"/>
    <w:multiLevelType w:val="hybridMultilevel"/>
    <w:tmpl w:val="6D2E2042"/>
    <w:lvl w:ilvl="0" w:tplc="F73EC7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66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A943BC"/>
    <w:multiLevelType w:val="hybridMultilevel"/>
    <w:tmpl w:val="A06029C0"/>
    <w:lvl w:ilvl="0" w:tplc="215076B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784D"/>
    <w:multiLevelType w:val="hybridMultilevel"/>
    <w:tmpl w:val="BFC68AA8"/>
    <w:lvl w:ilvl="0" w:tplc="341ED1D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2783E"/>
    <w:multiLevelType w:val="hybridMultilevel"/>
    <w:tmpl w:val="BE125E42"/>
    <w:lvl w:ilvl="0" w:tplc="87E0367A">
      <w:start w:val="1"/>
      <w:numFmt w:val="bullet"/>
      <w:pStyle w:val="NVAPBullet1"/>
      <w:lvlText w:val=""/>
      <w:lvlJc w:val="left"/>
      <w:pPr>
        <w:ind w:left="1080" w:hanging="360"/>
      </w:pPr>
      <w:rPr>
        <w:rFonts w:ascii="Symbol" w:hAnsi="Symbol" w:hint="default"/>
        <w:color w:val="006600"/>
      </w:rPr>
    </w:lvl>
    <w:lvl w:ilvl="1" w:tplc="D2A217AA">
      <w:start w:val="1"/>
      <w:numFmt w:val="bullet"/>
      <w:pStyle w:val="NVAPBullet2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FD2DA3"/>
    <w:multiLevelType w:val="hybridMultilevel"/>
    <w:tmpl w:val="9372ECA4"/>
    <w:lvl w:ilvl="0" w:tplc="215076B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C54A1"/>
    <w:multiLevelType w:val="hybridMultilevel"/>
    <w:tmpl w:val="CF2E9A5A"/>
    <w:lvl w:ilvl="0" w:tplc="568EF8CC">
      <w:start w:val="1"/>
      <w:numFmt w:val="bullet"/>
      <w:pStyle w:val="Hyperlnkforsourc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A293E"/>
    <w:multiLevelType w:val="multilevel"/>
    <w:tmpl w:val="9ED6D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CBB6FA8"/>
    <w:multiLevelType w:val="hybridMultilevel"/>
    <w:tmpl w:val="ADE8135C"/>
    <w:lvl w:ilvl="0" w:tplc="1FCC3072">
      <w:start w:val="1"/>
      <w:numFmt w:val="upperLetter"/>
      <w:pStyle w:val="KRChoices"/>
      <w:lvlText w:val="%1."/>
      <w:lvlJc w:val="left"/>
      <w:pPr>
        <w:ind w:left="360" w:hanging="360"/>
      </w:pPr>
      <w:rPr>
        <w:rFonts w:ascii="Tahoma" w:hAnsi="Tahoma" w:hint="default"/>
        <w:b/>
        <w:i w:val="0"/>
        <w:color w:val="9BBB59" w:themeColor="accent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B62AD4"/>
    <w:multiLevelType w:val="hybridMultilevel"/>
    <w:tmpl w:val="6A68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3"/>
  </w:num>
  <w:num w:numId="9">
    <w:abstractNumId w:val="3"/>
  </w:num>
  <w:num w:numId="10">
    <w:abstractNumId w:val="7"/>
  </w:num>
  <w:num w:numId="11">
    <w:abstractNumId w:val="2"/>
  </w:num>
  <w:num w:numId="12">
    <w:abstractNumId w:val="3"/>
  </w:num>
  <w:num w:numId="13">
    <w:abstractNumId w:val="5"/>
  </w:num>
  <w:num w:numId="14">
    <w:abstractNumId w:val="3"/>
  </w:num>
  <w:num w:numId="15">
    <w:abstractNumId w:val="7"/>
  </w:num>
  <w:num w:numId="16">
    <w:abstractNumId w:val="2"/>
  </w:num>
  <w:num w:numId="17">
    <w:abstractNumId w:val="3"/>
  </w:num>
  <w:num w:numId="18">
    <w:abstractNumId w:val="5"/>
  </w:num>
  <w:num w:numId="19">
    <w:abstractNumId w:val="3"/>
  </w:num>
  <w:num w:numId="20">
    <w:abstractNumId w:val="2"/>
  </w:num>
  <w:num w:numId="21">
    <w:abstractNumId w:val="3"/>
  </w:num>
  <w:num w:numId="22">
    <w:abstractNumId w:val="5"/>
  </w:num>
  <w:num w:numId="23">
    <w:abstractNumId w:val="3"/>
  </w:num>
  <w:num w:numId="24">
    <w:abstractNumId w:val="2"/>
  </w:num>
  <w:num w:numId="25">
    <w:abstractNumId w:val="3"/>
  </w:num>
  <w:num w:numId="26">
    <w:abstractNumId w:val="5"/>
  </w:num>
  <w:num w:numId="27">
    <w:abstractNumId w:val="3"/>
  </w:num>
  <w:num w:numId="28">
    <w:abstractNumId w:val="2"/>
  </w:num>
  <w:num w:numId="29">
    <w:abstractNumId w:val="3"/>
  </w:num>
  <w:num w:numId="30">
    <w:abstractNumId w:val="5"/>
  </w:num>
  <w:num w:numId="31">
    <w:abstractNumId w:val="3"/>
  </w:num>
  <w:num w:numId="32">
    <w:abstractNumId w:val="8"/>
  </w:num>
  <w:num w:numId="33">
    <w:abstractNumId w:val="4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7"/>
  <w:drawingGridVerticalSpacing w:val="144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BF"/>
    <w:rsid w:val="00000110"/>
    <w:rsid w:val="0000338D"/>
    <w:rsid w:val="0000383A"/>
    <w:rsid w:val="00004433"/>
    <w:rsid w:val="00005DF4"/>
    <w:rsid w:val="000120CD"/>
    <w:rsid w:val="0001370F"/>
    <w:rsid w:val="000139BC"/>
    <w:rsid w:val="00014F4E"/>
    <w:rsid w:val="0001545B"/>
    <w:rsid w:val="00015C50"/>
    <w:rsid w:val="0002019C"/>
    <w:rsid w:val="00025084"/>
    <w:rsid w:val="00027F1C"/>
    <w:rsid w:val="00030348"/>
    <w:rsid w:val="00032DFB"/>
    <w:rsid w:val="000345FF"/>
    <w:rsid w:val="00035E91"/>
    <w:rsid w:val="00042013"/>
    <w:rsid w:val="00044C17"/>
    <w:rsid w:val="00045335"/>
    <w:rsid w:val="00050292"/>
    <w:rsid w:val="00050DD7"/>
    <w:rsid w:val="00052E46"/>
    <w:rsid w:val="00053341"/>
    <w:rsid w:val="000547E9"/>
    <w:rsid w:val="00061905"/>
    <w:rsid w:val="000636A4"/>
    <w:rsid w:val="00066069"/>
    <w:rsid w:val="00070AE0"/>
    <w:rsid w:val="00072834"/>
    <w:rsid w:val="00072B42"/>
    <w:rsid w:val="00073449"/>
    <w:rsid w:val="000748A8"/>
    <w:rsid w:val="00077581"/>
    <w:rsid w:val="00080932"/>
    <w:rsid w:val="000824A3"/>
    <w:rsid w:val="00087DC3"/>
    <w:rsid w:val="00091288"/>
    <w:rsid w:val="000912B3"/>
    <w:rsid w:val="00091580"/>
    <w:rsid w:val="000A1DE5"/>
    <w:rsid w:val="000A5813"/>
    <w:rsid w:val="000A6433"/>
    <w:rsid w:val="000A758B"/>
    <w:rsid w:val="000B0143"/>
    <w:rsid w:val="000B2357"/>
    <w:rsid w:val="000B27CD"/>
    <w:rsid w:val="000B4F21"/>
    <w:rsid w:val="000B6D11"/>
    <w:rsid w:val="000B7281"/>
    <w:rsid w:val="000C14A5"/>
    <w:rsid w:val="000C350C"/>
    <w:rsid w:val="000C4659"/>
    <w:rsid w:val="000C492D"/>
    <w:rsid w:val="000C5D07"/>
    <w:rsid w:val="000C62A1"/>
    <w:rsid w:val="000C6CDB"/>
    <w:rsid w:val="000D29D9"/>
    <w:rsid w:val="000D3FB1"/>
    <w:rsid w:val="000E01E8"/>
    <w:rsid w:val="000E120F"/>
    <w:rsid w:val="000E2159"/>
    <w:rsid w:val="000E27CC"/>
    <w:rsid w:val="000E3F0A"/>
    <w:rsid w:val="000E639F"/>
    <w:rsid w:val="000E6AA1"/>
    <w:rsid w:val="000F0EAD"/>
    <w:rsid w:val="000F2D80"/>
    <w:rsid w:val="000F4B21"/>
    <w:rsid w:val="00100802"/>
    <w:rsid w:val="0010721B"/>
    <w:rsid w:val="0010773D"/>
    <w:rsid w:val="00107ABD"/>
    <w:rsid w:val="001100C4"/>
    <w:rsid w:val="00114E97"/>
    <w:rsid w:val="00116729"/>
    <w:rsid w:val="00116960"/>
    <w:rsid w:val="00117119"/>
    <w:rsid w:val="00121220"/>
    <w:rsid w:val="001251AB"/>
    <w:rsid w:val="001253A8"/>
    <w:rsid w:val="001349A1"/>
    <w:rsid w:val="00135AB6"/>
    <w:rsid w:val="00140FCC"/>
    <w:rsid w:val="00141C97"/>
    <w:rsid w:val="001423B7"/>
    <w:rsid w:val="00145BE7"/>
    <w:rsid w:val="00152285"/>
    <w:rsid w:val="001531B9"/>
    <w:rsid w:val="00153B64"/>
    <w:rsid w:val="001545BF"/>
    <w:rsid w:val="00161227"/>
    <w:rsid w:val="001612CB"/>
    <w:rsid w:val="00163F52"/>
    <w:rsid w:val="001642D6"/>
    <w:rsid w:val="001644ED"/>
    <w:rsid w:val="00165510"/>
    <w:rsid w:val="001707B7"/>
    <w:rsid w:val="001708C3"/>
    <w:rsid w:val="00174353"/>
    <w:rsid w:val="00174DC5"/>
    <w:rsid w:val="001750DF"/>
    <w:rsid w:val="00177112"/>
    <w:rsid w:val="00181097"/>
    <w:rsid w:val="00181E59"/>
    <w:rsid w:val="001850B7"/>
    <w:rsid w:val="0019639F"/>
    <w:rsid w:val="001A0D25"/>
    <w:rsid w:val="001A618E"/>
    <w:rsid w:val="001A699E"/>
    <w:rsid w:val="001A6B06"/>
    <w:rsid w:val="001A7D3C"/>
    <w:rsid w:val="001B05A5"/>
    <w:rsid w:val="001B150E"/>
    <w:rsid w:val="001B1F47"/>
    <w:rsid w:val="001B2913"/>
    <w:rsid w:val="001B4DE2"/>
    <w:rsid w:val="001C34DA"/>
    <w:rsid w:val="001C367F"/>
    <w:rsid w:val="001C4028"/>
    <w:rsid w:val="001C67A8"/>
    <w:rsid w:val="001D1B16"/>
    <w:rsid w:val="001D1BC1"/>
    <w:rsid w:val="001D4D1D"/>
    <w:rsid w:val="001E02D2"/>
    <w:rsid w:val="001E3CA0"/>
    <w:rsid w:val="001E3EF8"/>
    <w:rsid w:val="001E6550"/>
    <w:rsid w:val="001F1C08"/>
    <w:rsid w:val="001F5B4A"/>
    <w:rsid w:val="001F6DCC"/>
    <w:rsid w:val="002013BA"/>
    <w:rsid w:val="002049CA"/>
    <w:rsid w:val="00204B8F"/>
    <w:rsid w:val="00206BF0"/>
    <w:rsid w:val="00212DB8"/>
    <w:rsid w:val="0021525C"/>
    <w:rsid w:val="00215B87"/>
    <w:rsid w:val="002205F0"/>
    <w:rsid w:val="00221016"/>
    <w:rsid w:val="00221B92"/>
    <w:rsid w:val="00222311"/>
    <w:rsid w:val="00224976"/>
    <w:rsid w:val="00230095"/>
    <w:rsid w:val="00230BE2"/>
    <w:rsid w:val="00233B04"/>
    <w:rsid w:val="0024342F"/>
    <w:rsid w:val="00243A31"/>
    <w:rsid w:val="002448B8"/>
    <w:rsid w:val="002456DB"/>
    <w:rsid w:val="002529E0"/>
    <w:rsid w:val="00252F4C"/>
    <w:rsid w:val="00252F9F"/>
    <w:rsid w:val="002533FD"/>
    <w:rsid w:val="0025343B"/>
    <w:rsid w:val="00255CEE"/>
    <w:rsid w:val="00266A48"/>
    <w:rsid w:val="00270DC2"/>
    <w:rsid w:val="0027308E"/>
    <w:rsid w:val="002734FD"/>
    <w:rsid w:val="002763C5"/>
    <w:rsid w:val="00276A4E"/>
    <w:rsid w:val="00281AF6"/>
    <w:rsid w:val="0028419B"/>
    <w:rsid w:val="002876F6"/>
    <w:rsid w:val="00287C8A"/>
    <w:rsid w:val="002905FB"/>
    <w:rsid w:val="0029683E"/>
    <w:rsid w:val="002A0BDE"/>
    <w:rsid w:val="002A0DFC"/>
    <w:rsid w:val="002A2CAD"/>
    <w:rsid w:val="002A3A41"/>
    <w:rsid w:val="002A5DBF"/>
    <w:rsid w:val="002B2DAF"/>
    <w:rsid w:val="002B2F6D"/>
    <w:rsid w:val="002B32BA"/>
    <w:rsid w:val="002B7050"/>
    <w:rsid w:val="002C1BC9"/>
    <w:rsid w:val="002C24A6"/>
    <w:rsid w:val="002C2CAB"/>
    <w:rsid w:val="002C3943"/>
    <w:rsid w:val="002C4CCC"/>
    <w:rsid w:val="002C4D85"/>
    <w:rsid w:val="002C5FEB"/>
    <w:rsid w:val="002C6727"/>
    <w:rsid w:val="002D30B1"/>
    <w:rsid w:val="002E2929"/>
    <w:rsid w:val="002E3916"/>
    <w:rsid w:val="002E6365"/>
    <w:rsid w:val="002E79CC"/>
    <w:rsid w:val="002F1E1F"/>
    <w:rsid w:val="002F2EAB"/>
    <w:rsid w:val="002F56D7"/>
    <w:rsid w:val="00301D63"/>
    <w:rsid w:val="00301E32"/>
    <w:rsid w:val="0030213C"/>
    <w:rsid w:val="003021FF"/>
    <w:rsid w:val="00303685"/>
    <w:rsid w:val="00303D49"/>
    <w:rsid w:val="003054C6"/>
    <w:rsid w:val="00307638"/>
    <w:rsid w:val="00307A4D"/>
    <w:rsid w:val="00312E82"/>
    <w:rsid w:val="00314A54"/>
    <w:rsid w:val="00314D33"/>
    <w:rsid w:val="0031505B"/>
    <w:rsid w:val="00327219"/>
    <w:rsid w:val="0032758E"/>
    <w:rsid w:val="00327849"/>
    <w:rsid w:val="003310FE"/>
    <w:rsid w:val="00332F67"/>
    <w:rsid w:val="003340AC"/>
    <w:rsid w:val="00337929"/>
    <w:rsid w:val="003407D7"/>
    <w:rsid w:val="003412D0"/>
    <w:rsid w:val="003524F3"/>
    <w:rsid w:val="00356AFD"/>
    <w:rsid w:val="00356F31"/>
    <w:rsid w:val="00361F4B"/>
    <w:rsid w:val="003661F1"/>
    <w:rsid w:val="00366688"/>
    <w:rsid w:val="00367020"/>
    <w:rsid w:val="003671D1"/>
    <w:rsid w:val="003725A0"/>
    <w:rsid w:val="00373051"/>
    <w:rsid w:val="00374387"/>
    <w:rsid w:val="0037443F"/>
    <w:rsid w:val="00375586"/>
    <w:rsid w:val="00376AD5"/>
    <w:rsid w:val="00376C9C"/>
    <w:rsid w:val="00376EF5"/>
    <w:rsid w:val="003824A7"/>
    <w:rsid w:val="003830F9"/>
    <w:rsid w:val="0038486E"/>
    <w:rsid w:val="003867B6"/>
    <w:rsid w:val="00386A8A"/>
    <w:rsid w:val="00386B1E"/>
    <w:rsid w:val="00386D28"/>
    <w:rsid w:val="00390107"/>
    <w:rsid w:val="003908A0"/>
    <w:rsid w:val="00391764"/>
    <w:rsid w:val="00391C77"/>
    <w:rsid w:val="003925D4"/>
    <w:rsid w:val="003945C7"/>
    <w:rsid w:val="003A4974"/>
    <w:rsid w:val="003A76D9"/>
    <w:rsid w:val="003B345F"/>
    <w:rsid w:val="003B445F"/>
    <w:rsid w:val="003B4EF8"/>
    <w:rsid w:val="003B58EC"/>
    <w:rsid w:val="003B5FF0"/>
    <w:rsid w:val="003C4A96"/>
    <w:rsid w:val="003C6E2B"/>
    <w:rsid w:val="003D2129"/>
    <w:rsid w:val="003D5907"/>
    <w:rsid w:val="003E214D"/>
    <w:rsid w:val="003E457E"/>
    <w:rsid w:val="003E6C9D"/>
    <w:rsid w:val="003F186B"/>
    <w:rsid w:val="003F2B70"/>
    <w:rsid w:val="003F5C00"/>
    <w:rsid w:val="003F75A9"/>
    <w:rsid w:val="00400104"/>
    <w:rsid w:val="00403DD7"/>
    <w:rsid w:val="00407D03"/>
    <w:rsid w:val="00412032"/>
    <w:rsid w:val="00412428"/>
    <w:rsid w:val="00413F5F"/>
    <w:rsid w:val="0041590A"/>
    <w:rsid w:val="00417135"/>
    <w:rsid w:val="00421996"/>
    <w:rsid w:val="004225B0"/>
    <w:rsid w:val="00422C11"/>
    <w:rsid w:val="00423AA0"/>
    <w:rsid w:val="00423D81"/>
    <w:rsid w:val="00424A8F"/>
    <w:rsid w:val="00424CAF"/>
    <w:rsid w:val="00430868"/>
    <w:rsid w:val="00434757"/>
    <w:rsid w:val="00434DF9"/>
    <w:rsid w:val="00436FC9"/>
    <w:rsid w:val="00440832"/>
    <w:rsid w:val="004432C6"/>
    <w:rsid w:val="00444A97"/>
    <w:rsid w:val="00445244"/>
    <w:rsid w:val="004460C4"/>
    <w:rsid w:val="00447B35"/>
    <w:rsid w:val="0045173F"/>
    <w:rsid w:val="00452279"/>
    <w:rsid w:val="00453472"/>
    <w:rsid w:val="00453777"/>
    <w:rsid w:val="004542E3"/>
    <w:rsid w:val="00456552"/>
    <w:rsid w:val="00457B37"/>
    <w:rsid w:val="00460196"/>
    <w:rsid w:val="00460B48"/>
    <w:rsid w:val="00461ED4"/>
    <w:rsid w:val="004632DB"/>
    <w:rsid w:val="00464C1B"/>
    <w:rsid w:val="00465076"/>
    <w:rsid w:val="004670A8"/>
    <w:rsid w:val="004677A7"/>
    <w:rsid w:val="00467CA9"/>
    <w:rsid w:val="00470D0A"/>
    <w:rsid w:val="0047150B"/>
    <w:rsid w:val="00471B89"/>
    <w:rsid w:val="0047397F"/>
    <w:rsid w:val="00475AC0"/>
    <w:rsid w:val="0047701E"/>
    <w:rsid w:val="00480327"/>
    <w:rsid w:val="00482EE4"/>
    <w:rsid w:val="00483837"/>
    <w:rsid w:val="0048403D"/>
    <w:rsid w:val="004870CD"/>
    <w:rsid w:val="004A001B"/>
    <w:rsid w:val="004A54AF"/>
    <w:rsid w:val="004B232D"/>
    <w:rsid w:val="004B3157"/>
    <w:rsid w:val="004B3D74"/>
    <w:rsid w:val="004B4B1D"/>
    <w:rsid w:val="004B4B67"/>
    <w:rsid w:val="004B654D"/>
    <w:rsid w:val="004C105D"/>
    <w:rsid w:val="004C161C"/>
    <w:rsid w:val="004C19A0"/>
    <w:rsid w:val="004C5353"/>
    <w:rsid w:val="004C55BA"/>
    <w:rsid w:val="004D1904"/>
    <w:rsid w:val="004D2CCF"/>
    <w:rsid w:val="004D4545"/>
    <w:rsid w:val="004D4719"/>
    <w:rsid w:val="004D7C10"/>
    <w:rsid w:val="004E3464"/>
    <w:rsid w:val="004E38FF"/>
    <w:rsid w:val="004E4049"/>
    <w:rsid w:val="004E5DF8"/>
    <w:rsid w:val="004F0039"/>
    <w:rsid w:val="004F0E0D"/>
    <w:rsid w:val="004F4B1C"/>
    <w:rsid w:val="004F5286"/>
    <w:rsid w:val="004F5295"/>
    <w:rsid w:val="00503F4B"/>
    <w:rsid w:val="00504C56"/>
    <w:rsid w:val="00504D92"/>
    <w:rsid w:val="0050598B"/>
    <w:rsid w:val="005059B8"/>
    <w:rsid w:val="0050636C"/>
    <w:rsid w:val="005132F1"/>
    <w:rsid w:val="00514413"/>
    <w:rsid w:val="0051582C"/>
    <w:rsid w:val="00516032"/>
    <w:rsid w:val="0051787F"/>
    <w:rsid w:val="00521146"/>
    <w:rsid w:val="0052340D"/>
    <w:rsid w:val="00523994"/>
    <w:rsid w:val="00527E86"/>
    <w:rsid w:val="0053200E"/>
    <w:rsid w:val="00534698"/>
    <w:rsid w:val="00537911"/>
    <w:rsid w:val="00537FDE"/>
    <w:rsid w:val="005444F6"/>
    <w:rsid w:val="00544F2C"/>
    <w:rsid w:val="00547ABD"/>
    <w:rsid w:val="00547C57"/>
    <w:rsid w:val="00547F7F"/>
    <w:rsid w:val="00553623"/>
    <w:rsid w:val="00560979"/>
    <w:rsid w:val="00563408"/>
    <w:rsid w:val="00565AF5"/>
    <w:rsid w:val="00566878"/>
    <w:rsid w:val="005724CE"/>
    <w:rsid w:val="00573456"/>
    <w:rsid w:val="00575A31"/>
    <w:rsid w:val="0057676B"/>
    <w:rsid w:val="00582909"/>
    <w:rsid w:val="00582D5A"/>
    <w:rsid w:val="00586C69"/>
    <w:rsid w:val="005903B4"/>
    <w:rsid w:val="005A008C"/>
    <w:rsid w:val="005A0D26"/>
    <w:rsid w:val="005A1056"/>
    <w:rsid w:val="005A1898"/>
    <w:rsid w:val="005A39A6"/>
    <w:rsid w:val="005A43E0"/>
    <w:rsid w:val="005A4DA9"/>
    <w:rsid w:val="005A56E6"/>
    <w:rsid w:val="005A7B4C"/>
    <w:rsid w:val="005B1B9A"/>
    <w:rsid w:val="005B436B"/>
    <w:rsid w:val="005B477A"/>
    <w:rsid w:val="005B5B0C"/>
    <w:rsid w:val="005B6871"/>
    <w:rsid w:val="005C24A4"/>
    <w:rsid w:val="005C61B4"/>
    <w:rsid w:val="005D1EC7"/>
    <w:rsid w:val="005D2DAF"/>
    <w:rsid w:val="005D3F6B"/>
    <w:rsid w:val="005D5B59"/>
    <w:rsid w:val="005D60DC"/>
    <w:rsid w:val="005E00A3"/>
    <w:rsid w:val="005E01BA"/>
    <w:rsid w:val="005E2CBC"/>
    <w:rsid w:val="005F27AD"/>
    <w:rsid w:val="005F3B28"/>
    <w:rsid w:val="005F5BF6"/>
    <w:rsid w:val="005F5CF9"/>
    <w:rsid w:val="005F65C4"/>
    <w:rsid w:val="006024CB"/>
    <w:rsid w:val="0060488C"/>
    <w:rsid w:val="00605601"/>
    <w:rsid w:val="00606B27"/>
    <w:rsid w:val="0060777C"/>
    <w:rsid w:val="00610328"/>
    <w:rsid w:val="00613D13"/>
    <w:rsid w:val="00615A9E"/>
    <w:rsid w:val="0062268B"/>
    <w:rsid w:val="00622699"/>
    <w:rsid w:val="00624FDF"/>
    <w:rsid w:val="00627E35"/>
    <w:rsid w:val="006308C4"/>
    <w:rsid w:val="00630B53"/>
    <w:rsid w:val="00634A33"/>
    <w:rsid w:val="00634C6E"/>
    <w:rsid w:val="0063533E"/>
    <w:rsid w:val="006367A0"/>
    <w:rsid w:val="00636E2A"/>
    <w:rsid w:val="006409F3"/>
    <w:rsid w:val="006461AD"/>
    <w:rsid w:val="00654F20"/>
    <w:rsid w:val="00655401"/>
    <w:rsid w:val="00657097"/>
    <w:rsid w:val="00662F45"/>
    <w:rsid w:val="0067052A"/>
    <w:rsid w:val="0067506B"/>
    <w:rsid w:val="0068301C"/>
    <w:rsid w:val="0068565A"/>
    <w:rsid w:val="00691B4B"/>
    <w:rsid w:val="00691EE0"/>
    <w:rsid w:val="00692443"/>
    <w:rsid w:val="00692B97"/>
    <w:rsid w:val="006935DE"/>
    <w:rsid w:val="00693F65"/>
    <w:rsid w:val="0069443A"/>
    <w:rsid w:val="0069754B"/>
    <w:rsid w:val="006A05AB"/>
    <w:rsid w:val="006A0A32"/>
    <w:rsid w:val="006A17AD"/>
    <w:rsid w:val="006A3B72"/>
    <w:rsid w:val="006A7488"/>
    <w:rsid w:val="006A7AC4"/>
    <w:rsid w:val="006B4623"/>
    <w:rsid w:val="006B7156"/>
    <w:rsid w:val="006C4270"/>
    <w:rsid w:val="006C50E7"/>
    <w:rsid w:val="006C7B78"/>
    <w:rsid w:val="006D42D3"/>
    <w:rsid w:val="006D461C"/>
    <w:rsid w:val="006D6DA5"/>
    <w:rsid w:val="006E1AE8"/>
    <w:rsid w:val="006E422A"/>
    <w:rsid w:val="006F2D00"/>
    <w:rsid w:val="006F3DA0"/>
    <w:rsid w:val="006F55F5"/>
    <w:rsid w:val="006F7EBF"/>
    <w:rsid w:val="00704692"/>
    <w:rsid w:val="00706FEE"/>
    <w:rsid w:val="007074B5"/>
    <w:rsid w:val="00710CB8"/>
    <w:rsid w:val="00712E1E"/>
    <w:rsid w:val="00713B10"/>
    <w:rsid w:val="00716E5A"/>
    <w:rsid w:val="007170E6"/>
    <w:rsid w:val="00717D2A"/>
    <w:rsid w:val="00717E77"/>
    <w:rsid w:val="007363A1"/>
    <w:rsid w:val="007366FB"/>
    <w:rsid w:val="00736F8F"/>
    <w:rsid w:val="00737835"/>
    <w:rsid w:val="00742122"/>
    <w:rsid w:val="0074484B"/>
    <w:rsid w:val="007542B9"/>
    <w:rsid w:val="007542E1"/>
    <w:rsid w:val="0075469D"/>
    <w:rsid w:val="007570AD"/>
    <w:rsid w:val="00757E06"/>
    <w:rsid w:val="00765D56"/>
    <w:rsid w:val="00766249"/>
    <w:rsid w:val="00771F53"/>
    <w:rsid w:val="00772FBA"/>
    <w:rsid w:val="00774478"/>
    <w:rsid w:val="0077525E"/>
    <w:rsid w:val="00775B44"/>
    <w:rsid w:val="007803D6"/>
    <w:rsid w:val="00781CD2"/>
    <w:rsid w:val="00782F31"/>
    <w:rsid w:val="00782FA6"/>
    <w:rsid w:val="007834BF"/>
    <w:rsid w:val="00784869"/>
    <w:rsid w:val="00784F12"/>
    <w:rsid w:val="0078585C"/>
    <w:rsid w:val="007858E8"/>
    <w:rsid w:val="007859A7"/>
    <w:rsid w:val="007915CD"/>
    <w:rsid w:val="00793F17"/>
    <w:rsid w:val="007978C7"/>
    <w:rsid w:val="007A2C90"/>
    <w:rsid w:val="007A766C"/>
    <w:rsid w:val="007B1B63"/>
    <w:rsid w:val="007B2A34"/>
    <w:rsid w:val="007B4268"/>
    <w:rsid w:val="007B6105"/>
    <w:rsid w:val="007C0DE2"/>
    <w:rsid w:val="007C19B9"/>
    <w:rsid w:val="007C1E9A"/>
    <w:rsid w:val="007C2190"/>
    <w:rsid w:val="007C3955"/>
    <w:rsid w:val="007C4FA4"/>
    <w:rsid w:val="007C664C"/>
    <w:rsid w:val="007C7504"/>
    <w:rsid w:val="007C755F"/>
    <w:rsid w:val="007C7FB4"/>
    <w:rsid w:val="007E0B0F"/>
    <w:rsid w:val="007E2798"/>
    <w:rsid w:val="007E3448"/>
    <w:rsid w:val="007E7E1C"/>
    <w:rsid w:val="007F1CE0"/>
    <w:rsid w:val="007F6EC9"/>
    <w:rsid w:val="007F6FF7"/>
    <w:rsid w:val="00803221"/>
    <w:rsid w:val="00803992"/>
    <w:rsid w:val="0080555B"/>
    <w:rsid w:val="00805FE8"/>
    <w:rsid w:val="008102F2"/>
    <w:rsid w:val="00813DBB"/>
    <w:rsid w:val="00813E70"/>
    <w:rsid w:val="00814202"/>
    <w:rsid w:val="00814F2E"/>
    <w:rsid w:val="00824497"/>
    <w:rsid w:val="00824EB4"/>
    <w:rsid w:val="00826114"/>
    <w:rsid w:val="00836DE3"/>
    <w:rsid w:val="00840F47"/>
    <w:rsid w:val="008468B3"/>
    <w:rsid w:val="008469E8"/>
    <w:rsid w:val="008478E8"/>
    <w:rsid w:val="008523A8"/>
    <w:rsid w:val="008546C3"/>
    <w:rsid w:val="008557D5"/>
    <w:rsid w:val="008606A2"/>
    <w:rsid w:val="0086167B"/>
    <w:rsid w:val="00864780"/>
    <w:rsid w:val="00865DDC"/>
    <w:rsid w:val="00871BC2"/>
    <w:rsid w:val="0087222C"/>
    <w:rsid w:val="008732B1"/>
    <w:rsid w:val="00877E58"/>
    <w:rsid w:val="00881042"/>
    <w:rsid w:val="0088257B"/>
    <w:rsid w:val="00883D88"/>
    <w:rsid w:val="0088741E"/>
    <w:rsid w:val="00887BD7"/>
    <w:rsid w:val="00887FE0"/>
    <w:rsid w:val="008911E8"/>
    <w:rsid w:val="0089204A"/>
    <w:rsid w:val="00892778"/>
    <w:rsid w:val="008933F1"/>
    <w:rsid w:val="00893F24"/>
    <w:rsid w:val="00895E57"/>
    <w:rsid w:val="0089756C"/>
    <w:rsid w:val="008977AC"/>
    <w:rsid w:val="008A340F"/>
    <w:rsid w:val="008A409B"/>
    <w:rsid w:val="008A651B"/>
    <w:rsid w:val="008A7794"/>
    <w:rsid w:val="008B22CA"/>
    <w:rsid w:val="008B4992"/>
    <w:rsid w:val="008B66C1"/>
    <w:rsid w:val="008B6AA9"/>
    <w:rsid w:val="008B7685"/>
    <w:rsid w:val="008C4F3A"/>
    <w:rsid w:val="008C79AB"/>
    <w:rsid w:val="008E07D4"/>
    <w:rsid w:val="008E07FF"/>
    <w:rsid w:val="008E108F"/>
    <w:rsid w:val="008E3BF4"/>
    <w:rsid w:val="008E4378"/>
    <w:rsid w:val="008F015D"/>
    <w:rsid w:val="008F5981"/>
    <w:rsid w:val="008F697B"/>
    <w:rsid w:val="00904368"/>
    <w:rsid w:val="009067BA"/>
    <w:rsid w:val="009104ED"/>
    <w:rsid w:val="00912F18"/>
    <w:rsid w:val="009177AB"/>
    <w:rsid w:val="00921FE8"/>
    <w:rsid w:val="00925A89"/>
    <w:rsid w:val="00925D0F"/>
    <w:rsid w:val="009266F3"/>
    <w:rsid w:val="00926E21"/>
    <w:rsid w:val="009272D2"/>
    <w:rsid w:val="009305A7"/>
    <w:rsid w:val="009312B6"/>
    <w:rsid w:val="009326A5"/>
    <w:rsid w:val="00932C92"/>
    <w:rsid w:val="009353C2"/>
    <w:rsid w:val="00937423"/>
    <w:rsid w:val="009429A3"/>
    <w:rsid w:val="009432AE"/>
    <w:rsid w:val="00944379"/>
    <w:rsid w:val="00944FA8"/>
    <w:rsid w:val="00945A58"/>
    <w:rsid w:val="009467F1"/>
    <w:rsid w:val="00946BBC"/>
    <w:rsid w:val="00950EF5"/>
    <w:rsid w:val="00957BDE"/>
    <w:rsid w:val="00960624"/>
    <w:rsid w:val="00972BF1"/>
    <w:rsid w:val="00973052"/>
    <w:rsid w:val="00973912"/>
    <w:rsid w:val="00973BB3"/>
    <w:rsid w:val="0097582C"/>
    <w:rsid w:val="00976A15"/>
    <w:rsid w:val="00983368"/>
    <w:rsid w:val="00984258"/>
    <w:rsid w:val="0098429F"/>
    <w:rsid w:val="0098471E"/>
    <w:rsid w:val="00986B84"/>
    <w:rsid w:val="009934A9"/>
    <w:rsid w:val="00993D82"/>
    <w:rsid w:val="00994570"/>
    <w:rsid w:val="00996ED0"/>
    <w:rsid w:val="009A00F9"/>
    <w:rsid w:val="009A6AF6"/>
    <w:rsid w:val="009A74CB"/>
    <w:rsid w:val="009B0866"/>
    <w:rsid w:val="009B3E25"/>
    <w:rsid w:val="009B72FF"/>
    <w:rsid w:val="009B74A5"/>
    <w:rsid w:val="009C0092"/>
    <w:rsid w:val="009C2CCF"/>
    <w:rsid w:val="009C4340"/>
    <w:rsid w:val="009C4E72"/>
    <w:rsid w:val="009C7781"/>
    <w:rsid w:val="009D1459"/>
    <w:rsid w:val="009D1E46"/>
    <w:rsid w:val="009D261E"/>
    <w:rsid w:val="009D38B4"/>
    <w:rsid w:val="009E02C6"/>
    <w:rsid w:val="009E3551"/>
    <w:rsid w:val="009E5CE5"/>
    <w:rsid w:val="009E6785"/>
    <w:rsid w:val="009E6FE8"/>
    <w:rsid w:val="009F13D7"/>
    <w:rsid w:val="009F4CB0"/>
    <w:rsid w:val="009F6393"/>
    <w:rsid w:val="00A10622"/>
    <w:rsid w:val="00A133DA"/>
    <w:rsid w:val="00A24379"/>
    <w:rsid w:val="00A27910"/>
    <w:rsid w:val="00A32612"/>
    <w:rsid w:val="00A32C59"/>
    <w:rsid w:val="00A36F5F"/>
    <w:rsid w:val="00A3780D"/>
    <w:rsid w:val="00A41B37"/>
    <w:rsid w:val="00A42848"/>
    <w:rsid w:val="00A429C0"/>
    <w:rsid w:val="00A43998"/>
    <w:rsid w:val="00A47E23"/>
    <w:rsid w:val="00A51749"/>
    <w:rsid w:val="00A525D8"/>
    <w:rsid w:val="00A534FC"/>
    <w:rsid w:val="00A53916"/>
    <w:rsid w:val="00A547D6"/>
    <w:rsid w:val="00A54A00"/>
    <w:rsid w:val="00A5512E"/>
    <w:rsid w:val="00A57FA5"/>
    <w:rsid w:val="00A65AE0"/>
    <w:rsid w:val="00A66D0C"/>
    <w:rsid w:val="00A75B68"/>
    <w:rsid w:val="00A80409"/>
    <w:rsid w:val="00A82911"/>
    <w:rsid w:val="00A83D76"/>
    <w:rsid w:val="00A86553"/>
    <w:rsid w:val="00A90FE4"/>
    <w:rsid w:val="00A92A97"/>
    <w:rsid w:val="00A92F44"/>
    <w:rsid w:val="00A948B5"/>
    <w:rsid w:val="00A96479"/>
    <w:rsid w:val="00A97361"/>
    <w:rsid w:val="00AA275C"/>
    <w:rsid w:val="00AA5421"/>
    <w:rsid w:val="00AA5E97"/>
    <w:rsid w:val="00AB0145"/>
    <w:rsid w:val="00AB0E07"/>
    <w:rsid w:val="00AB66B7"/>
    <w:rsid w:val="00AB6AC4"/>
    <w:rsid w:val="00AB6F42"/>
    <w:rsid w:val="00AC06D0"/>
    <w:rsid w:val="00AC6292"/>
    <w:rsid w:val="00AD5285"/>
    <w:rsid w:val="00AD6646"/>
    <w:rsid w:val="00AD6735"/>
    <w:rsid w:val="00AE089F"/>
    <w:rsid w:val="00AE12AD"/>
    <w:rsid w:val="00AE1B50"/>
    <w:rsid w:val="00AE23A6"/>
    <w:rsid w:val="00AE5B8B"/>
    <w:rsid w:val="00AE695C"/>
    <w:rsid w:val="00AE6CEC"/>
    <w:rsid w:val="00AF066E"/>
    <w:rsid w:val="00AF090E"/>
    <w:rsid w:val="00AF1782"/>
    <w:rsid w:val="00AF2348"/>
    <w:rsid w:val="00AF2FB3"/>
    <w:rsid w:val="00AF37C1"/>
    <w:rsid w:val="00AF4073"/>
    <w:rsid w:val="00AF5EEA"/>
    <w:rsid w:val="00B01334"/>
    <w:rsid w:val="00B01ED1"/>
    <w:rsid w:val="00B07EE8"/>
    <w:rsid w:val="00B12261"/>
    <w:rsid w:val="00B13E9B"/>
    <w:rsid w:val="00B15FC0"/>
    <w:rsid w:val="00B20646"/>
    <w:rsid w:val="00B208B2"/>
    <w:rsid w:val="00B229A4"/>
    <w:rsid w:val="00B252EF"/>
    <w:rsid w:val="00B302BD"/>
    <w:rsid w:val="00B326BF"/>
    <w:rsid w:val="00B33D28"/>
    <w:rsid w:val="00B34CBE"/>
    <w:rsid w:val="00B40B43"/>
    <w:rsid w:val="00B42CA1"/>
    <w:rsid w:val="00B43EB4"/>
    <w:rsid w:val="00B5193C"/>
    <w:rsid w:val="00B523C9"/>
    <w:rsid w:val="00B637D3"/>
    <w:rsid w:val="00B65262"/>
    <w:rsid w:val="00B701D4"/>
    <w:rsid w:val="00B73CD3"/>
    <w:rsid w:val="00B7492F"/>
    <w:rsid w:val="00B7540C"/>
    <w:rsid w:val="00B75FF5"/>
    <w:rsid w:val="00B8169B"/>
    <w:rsid w:val="00B82E78"/>
    <w:rsid w:val="00B905CD"/>
    <w:rsid w:val="00B93134"/>
    <w:rsid w:val="00B94AD4"/>
    <w:rsid w:val="00B959F1"/>
    <w:rsid w:val="00BA152E"/>
    <w:rsid w:val="00BA2F52"/>
    <w:rsid w:val="00BA54E3"/>
    <w:rsid w:val="00BC203D"/>
    <w:rsid w:val="00BC3B99"/>
    <w:rsid w:val="00BC42B3"/>
    <w:rsid w:val="00BD078F"/>
    <w:rsid w:val="00BD4C9F"/>
    <w:rsid w:val="00BD5884"/>
    <w:rsid w:val="00BE10FD"/>
    <w:rsid w:val="00BE1619"/>
    <w:rsid w:val="00BE1AF8"/>
    <w:rsid w:val="00BE1E35"/>
    <w:rsid w:val="00BE2210"/>
    <w:rsid w:val="00BE2E57"/>
    <w:rsid w:val="00BE3181"/>
    <w:rsid w:val="00BE5496"/>
    <w:rsid w:val="00BE571E"/>
    <w:rsid w:val="00BE5994"/>
    <w:rsid w:val="00BF1761"/>
    <w:rsid w:val="00BF4CA1"/>
    <w:rsid w:val="00BF604B"/>
    <w:rsid w:val="00BF6078"/>
    <w:rsid w:val="00C0119C"/>
    <w:rsid w:val="00C0770D"/>
    <w:rsid w:val="00C1080C"/>
    <w:rsid w:val="00C14D44"/>
    <w:rsid w:val="00C14FBC"/>
    <w:rsid w:val="00C1589B"/>
    <w:rsid w:val="00C16C8C"/>
    <w:rsid w:val="00C24F92"/>
    <w:rsid w:val="00C332FF"/>
    <w:rsid w:val="00C378DE"/>
    <w:rsid w:val="00C4382F"/>
    <w:rsid w:val="00C441D5"/>
    <w:rsid w:val="00C44456"/>
    <w:rsid w:val="00C44464"/>
    <w:rsid w:val="00C45D9B"/>
    <w:rsid w:val="00C47533"/>
    <w:rsid w:val="00C5025D"/>
    <w:rsid w:val="00C5081B"/>
    <w:rsid w:val="00C54610"/>
    <w:rsid w:val="00C5478B"/>
    <w:rsid w:val="00C54FB3"/>
    <w:rsid w:val="00C55DB2"/>
    <w:rsid w:val="00C55FAF"/>
    <w:rsid w:val="00C560A2"/>
    <w:rsid w:val="00C60F02"/>
    <w:rsid w:val="00C65A95"/>
    <w:rsid w:val="00C66A97"/>
    <w:rsid w:val="00C71202"/>
    <w:rsid w:val="00C7523B"/>
    <w:rsid w:val="00C812DA"/>
    <w:rsid w:val="00C85476"/>
    <w:rsid w:val="00C854B2"/>
    <w:rsid w:val="00C860BC"/>
    <w:rsid w:val="00C86BFF"/>
    <w:rsid w:val="00C900C9"/>
    <w:rsid w:val="00C94ECA"/>
    <w:rsid w:val="00CA1953"/>
    <w:rsid w:val="00CA1AEB"/>
    <w:rsid w:val="00CA67C0"/>
    <w:rsid w:val="00CB4F00"/>
    <w:rsid w:val="00CC10F2"/>
    <w:rsid w:val="00CC117F"/>
    <w:rsid w:val="00CC11E4"/>
    <w:rsid w:val="00CC2A7A"/>
    <w:rsid w:val="00CD7F54"/>
    <w:rsid w:val="00CE6F86"/>
    <w:rsid w:val="00CE7121"/>
    <w:rsid w:val="00CF0AB8"/>
    <w:rsid w:val="00CF2AFA"/>
    <w:rsid w:val="00CF319A"/>
    <w:rsid w:val="00CF3EEB"/>
    <w:rsid w:val="00D05059"/>
    <w:rsid w:val="00D06C73"/>
    <w:rsid w:val="00D079E9"/>
    <w:rsid w:val="00D12A0D"/>
    <w:rsid w:val="00D12F16"/>
    <w:rsid w:val="00D14029"/>
    <w:rsid w:val="00D267AD"/>
    <w:rsid w:val="00D31242"/>
    <w:rsid w:val="00D3336B"/>
    <w:rsid w:val="00D41B21"/>
    <w:rsid w:val="00D60391"/>
    <w:rsid w:val="00D61BE1"/>
    <w:rsid w:val="00D62B40"/>
    <w:rsid w:val="00D65F02"/>
    <w:rsid w:val="00D66617"/>
    <w:rsid w:val="00D6700D"/>
    <w:rsid w:val="00D671F0"/>
    <w:rsid w:val="00D70343"/>
    <w:rsid w:val="00D7100A"/>
    <w:rsid w:val="00D71236"/>
    <w:rsid w:val="00D71343"/>
    <w:rsid w:val="00D71FDA"/>
    <w:rsid w:val="00D72FAD"/>
    <w:rsid w:val="00D75C0D"/>
    <w:rsid w:val="00D935F3"/>
    <w:rsid w:val="00D941F7"/>
    <w:rsid w:val="00DA516F"/>
    <w:rsid w:val="00DB4A5F"/>
    <w:rsid w:val="00DC059C"/>
    <w:rsid w:val="00DC1AFB"/>
    <w:rsid w:val="00DC4094"/>
    <w:rsid w:val="00DC6F03"/>
    <w:rsid w:val="00DC79D8"/>
    <w:rsid w:val="00DC7ABE"/>
    <w:rsid w:val="00DD0E0F"/>
    <w:rsid w:val="00DD41EB"/>
    <w:rsid w:val="00DD626C"/>
    <w:rsid w:val="00DE10AA"/>
    <w:rsid w:val="00DE2C64"/>
    <w:rsid w:val="00DE4376"/>
    <w:rsid w:val="00DE6BCA"/>
    <w:rsid w:val="00DE70AA"/>
    <w:rsid w:val="00DE782B"/>
    <w:rsid w:val="00DF1722"/>
    <w:rsid w:val="00DF1EB1"/>
    <w:rsid w:val="00DF1FAA"/>
    <w:rsid w:val="00DF5CEE"/>
    <w:rsid w:val="00E012A4"/>
    <w:rsid w:val="00E02CEA"/>
    <w:rsid w:val="00E03D4C"/>
    <w:rsid w:val="00E04192"/>
    <w:rsid w:val="00E05939"/>
    <w:rsid w:val="00E06395"/>
    <w:rsid w:val="00E070DA"/>
    <w:rsid w:val="00E178FC"/>
    <w:rsid w:val="00E203A6"/>
    <w:rsid w:val="00E20641"/>
    <w:rsid w:val="00E20D04"/>
    <w:rsid w:val="00E23600"/>
    <w:rsid w:val="00E23B5F"/>
    <w:rsid w:val="00E24A2A"/>
    <w:rsid w:val="00E25354"/>
    <w:rsid w:val="00E31A13"/>
    <w:rsid w:val="00E31E04"/>
    <w:rsid w:val="00E32374"/>
    <w:rsid w:val="00E34367"/>
    <w:rsid w:val="00E36117"/>
    <w:rsid w:val="00E37A25"/>
    <w:rsid w:val="00E41251"/>
    <w:rsid w:val="00E42883"/>
    <w:rsid w:val="00E5643C"/>
    <w:rsid w:val="00E60C42"/>
    <w:rsid w:val="00E61930"/>
    <w:rsid w:val="00E630B8"/>
    <w:rsid w:val="00E63A4E"/>
    <w:rsid w:val="00E6425A"/>
    <w:rsid w:val="00E65B67"/>
    <w:rsid w:val="00E70C9E"/>
    <w:rsid w:val="00E70D4C"/>
    <w:rsid w:val="00E7569B"/>
    <w:rsid w:val="00E77309"/>
    <w:rsid w:val="00E82056"/>
    <w:rsid w:val="00E85447"/>
    <w:rsid w:val="00E8668E"/>
    <w:rsid w:val="00E943AF"/>
    <w:rsid w:val="00E94B74"/>
    <w:rsid w:val="00E952C3"/>
    <w:rsid w:val="00E957E7"/>
    <w:rsid w:val="00E96C25"/>
    <w:rsid w:val="00EA0230"/>
    <w:rsid w:val="00EA1117"/>
    <w:rsid w:val="00EA180F"/>
    <w:rsid w:val="00EA2E73"/>
    <w:rsid w:val="00EA3218"/>
    <w:rsid w:val="00EB77AE"/>
    <w:rsid w:val="00EC0A3C"/>
    <w:rsid w:val="00EC2570"/>
    <w:rsid w:val="00EC4928"/>
    <w:rsid w:val="00EC4C0C"/>
    <w:rsid w:val="00EC52DA"/>
    <w:rsid w:val="00EC6965"/>
    <w:rsid w:val="00ED129C"/>
    <w:rsid w:val="00ED3025"/>
    <w:rsid w:val="00EE329B"/>
    <w:rsid w:val="00EE3E51"/>
    <w:rsid w:val="00EE6AC6"/>
    <w:rsid w:val="00EE72EC"/>
    <w:rsid w:val="00EE7767"/>
    <w:rsid w:val="00EF1078"/>
    <w:rsid w:val="00EF1B84"/>
    <w:rsid w:val="00EF444C"/>
    <w:rsid w:val="00EF4D95"/>
    <w:rsid w:val="00F0052F"/>
    <w:rsid w:val="00F0062B"/>
    <w:rsid w:val="00F04057"/>
    <w:rsid w:val="00F06C58"/>
    <w:rsid w:val="00F07D73"/>
    <w:rsid w:val="00F10CB5"/>
    <w:rsid w:val="00F1115E"/>
    <w:rsid w:val="00F169C2"/>
    <w:rsid w:val="00F224AB"/>
    <w:rsid w:val="00F24B80"/>
    <w:rsid w:val="00F25656"/>
    <w:rsid w:val="00F316DA"/>
    <w:rsid w:val="00F34F4A"/>
    <w:rsid w:val="00F36188"/>
    <w:rsid w:val="00F36FB9"/>
    <w:rsid w:val="00F37E87"/>
    <w:rsid w:val="00F423D7"/>
    <w:rsid w:val="00F4318A"/>
    <w:rsid w:val="00F61F8D"/>
    <w:rsid w:val="00F75340"/>
    <w:rsid w:val="00F75FEC"/>
    <w:rsid w:val="00F77B61"/>
    <w:rsid w:val="00F8054F"/>
    <w:rsid w:val="00F807B5"/>
    <w:rsid w:val="00F8132C"/>
    <w:rsid w:val="00F82D71"/>
    <w:rsid w:val="00F85FC3"/>
    <w:rsid w:val="00F96BC6"/>
    <w:rsid w:val="00F9778D"/>
    <w:rsid w:val="00FA0402"/>
    <w:rsid w:val="00FA7774"/>
    <w:rsid w:val="00FB0E7C"/>
    <w:rsid w:val="00FB3A81"/>
    <w:rsid w:val="00FB4AE3"/>
    <w:rsid w:val="00FB6605"/>
    <w:rsid w:val="00FC0003"/>
    <w:rsid w:val="00FC2107"/>
    <w:rsid w:val="00FC58DE"/>
    <w:rsid w:val="00FC6572"/>
    <w:rsid w:val="00FD72F7"/>
    <w:rsid w:val="00FD7B86"/>
    <w:rsid w:val="00FE4956"/>
    <w:rsid w:val="00FE55AC"/>
    <w:rsid w:val="00FE619D"/>
    <w:rsid w:val="00FE6834"/>
    <w:rsid w:val="00FE6CC6"/>
    <w:rsid w:val="00FE737F"/>
    <w:rsid w:val="00FF1532"/>
    <w:rsid w:val="00FF24BB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0295A"/>
  <w15:docId w15:val="{C7D5042C-403F-4EFA-A2C3-79D8C37A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242"/>
    <w:rPr>
      <w:rFonts w:ascii="Calibri" w:eastAsiaTheme="minorEastAsia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5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F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5F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5F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824EB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3C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3C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3C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-Page1">
    <w:name w:val="Title-Page 1"/>
    <w:basedOn w:val="Normal"/>
    <w:rsid w:val="00824EB4"/>
    <w:pPr>
      <w:autoSpaceDE w:val="0"/>
      <w:autoSpaceDN w:val="0"/>
      <w:adjustRightInd w:val="0"/>
      <w:jc w:val="center"/>
      <w:textAlignment w:val="center"/>
    </w:pPr>
    <w:rPr>
      <w:rFonts w:ascii="Tahoma" w:eastAsia="Verdana" w:hAnsi="Tahoma" w:cs="Tahoma"/>
      <w:b/>
      <w:color w:val="F8F8F8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C5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VAPHeading1">
    <w:name w:val="NVAP Heading 1"/>
    <w:basedOn w:val="Normal"/>
    <w:next w:val="Normal"/>
    <w:link w:val="NVAPHeading1Char"/>
    <w:qFormat/>
    <w:rsid w:val="002763C5"/>
    <w:pPr>
      <w:autoSpaceDE w:val="0"/>
      <w:autoSpaceDN w:val="0"/>
      <w:adjustRightInd w:val="0"/>
      <w:spacing w:before="400" w:after="120"/>
      <w:textAlignment w:val="center"/>
    </w:pPr>
    <w:rPr>
      <w:rFonts w:ascii="Tahoma" w:eastAsiaTheme="minorHAnsi" w:hAnsi="Tahoma" w:cs="Tahoma"/>
      <w:b/>
      <w:color w:val="006800"/>
      <w:sz w:val="28"/>
      <w:szCs w:val="28"/>
    </w:rPr>
  </w:style>
  <w:style w:type="character" w:customStyle="1" w:styleId="NVAPHeading1Char">
    <w:name w:val="NVAP Heading 1 Char"/>
    <w:basedOn w:val="DefaultParagraphFont"/>
    <w:link w:val="NVAPHeading1"/>
    <w:rsid w:val="002763C5"/>
    <w:rPr>
      <w:rFonts w:ascii="Tahoma" w:hAnsi="Tahoma" w:cs="Tahoma"/>
      <w:b/>
      <w:color w:val="006800"/>
      <w:sz w:val="28"/>
      <w:szCs w:val="28"/>
    </w:rPr>
  </w:style>
  <w:style w:type="paragraph" w:customStyle="1" w:styleId="NVAPBullet1">
    <w:name w:val="NVAP Bullet 1"/>
    <w:link w:val="NVAPBullet1Char"/>
    <w:qFormat/>
    <w:rsid w:val="002763C5"/>
    <w:pPr>
      <w:numPr>
        <w:numId w:val="31"/>
      </w:numPr>
    </w:pPr>
    <w:rPr>
      <w:rFonts w:ascii="Times New Roman" w:hAnsi="Times New Roman"/>
    </w:rPr>
  </w:style>
  <w:style w:type="character" w:customStyle="1" w:styleId="NVAPBullet1Char">
    <w:name w:val="NVAP Bullet 1 Char"/>
    <w:basedOn w:val="DefaultParagraphFont"/>
    <w:link w:val="NVAPBullet1"/>
    <w:rsid w:val="002763C5"/>
    <w:rPr>
      <w:rFonts w:ascii="Times New Roman" w:hAnsi="Times New Roman"/>
    </w:rPr>
  </w:style>
  <w:style w:type="paragraph" w:customStyle="1" w:styleId="KnowlegeReviewHeading">
    <w:name w:val="Knowlege Review Heading"/>
    <w:basedOn w:val="Normal"/>
    <w:rsid w:val="002763C5"/>
    <w:pPr>
      <w:spacing w:before="120"/>
      <w:ind w:left="187"/>
    </w:pPr>
    <w:rPr>
      <w:rFonts w:ascii="Myriad Pro" w:hAnsi="Myriad Pro" w:cs="Myriad Pro"/>
      <w:b/>
      <w:bCs/>
      <w:color w:val="045A2E"/>
      <w:sz w:val="24"/>
    </w:rPr>
  </w:style>
  <w:style w:type="paragraph" w:customStyle="1" w:styleId="KnowledgeReviewQuestion">
    <w:name w:val="Knowledge Review Question"/>
    <w:basedOn w:val="Normal"/>
    <w:rsid w:val="002763C5"/>
    <w:pPr>
      <w:ind w:left="180"/>
    </w:pPr>
    <w:rPr>
      <w:rFonts w:cs="Times New Roman"/>
      <w:b/>
      <w:bCs/>
    </w:rPr>
  </w:style>
  <w:style w:type="paragraph" w:styleId="TOC1">
    <w:name w:val="toc 1"/>
    <w:basedOn w:val="Normal"/>
    <w:next w:val="Normal"/>
    <w:uiPriority w:val="39"/>
    <w:unhideWhenUsed/>
    <w:qFormat/>
    <w:rsid w:val="002C5FEB"/>
    <w:pPr>
      <w:spacing w:after="100"/>
    </w:pPr>
    <w:rPr>
      <w:rFonts w:ascii="Arial" w:hAnsi="Arial"/>
      <w:color w:val="17365D" w:themeColor="text2" w:themeShade="BF"/>
    </w:rPr>
  </w:style>
  <w:style w:type="character" w:styleId="Hyperlink">
    <w:name w:val="Hyperlink"/>
    <w:basedOn w:val="DefaultParagraphFont"/>
    <w:uiPriority w:val="99"/>
    <w:unhideWhenUsed/>
    <w:qFormat/>
    <w:rsid w:val="002C5FEB"/>
    <w:rPr>
      <w:rFonts w:ascii="Times New Roman" w:hAnsi="Times New Roman" w:cs="Times New Roman"/>
      <w:i/>
      <w:color w:val="0033CC"/>
      <w:sz w:val="20"/>
      <w:szCs w:val="20"/>
      <w:u w:val="none"/>
    </w:rPr>
  </w:style>
  <w:style w:type="paragraph" w:customStyle="1" w:styleId="Hyperlnkforsources">
    <w:name w:val="Hyperlnk for sources"/>
    <w:basedOn w:val="ListParagraph"/>
    <w:qFormat/>
    <w:rsid w:val="002763C5"/>
    <w:pPr>
      <w:numPr>
        <w:numId w:val="30"/>
      </w:numPr>
    </w:pPr>
    <w:rPr>
      <w:rFonts w:ascii="Calibri" w:eastAsiaTheme="minorEastAsia" w:hAnsi="Calibri" w:cs="Times New Roman"/>
      <w:i/>
      <w:sz w:val="20"/>
      <w:szCs w:val="20"/>
    </w:rPr>
  </w:style>
  <w:style w:type="paragraph" w:styleId="ListParagraph">
    <w:name w:val="List Paragraph"/>
    <w:basedOn w:val="Normal"/>
    <w:link w:val="ListParagraphChar"/>
    <w:qFormat/>
    <w:rsid w:val="002763C5"/>
    <w:pPr>
      <w:numPr>
        <w:numId w:val="7"/>
      </w:numPr>
      <w:contextualSpacing/>
    </w:pPr>
    <w:rPr>
      <w:rFonts w:ascii="Times New Roman" w:eastAsiaTheme="minorHAnsi" w:hAnsi="Times New Roman"/>
    </w:rPr>
  </w:style>
  <w:style w:type="paragraph" w:customStyle="1" w:styleId="SourceText">
    <w:name w:val="Source Text"/>
    <w:basedOn w:val="SourceHyperlnk"/>
    <w:qFormat/>
    <w:rsid w:val="002763C5"/>
    <w:rPr>
      <w:rFonts w:ascii="Calibri" w:eastAsiaTheme="minorEastAsia" w:hAnsi="Calibri"/>
      <w:color w:val="auto"/>
    </w:rPr>
  </w:style>
  <w:style w:type="paragraph" w:customStyle="1" w:styleId="NVAPModuleTitle">
    <w:name w:val="NVAP Module Title"/>
    <w:basedOn w:val="Normal"/>
    <w:next w:val="Normal"/>
    <w:link w:val="NVAPModuleTitleChar"/>
    <w:qFormat/>
    <w:rsid w:val="002763C5"/>
    <w:pPr>
      <w:autoSpaceDE w:val="0"/>
      <w:autoSpaceDN w:val="0"/>
      <w:adjustRightInd w:val="0"/>
      <w:spacing w:before="400" w:after="120"/>
      <w:textAlignment w:val="center"/>
    </w:pPr>
    <w:rPr>
      <w:rFonts w:ascii="Tahoma" w:eastAsiaTheme="minorHAnsi" w:hAnsi="Tahoma" w:cs="Tahoma"/>
      <w:b/>
      <w:color w:val="FFFFFF" w:themeColor="background1"/>
      <w:sz w:val="28"/>
      <w:szCs w:val="28"/>
    </w:rPr>
  </w:style>
  <w:style w:type="character" w:customStyle="1" w:styleId="NVAPModuleTitleChar">
    <w:name w:val="NVAP Module Title Char"/>
    <w:basedOn w:val="DefaultParagraphFont"/>
    <w:link w:val="NVAPModuleTitle"/>
    <w:rsid w:val="002763C5"/>
    <w:rPr>
      <w:rFonts w:ascii="Tahoma" w:hAnsi="Tahoma" w:cs="Tahoma"/>
      <w:b/>
      <w:color w:val="FFFFFF" w:themeColor="background1"/>
      <w:sz w:val="28"/>
      <w:szCs w:val="28"/>
    </w:rPr>
  </w:style>
  <w:style w:type="paragraph" w:customStyle="1" w:styleId="SourceHyperlnk">
    <w:name w:val="Source Hyperlnk"/>
    <w:basedOn w:val="ListParagraph"/>
    <w:link w:val="SourceHyperlnkChar"/>
    <w:qFormat/>
    <w:rsid w:val="002763C5"/>
    <w:pPr>
      <w:numPr>
        <w:numId w:val="0"/>
      </w:numPr>
      <w:ind w:left="360"/>
    </w:pPr>
    <w:rPr>
      <w:rFonts w:cs="Times New Roman"/>
      <w:i/>
      <w:color w:val="005400"/>
      <w:sz w:val="20"/>
      <w:szCs w:val="20"/>
    </w:rPr>
  </w:style>
  <w:style w:type="character" w:customStyle="1" w:styleId="SourceHyperlnkChar">
    <w:name w:val="Source Hyperlnk Char"/>
    <w:basedOn w:val="ListParagraphChar"/>
    <w:link w:val="SourceHyperlnk"/>
    <w:rsid w:val="002763C5"/>
    <w:rPr>
      <w:rFonts w:ascii="Times New Roman" w:hAnsi="Times New Roman" w:cs="Times New Roman"/>
      <w:i/>
      <w:color w:val="005400"/>
      <w:sz w:val="20"/>
      <w:szCs w:val="20"/>
    </w:rPr>
  </w:style>
  <w:style w:type="paragraph" w:customStyle="1" w:styleId="BulletAckn">
    <w:name w:val="Bullet Ackn"/>
    <w:basedOn w:val="Normal"/>
    <w:qFormat/>
    <w:rsid w:val="002763C5"/>
    <w:pPr>
      <w:tabs>
        <w:tab w:val="left" w:pos="1080"/>
      </w:tabs>
      <w:ind w:left="720"/>
    </w:pPr>
    <w:rPr>
      <w:rFonts w:cs="Times New Roman"/>
      <w:color w:val="221E1F"/>
      <w:sz w:val="20"/>
      <w:szCs w:val="20"/>
    </w:rPr>
  </w:style>
  <w:style w:type="paragraph" w:customStyle="1" w:styleId="NVAPBodyText">
    <w:name w:val="NVAP Body Text"/>
    <w:basedOn w:val="Normal"/>
    <w:link w:val="NVAPBodyTextChar"/>
    <w:rsid w:val="00D079E9"/>
    <w:pPr>
      <w:spacing w:after="120"/>
    </w:pPr>
    <w:rPr>
      <w:rFonts w:ascii="Times New Roman" w:eastAsiaTheme="minorHAnsi" w:hAnsi="Times New Roman"/>
      <w:sz w:val="20"/>
    </w:rPr>
  </w:style>
  <w:style w:type="character" w:customStyle="1" w:styleId="NVAPBodyTextChar">
    <w:name w:val="NVAP Body Text Char"/>
    <w:basedOn w:val="DefaultParagraphFont"/>
    <w:link w:val="NVAPBodyText"/>
    <w:locked/>
    <w:rsid w:val="00D079E9"/>
    <w:rPr>
      <w:rFonts w:ascii="Times New Roman" w:hAnsi="Times New Roman"/>
      <w:sz w:val="20"/>
    </w:rPr>
  </w:style>
  <w:style w:type="paragraph" w:customStyle="1" w:styleId="NVAPBullet2">
    <w:name w:val="NVAP Bullet 2"/>
    <w:basedOn w:val="NVAPBullet1"/>
    <w:qFormat/>
    <w:rsid w:val="002763C5"/>
    <w:pPr>
      <w:numPr>
        <w:ilvl w:val="1"/>
      </w:numPr>
    </w:pPr>
  </w:style>
  <w:style w:type="paragraph" w:customStyle="1" w:styleId="KRHeading">
    <w:name w:val="KR Heading"/>
    <w:basedOn w:val="Normal"/>
    <w:rsid w:val="00D079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5E1D7"/>
      <w:spacing w:before="120" w:after="120"/>
    </w:pPr>
    <w:rPr>
      <w:rFonts w:ascii="Myriad Pro Light" w:eastAsia="Times New Roman" w:hAnsi="Myriad Pro Light" w:cs="Times New Roman"/>
      <w:b/>
      <w:bCs/>
      <w:color w:val="006434"/>
      <w:w w:val="110"/>
      <w:sz w:val="24"/>
      <w:szCs w:val="20"/>
    </w:rPr>
  </w:style>
  <w:style w:type="paragraph" w:customStyle="1" w:styleId="KRQuestion">
    <w:name w:val="KR Question"/>
    <w:basedOn w:val="Normal"/>
    <w:rsid w:val="00D079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5E1D7"/>
      <w:tabs>
        <w:tab w:val="left" w:pos="360"/>
      </w:tabs>
      <w:spacing w:before="120" w:after="120"/>
      <w:contextualSpacing/>
    </w:pPr>
    <w:rPr>
      <w:rFonts w:eastAsia="Times New Roman" w:cs="Times New Roman"/>
      <w:b/>
      <w:bCs/>
      <w:color w:val="211D1E"/>
      <w:sz w:val="20"/>
      <w:szCs w:val="20"/>
    </w:rPr>
  </w:style>
  <w:style w:type="paragraph" w:customStyle="1" w:styleId="KRChoices">
    <w:name w:val="KR Choices"/>
    <w:basedOn w:val="Normal"/>
    <w:rsid w:val="00D079E9"/>
    <w:pPr>
      <w:numPr>
        <w:numId w:val="1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5E1D7"/>
      <w:tabs>
        <w:tab w:val="left" w:pos="360"/>
      </w:tabs>
    </w:pPr>
    <w:rPr>
      <w:rFonts w:eastAsia="Times New Roman" w:cs="Times New Roman"/>
      <w:bCs/>
      <w:color w:val="211D1E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C5FEB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5FEB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2C5FEB"/>
    <w:rPr>
      <w:rFonts w:asciiTheme="majorHAnsi" w:eastAsiaTheme="majorEastAsia" w:hAnsiTheme="majorHAnsi" w:cstheme="majorBidi"/>
      <w:b/>
      <w:bCs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5F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4EB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3C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3C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3C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2C5FEB"/>
    <w:rPr>
      <w:rFonts w:asciiTheme="minorHAnsi" w:eastAsiaTheme="minorHAnsi" w:hAnsiTheme="minorHAnsi"/>
      <w:b/>
      <w:bCs/>
      <w:color w:val="4F81BD" w:themeColor="accent1"/>
      <w:sz w:val="18"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2C5FEB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C5F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5FEB"/>
    <w:rPr>
      <w:rFonts w:asciiTheme="majorHAnsi" w:eastAsiaTheme="majorEastAsia" w:hAnsiTheme="majorHAnsi" w:cstheme="majorBidi"/>
      <w:b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3C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63C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763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E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EB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24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2763C5"/>
  </w:style>
  <w:style w:type="character" w:customStyle="1" w:styleId="ListParagraphChar">
    <w:name w:val="List Paragraph Char"/>
    <w:basedOn w:val="DefaultParagraphFont"/>
    <w:link w:val="ListParagraph"/>
    <w:rsid w:val="002763C5"/>
    <w:rPr>
      <w:rFonts w:ascii="Times New Roman" w:hAnsi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3C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3C5"/>
    <w:rPr>
      <w:b/>
      <w:bCs/>
      <w:i/>
      <w:iCs/>
    </w:rPr>
  </w:style>
  <w:style w:type="character" w:styleId="SubtleEmphasis">
    <w:name w:val="Subtle Emphasis"/>
    <w:uiPriority w:val="19"/>
    <w:qFormat/>
    <w:rsid w:val="002763C5"/>
    <w:rPr>
      <w:i/>
      <w:iCs/>
    </w:rPr>
  </w:style>
  <w:style w:type="character" w:styleId="IntenseEmphasis">
    <w:name w:val="Intense Emphasis"/>
    <w:uiPriority w:val="21"/>
    <w:qFormat/>
    <w:rsid w:val="002763C5"/>
    <w:rPr>
      <w:b/>
      <w:bCs/>
    </w:rPr>
  </w:style>
  <w:style w:type="character" w:styleId="SubtleReference">
    <w:name w:val="Subtle Reference"/>
    <w:uiPriority w:val="31"/>
    <w:qFormat/>
    <w:rsid w:val="002763C5"/>
    <w:rPr>
      <w:smallCaps/>
    </w:rPr>
  </w:style>
  <w:style w:type="character" w:styleId="IntenseReference">
    <w:name w:val="Intense Reference"/>
    <w:uiPriority w:val="32"/>
    <w:qFormat/>
    <w:rsid w:val="002763C5"/>
    <w:rPr>
      <w:smallCaps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3C5"/>
    <w:pPr>
      <w:spacing w:before="0"/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0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oh.wa.gov/Emergencies/BePreparedBeSafe/Floods/AnimalDispos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ldlife.ca.gov/Conservation/Laboratories/Wildlife-Investigations/Monitoring/Protocols" TargetMode="External"/><Relationship Id="rId5" Type="http://schemas.openxmlformats.org/officeDocument/2006/relationships/hyperlink" Target="https://www.cdc.gov/disasters/animaldisposal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Dvorak, Glenda D [CFSPH]</dc:creator>
  <cp:lastModifiedBy>Todd, Karla</cp:lastModifiedBy>
  <cp:revision>2</cp:revision>
  <dcterms:created xsi:type="dcterms:W3CDTF">2017-11-03T17:16:00Z</dcterms:created>
  <dcterms:modified xsi:type="dcterms:W3CDTF">2017-11-03T17:16:00Z</dcterms:modified>
</cp:coreProperties>
</file>