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A27" w:rsidRDefault="005B1C6B" w:rsidP="004D1B9D">
      <w:pPr>
        <w:jc w:val="center"/>
        <w:rPr>
          <w:rFonts w:ascii="Times New Roman" w:hAnsi="Times New Roman" w:cs="Times New Roman"/>
          <w:b/>
          <w:bCs/>
          <w:sz w:val="28"/>
          <w:szCs w:val="28"/>
        </w:rPr>
      </w:pPr>
      <w:bookmarkStart w:id="0" w:name="_GoBack"/>
      <w:bookmarkEnd w:id="0"/>
      <w:r>
        <w:rPr>
          <w:rFonts w:ascii="Times New Roman" w:hAnsi="Times New Roman"/>
          <w:sz w:val="23"/>
          <w:szCs w:val="23"/>
        </w:rPr>
        <w:t xml:space="preserve"> </w:t>
      </w:r>
      <w:r w:rsidR="00F10F0E">
        <w:rPr>
          <w:rFonts w:ascii="Times New Roman" w:hAnsi="Times New Roman"/>
          <w:sz w:val="23"/>
          <w:szCs w:val="23"/>
        </w:rPr>
        <w:br/>
      </w:r>
      <w:r w:rsidR="00F10F0E">
        <w:rPr>
          <w:rFonts w:ascii="Times New Roman" w:hAnsi="Times New Roman"/>
          <w:sz w:val="23"/>
          <w:szCs w:val="23"/>
        </w:rPr>
        <w:br/>
      </w:r>
      <w:r w:rsidR="00F10F0E">
        <w:rPr>
          <w:rFonts w:ascii="Times New Roman" w:hAnsi="Times New Roman"/>
          <w:sz w:val="23"/>
          <w:szCs w:val="23"/>
        </w:rPr>
        <w:br/>
      </w:r>
      <w:r w:rsidR="00F10F0E">
        <w:rPr>
          <w:rFonts w:ascii="Times New Roman" w:hAnsi="Times New Roman"/>
          <w:sz w:val="23"/>
          <w:szCs w:val="23"/>
        </w:rPr>
        <w:br/>
      </w:r>
      <w:r w:rsidR="00BE538D">
        <w:rPr>
          <w:rFonts w:ascii="Times New Roman" w:hAnsi="Times New Roman" w:cs="Times New Roman"/>
          <w:b/>
          <w:bCs/>
          <w:sz w:val="28"/>
          <w:szCs w:val="28"/>
        </w:rPr>
        <w:t xml:space="preserve">Statement from </w:t>
      </w:r>
      <w:r w:rsidR="002E61A6">
        <w:rPr>
          <w:rFonts w:ascii="Times New Roman" w:hAnsi="Times New Roman" w:cs="Times New Roman"/>
          <w:b/>
          <w:bCs/>
          <w:sz w:val="28"/>
          <w:szCs w:val="28"/>
        </w:rPr>
        <w:t>Tim Gens</w:t>
      </w:r>
      <w:r w:rsidR="00B8507F">
        <w:rPr>
          <w:rFonts w:ascii="Times New Roman" w:hAnsi="Times New Roman" w:cs="Times New Roman"/>
          <w:b/>
          <w:bCs/>
          <w:sz w:val="28"/>
          <w:szCs w:val="28"/>
        </w:rPr>
        <w:t xml:space="preserve">, </w:t>
      </w:r>
      <w:r w:rsidR="00D812EA" w:rsidRPr="003F0A27">
        <w:rPr>
          <w:rFonts w:ascii="Times New Roman" w:hAnsi="Times New Roman" w:cs="Times New Roman"/>
          <w:b/>
          <w:bCs/>
          <w:sz w:val="28"/>
          <w:szCs w:val="28"/>
        </w:rPr>
        <w:t>M</w:t>
      </w:r>
      <w:r w:rsidR="00820694">
        <w:rPr>
          <w:rFonts w:ascii="Times New Roman" w:hAnsi="Times New Roman" w:cs="Times New Roman"/>
          <w:b/>
          <w:bCs/>
          <w:sz w:val="28"/>
          <w:szCs w:val="28"/>
        </w:rPr>
        <w:t>assachusetts</w:t>
      </w:r>
      <w:r w:rsidR="00A643F3">
        <w:rPr>
          <w:rFonts w:ascii="Times New Roman" w:hAnsi="Times New Roman" w:cs="Times New Roman"/>
          <w:b/>
          <w:bCs/>
          <w:sz w:val="28"/>
          <w:szCs w:val="28"/>
        </w:rPr>
        <w:t xml:space="preserve"> </w:t>
      </w:r>
      <w:r w:rsidR="00D812EA">
        <w:rPr>
          <w:rFonts w:ascii="Times New Roman" w:hAnsi="Times New Roman" w:cs="Times New Roman"/>
          <w:b/>
          <w:bCs/>
          <w:sz w:val="28"/>
          <w:szCs w:val="28"/>
        </w:rPr>
        <w:t xml:space="preserve">Hospital Association </w:t>
      </w:r>
      <w:r w:rsidR="002E61A6">
        <w:rPr>
          <w:rFonts w:ascii="Times New Roman" w:hAnsi="Times New Roman" w:cs="Times New Roman"/>
          <w:b/>
          <w:bCs/>
          <w:sz w:val="28"/>
          <w:szCs w:val="28"/>
        </w:rPr>
        <w:t xml:space="preserve">Executive Vice </w:t>
      </w:r>
      <w:r w:rsidR="00B8507F">
        <w:rPr>
          <w:rFonts w:ascii="Times New Roman" w:hAnsi="Times New Roman" w:cs="Times New Roman"/>
          <w:b/>
          <w:bCs/>
          <w:sz w:val="28"/>
          <w:szCs w:val="28"/>
        </w:rPr>
        <w:t>President</w:t>
      </w:r>
      <w:r w:rsidR="002E61A6">
        <w:rPr>
          <w:rFonts w:ascii="Times New Roman" w:hAnsi="Times New Roman" w:cs="Times New Roman"/>
          <w:b/>
          <w:bCs/>
          <w:sz w:val="28"/>
          <w:szCs w:val="28"/>
        </w:rPr>
        <w:t xml:space="preserve">, on </w:t>
      </w:r>
      <w:r w:rsidR="009D7AA5">
        <w:rPr>
          <w:rFonts w:ascii="Times New Roman" w:hAnsi="Times New Roman" w:cs="Times New Roman"/>
          <w:b/>
          <w:bCs/>
          <w:sz w:val="28"/>
          <w:szCs w:val="28"/>
        </w:rPr>
        <w:t>Gov. Baker’s opioid bill</w:t>
      </w:r>
      <w:r w:rsidR="002E61A6">
        <w:rPr>
          <w:rFonts w:ascii="Times New Roman" w:hAnsi="Times New Roman" w:cs="Times New Roman"/>
          <w:b/>
          <w:bCs/>
          <w:sz w:val="28"/>
          <w:szCs w:val="28"/>
        </w:rPr>
        <w:t xml:space="preserve"> </w:t>
      </w:r>
      <w:r w:rsidR="00B06332">
        <w:rPr>
          <w:rFonts w:ascii="Times New Roman" w:hAnsi="Times New Roman" w:cs="Times New Roman"/>
          <w:b/>
          <w:bCs/>
          <w:sz w:val="28"/>
          <w:szCs w:val="28"/>
        </w:rPr>
        <w:br/>
      </w:r>
      <w:r w:rsidR="00AC517D">
        <w:rPr>
          <w:rFonts w:ascii="Times New Roman" w:hAnsi="Times New Roman" w:cs="Times New Roman"/>
          <w:b/>
          <w:bCs/>
          <w:sz w:val="28"/>
          <w:szCs w:val="28"/>
        </w:rPr>
        <w:t xml:space="preserve">October </w:t>
      </w:r>
      <w:r w:rsidR="001D04EB">
        <w:rPr>
          <w:rFonts w:ascii="Times New Roman" w:hAnsi="Times New Roman" w:cs="Times New Roman"/>
          <w:b/>
          <w:bCs/>
          <w:sz w:val="28"/>
          <w:szCs w:val="28"/>
        </w:rPr>
        <w:t>1</w:t>
      </w:r>
      <w:r w:rsidR="00355537">
        <w:rPr>
          <w:rFonts w:ascii="Times New Roman" w:hAnsi="Times New Roman" w:cs="Times New Roman"/>
          <w:b/>
          <w:bCs/>
          <w:sz w:val="28"/>
          <w:szCs w:val="28"/>
        </w:rPr>
        <w:t>9</w:t>
      </w:r>
      <w:r w:rsidR="00F84CE2">
        <w:rPr>
          <w:rFonts w:ascii="Times New Roman" w:hAnsi="Times New Roman" w:cs="Times New Roman"/>
          <w:b/>
          <w:bCs/>
          <w:sz w:val="28"/>
          <w:szCs w:val="28"/>
        </w:rPr>
        <w:t>, 2015</w:t>
      </w:r>
    </w:p>
    <w:p w:rsidR="009D7AA5" w:rsidRDefault="002E61A6" w:rsidP="002E61A6">
      <w:pPr>
        <w:ind w:left="720"/>
        <w:rPr>
          <w:rFonts w:ascii="Times New Roman" w:hAnsi="Times New Roman" w:cs="Times New Roman"/>
          <w:sz w:val="23"/>
          <w:szCs w:val="23"/>
        </w:rPr>
      </w:pPr>
      <w:r w:rsidRPr="002E61A6">
        <w:rPr>
          <w:rFonts w:ascii="Times New Roman" w:hAnsi="Times New Roman" w:cs="Times New Roman"/>
          <w:sz w:val="23"/>
          <w:szCs w:val="23"/>
        </w:rPr>
        <w:t>“</w:t>
      </w:r>
      <w:r w:rsidR="009D7AA5">
        <w:rPr>
          <w:rFonts w:ascii="Times New Roman" w:hAnsi="Times New Roman" w:cs="Times New Roman"/>
          <w:sz w:val="23"/>
          <w:szCs w:val="23"/>
        </w:rPr>
        <w:t>Governor Baker, a</w:t>
      </w:r>
      <w:r w:rsidR="002F7B3F">
        <w:rPr>
          <w:rFonts w:ascii="Times New Roman" w:hAnsi="Times New Roman" w:cs="Times New Roman"/>
          <w:sz w:val="23"/>
          <w:szCs w:val="23"/>
        </w:rPr>
        <w:t>long with</w:t>
      </w:r>
      <w:r w:rsidR="009D7AA5">
        <w:rPr>
          <w:rFonts w:ascii="Times New Roman" w:hAnsi="Times New Roman" w:cs="Times New Roman"/>
          <w:sz w:val="23"/>
          <w:szCs w:val="23"/>
        </w:rPr>
        <w:t xml:space="preserve"> other state, community and healthcare leaders</w:t>
      </w:r>
      <w:r w:rsidR="002F7B3F">
        <w:rPr>
          <w:rFonts w:ascii="Times New Roman" w:hAnsi="Times New Roman" w:cs="Times New Roman"/>
          <w:sz w:val="23"/>
          <w:szCs w:val="23"/>
        </w:rPr>
        <w:t>,</w:t>
      </w:r>
      <w:r w:rsidR="009D7AA5">
        <w:rPr>
          <w:rFonts w:ascii="Times New Roman" w:hAnsi="Times New Roman" w:cs="Times New Roman"/>
          <w:sz w:val="23"/>
          <w:szCs w:val="23"/>
        </w:rPr>
        <w:t xml:space="preserve"> </w:t>
      </w:r>
      <w:r w:rsidR="00E22F82">
        <w:rPr>
          <w:rFonts w:ascii="Times New Roman" w:hAnsi="Times New Roman" w:cs="Times New Roman"/>
          <w:sz w:val="23"/>
          <w:szCs w:val="23"/>
        </w:rPr>
        <w:t>ha</w:t>
      </w:r>
      <w:r w:rsidR="002F7B3F">
        <w:rPr>
          <w:rFonts w:ascii="Times New Roman" w:hAnsi="Times New Roman" w:cs="Times New Roman"/>
          <w:sz w:val="23"/>
          <w:szCs w:val="23"/>
        </w:rPr>
        <w:t xml:space="preserve">s </w:t>
      </w:r>
      <w:r w:rsidR="00110E4B">
        <w:rPr>
          <w:rFonts w:ascii="Times New Roman" w:hAnsi="Times New Roman" w:cs="Times New Roman"/>
          <w:sz w:val="23"/>
          <w:szCs w:val="23"/>
        </w:rPr>
        <w:t xml:space="preserve">prioritized his </w:t>
      </w:r>
      <w:r w:rsidR="002F7B3F">
        <w:rPr>
          <w:rFonts w:ascii="Times New Roman" w:hAnsi="Times New Roman" w:cs="Times New Roman"/>
          <w:sz w:val="23"/>
          <w:szCs w:val="23"/>
        </w:rPr>
        <w:t xml:space="preserve">strong </w:t>
      </w:r>
      <w:r w:rsidR="00E22F82">
        <w:rPr>
          <w:rFonts w:ascii="Times New Roman" w:hAnsi="Times New Roman" w:cs="Times New Roman"/>
          <w:sz w:val="23"/>
          <w:szCs w:val="23"/>
        </w:rPr>
        <w:t>commitment</w:t>
      </w:r>
      <w:r w:rsidR="009D7AA5">
        <w:rPr>
          <w:rFonts w:ascii="Times New Roman" w:hAnsi="Times New Roman" w:cs="Times New Roman"/>
          <w:sz w:val="23"/>
          <w:szCs w:val="23"/>
        </w:rPr>
        <w:t xml:space="preserve"> to address the opioid crisis in Massachusetts</w:t>
      </w:r>
      <w:r w:rsidR="00110E4B">
        <w:rPr>
          <w:rFonts w:ascii="Times New Roman" w:hAnsi="Times New Roman" w:cs="Times New Roman"/>
          <w:sz w:val="23"/>
          <w:szCs w:val="23"/>
        </w:rPr>
        <w:t>.</w:t>
      </w:r>
      <w:r w:rsidR="002F7B3F">
        <w:rPr>
          <w:rFonts w:ascii="Times New Roman" w:hAnsi="Times New Roman" w:cs="Times New Roman"/>
          <w:sz w:val="23"/>
          <w:szCs w:val="23"/>
        </w:rPr>
        <w:t xml:space="preserve"> T</w:t>
      </w:r>
      <w:r w:rsidR="009D7AA5">
        <w:rPr>
          <w:rFonts w:ascii="Times New Roman" w:hAnsi="Times New Roman" w:cs="Times New Roman"/>
          <w:sz w:val="23"/>
          <w:szCs w:val="23"/>
        </w:rPr>
        <w:t xml:space="preserve">he hospital community </w:t>
      </w:r>
      <w:r w:rsidR="00E22F82">
        <w:rPr>
          <w:rFonts w:ascii="Times New Roman" w:hAnsi="Times New Roman" w:cs="Times New Roman"/>
          <w:sz w:val="23"/>
          <w:szCs w:val="23"/>
        </w:rPr>
        <w:t xml:space="preserve">remains </w:t>
      </w:r>
      <w:r w:rsidR="00D42528">
        <w:rPr>
          <w:rFonts w:ascii="Times New Roman" w:hAnsi="Times New Roman" w:cs="Times New Roman"/>
          <w:sz w:val="23"/>
          <w:szCs w:val="23"/>
        </w:rPr>
        <w:t>a committed partner in</w:t>
      </w:r>
      <w:r w:rsidR="00E22F82" w:rsidRPr="002E61A6">
        <w:rPr>
          <w:rFonts w:ascii="Times New Roman" w:hAnsi="Times New Roman" w:cs="Times New Roman"/>
          <w:sz w:val="23"/>
          <w:szCs w:val="23"/>
        </w:rPr>
        <w:t xml:space="preserve"> confronting this scourge</w:t>
      </w:r>
      <w:r w:rsidR="002F7B3F">
        <w:rPr>
          <w:rFonts w:ascii="Times New Roman" w:hAnsi="Times New Roman" w:cs="Times New Roman"/>
          <w:sz w:val="23"/>
          <w:szCs w:val="23"/>
        </w:rPr>
        <w:t xml:space="preserve">, and </w:t>
      </w:r>
      <w:r w:rsidR="009D7AA5">
        <w:rPr>
          <w:rFonts w:ascii="Times New Roman" w:hAnsi="Times New Roman" w:cs="Times New Roman"/>
          <w:sz w:val="23"/>
          <w:szCs w:val="23"/>
        </w:rPr>
        <w:t xml:space="preserve">commends the Governor for </w:t>
      </w:r>
      <w:r w:rsidR="008120F9">
        <w:rPr>
          <w:rFonts w:ascii="Times New Roman" w:hAnsi="Times New Roman" w:cs="Times New Roman"/>
          <w:sz w:val="23"/>
          <w:szCs w:val="23"/>
        </w:rPr>
        <w:t>his shared dedication to tackling this devastating public health emergency</w:t>
      </w:r>
      <w:r w:rsidR="009D7AA5">
        <w:rPr>
          <w:rFonts w:ascii="Times New Roman" w:hAnsi="Times New Roman" w:cs="Times New Roman"/>
          <w:sz w:val="23"/>
          <w:szCs w:val="23"/>
        </w:rPr>
        <w:t>.</w:t>
      </w:r>
      <w:r w:rsidR="00E06F73">
        <w:rPr>
          <w:rFonts w:ascii="Times New Roman" w:hAnsi="Times New Roman" w:cs="Times New Roman"/>
          <w:sz w:val="23"/>
          <w:szCs w:val="23"/>
        </w:rPr>
        <w:t xml:space="preserve"> In Massachusetts</w:t>
      </w:r>
      <w:r w:rsidR="00110E4B">
        <w:rPr>
          <w:rFonts w:ascii="Times New Roman" w:hAnsi="Times New Roman" w:cs="Times New Roman"/>
          <w:sz w:val="23"/>
          <w:szCs w:val="23"/>
        </w:rPr>
        <w:t>,</w:t>
      </w:r>
      <w:r w:rsidR="00E06F73">
        <w:rPr>
          <w:rFonts w:ascii="Times New Roman" w:hAnsi="Times New Roman" w:cs="Times New Roman"/>
          <w:sz w:val="23"/>
          <w:szCs w:val="23"/>
        </w:rPr>
        <w:t xml:space="preserve"> we have the advantage of a strong consensus among stakeholders that we all have to act together to successful</w:t>
      </w:r>
      <w:r w:rsidR="00110E4B">
        <w:rPr>
          <w:rFonts w:ascii="Times New Roman" w:hAnsi="Times New Roman" w:cs="Times New Roman"/>
          <w:sz w:val="23"/>
          <w:szCs w:val="23"/>
        </w:rPr>
        <w:t>ly</w:t>
      </w:r>
      <w:r w:rsidR="00E06F73">
        <w:rPr>
          <w:rFonts w:ascii="Times New Roman" w:hAnsi="Times New Roman" w:cs="Times New Roman"/>
          <w:sz w:val="23"/>
          <w:szCs w:val="23"/>
        </w:rPr>
        <w:t xml:space="preserve"> solve this destructive threat. The </w:t>
      </w:r>
      <w:r w:rsidR="00110E4B">
        <w:rPr>
          <w:rFonts w:ascii="Times New Roman" w:hAnsi="Times New Roman" w:cs="Times New Roman"/>
          <w:sz w:val="23"/>
          <w:szCs w:val="23"/>
        </w:rPr>
        <w:t xml:space="preserve">question </w:t>
      </w:r>
      <w:r w:rsidR="00E06F73">
        <w:rPr>
          <w:rFonts w:ascii="Times New Roman" w:hAnsi="Times New Roman" w:cs="Times New Roman"/>
          <w:sz w:val="23"/>
          <w:szCs w:val="23"/>
        </w:rPr>
        <w:t>is</w:t>
      </w:r>
      <w:r w:rsidR="00110E4B">
        <w:rPr>
          <w:rFonts w:ascii="Times New Roman" w:hAnsi="Times New Roman" w:cs="Times New Roman"/>
          <w:sz w:val="23"/>
          <w:szCs w:val="23"/>
        </w:rPr>
        <w:t>:</w:t>
      </w:r>
      <w:r w:rsidR="00E06F73">
        <w:rPr>
          <w:rFonts w:ascii="Times New Roman" w:hAnsi="Times New Roman" w:cs="Times New Roman"/>
          <w:sz w:val="23"/>
          <w:szCs w:val="23"/>
        </w:rPr>
        <w:t xml:space="preserve"> how </w:t>
      </w:r>
      <w:r w:rsidR="00110E4B">
        <w:rPr>
          <w:rFonts w:ascii="Times New Roman" w:hAnsi="Times New Roman" w:cs="Times New Roman"/>
          <w:sz w:val="23"/>
          <w:szCs w:val="23"/>
        </w:rPr>
        <w:t>do we</w:t>
      </w:r>
      <w:r w:rsidR="00E06F73">
        <w:rPr>
          <w:rFonts w:ascii="Times New Roman" w:hAnsi="Times New Roman" w:cs="Times New Roman"/>
          <w:sz w:val="23"/>
          <w:szCs w:val="23"/>
        </w:rPr>
        <w:t xml:space="preserve"> most effectively achieve that mutual goal</w:t>
      </w:r>
      <w:r w:rsidR="00110E4B">
        <w:rPr>
          <w:rFonts w:ascii="Times New Roman" w:hAnsi="Times New Roman" w:cs="Times New Roman"/>
          <w:sz w:val="23"/>
          <w:szCs w:val="23"/>
        </w:rPr>
        <w:t>?</w:t>
      </w:r>
    </w:p>
    <w:p w:rsidR="00133274" w:rsidRDefault="00E06F73" w:rsidP="002E61A6">
      <w:pPr>
        <w:ind w:left="720"/>
        <w:rPr>
          <w:rFonts w:ascii="Times New Roman" w:hAnsi="Times New Roman" w:cs="Times New Roman"/>
          <w:sz w:val="23"/>
          <w:szCs w:val="23"/>
        </w:rPr>
      </w:pPr>
      <w:r>
        <w:rPr>
          <w:rFonts w:ascii="Times New Roman" w:hAnsi="Times New Roman" w:cs="Times New Roman"/>
          <w:sz w:val="23"/>
          <w:szCs w:val="23"/>
        </w:rPr>
        <w:t xml:space="preserve">We give credit to the Governor for taking initiative to file a bill with proposals intended to further address the opioid crisis. </w:t>
      </w:r>
      <w:r w:rsidR="001C77EF">
        <w:rPr>
          <w:rFonts w:ascii="Times New Roman" w:hAnsi="Times New Roman" w:cs="Times New Roman"/>
          <w:sz w:val="23"/>
          <w:szCs w:val="23"/>
        </w:rPr>
        <w:t>There are several proposals that are new</w:t>
      </w:r>
      <w:r w:rsidR="001C5F50">
        <w:rPr>
          <w:rFonts w:ascii="Times New Roman" w:hAnsi="Times New Roman" w:cs="Times New Roman"/>
          <w:sz w:val="23"/>
          <w:szCs w:val="23"/>
        </w:rPr>
        <w:t xml:space="preserve"> and innovative</w:t>
      </w:r>
      <w:r w:rsidR="00110E4B">
        <w:rPr>
          <w:rFonts w:ascii="Times New Roman" w:hAnsi="Times New Roman" w:cs="Times New Roman"/>
          <w:sz w:val="23"/>
          <w:szCs w:val="23"/>
        </w:rPr>
        <w:t xml:space="preserve">, </w:t>
      </w:r>
      <w:r w:rsidR="001C77EF">
        <w:rPr>
          <w:rFonts w:ascii="Times New Roman" w:hAnsi="Times New Roman" w:cs="Times New Roman"/>
          <w:sz w:val="23"/>
          <w:szCs w:val="23"/>
        </w:rPr>
        <w:t xml:space="preserve">and should be of significant benefit. </w:t>
      </w:r>
      <w:r>
        <w:rPr>
          <w:rFonts w:ascii="Times New Roman" w:hAnsi="Times New Roman" w:cs="Times New Roman"/>
          <w:sz w:val="23"/>
          <w:szCs w:val="23"/>
        </w:rPr>
        <w:t xml:space="preserve">However, </w:t>
      </w:r>
      <w:r w:rsidR="00356D40">
        <w:rPr>
          <w:rFonts w:ascii="Times New Roman" w:hAnsi="Times New Roman" w:cs="Times New Roman"/>
          <w:sz w:val="23"/>
          <w:szCs w:val="23"/>
        </w:rPr>
        <w:t>there are also some that</w:t>
      </w:r>
      <w:r>
        <w:rPr>
          <w:rFonts w:ascii="Times New Roman" w:hAnsi="Times New Roman" w:cs="Times New Roman"/>
          <w:sz w:val="23"/>
          <w:szCs w:val="23"/>
        </w:rPr>
        <w:t xml:space="preserve"> raise significant questions regarding their ultimate utility</w:t>
      </w:r>
      <w:r w:rsidR="001C5F50">
        <w:rPr>
          <w:rFonts w:ascii="Times New Roman" w:hAnsi="Times New Roman" w:cs="Times New Roman"/>
          <w:sz w:val="23"/>
          <w:szCs w:val="23"/>
        </w:rPr>
        <w:t xml:space="preserve"> and deserve further examination.</w:t>
      </w:r>
      <w:r>
        <w:rPr>
          <w:rFonts w:ascii="Times New Roman" w:hAnsi="Times New Roman" w:cs="Times New Roman"/>
          <w:sz w:val="23"/>
          <w:szCs w:val="23"/>
        </w:rPr>
        <w:t xml:space="preserve"> </w:t>
      </w:r>
      <w:r w:rsidR="00356D40">
        <w:rPr>
          <w:rFonts w:ascii="Times New Roman" w:hAnsi="Times New Roman" w:cs="Times New Roman"/>
          <w:sz w:val="23"/>
          <w:szCs w:val="23"/>
        </w:rPr>
        <w:t>We</w:t>
      </w:r>
      <w:r w:rsidR="00110E4B">
        <w:rPr>
          <w:rFonts w:ascii="Times New Roman" w:hAnsi="Times New Roman" w:cs="Times New Roman"/>
          <w:sz w:val="23"/>
          <w:szCs w:val="23"/>
        </w:rPr>
        <w:t xml:space="preserve"> hold some concern that certain aspects of the proposal could negatively affect the flexibility that providers </w:t>
      </w:r>
      <w:r w:rsidR="00D84CDA">
        <w:rPr>
          <w:rFonts w:ascii="Times New Roman" w:hAnsi="Times New Roman" w:cs="Times New Roman"/>
          <w:sz w:val="23"/>
          <w:szCs w:val="23"/>
        </w:rPr>
        <w:t xml:space="preserve">need </w:t>
      </w:r>
      <w:r w:rsidR="00110E4B">
        <w:rPr>
          <w:rFonts w:ascii="Times New Roman" w:hAnsi="Times New Roman" w:cs="Times New Roman"/>
          <w:sz w:val="23"/>
          <w:szCs w:val="23"/>
        </w:rPr>
        <w:t xml:space="preserve">when determining the appropriate treatment for </w:t>
      </w:r>
      <w:r w:rsidR="00D84CDA">
        <w:rPr>
          <w:rFonts w:ascii="Times New Roman" w:hAnsi="Times New Roman" w:cs="Times New Roman"/>
          <w:sz w:val="23"/>
          <w:szCs w:val="23"/>
        </w:rPr>
        <w:t xml:space="preserve">each </w:t>
      </w:r>
      <w:r w:rsidR="00110E4B">
        <w:rPr>
          <w:rFonts w:ascii="Times New Roman" w:hAnsi="Times New Roman" w:cs="Times New Roman"/>
          <w:sz w:val="23"/>
          <w:szCs w:val="23"/>
        </w:rPr>
        <w:t xml:space="preserve">patient.  </w:t>
      </w:r>
      <w:r w:rsidR="001C5F50">
        <w:rPr>
          <w:rFonts w:ascii="Times New Roman" w:hAnsi="Times New Roman" w:cs="Times New Roman"/>
          <w:sz w:val="23"/>
          <w:szCs w:val="23"/>
        </w:rPr>
        <w:t xml:space="preserve">In addition, </w:t>
      </w:r>
      <w:r w:rsidR="001C77EF">
        <w:rPr>
          <w:rFonts w:ascii="Times New Roman" w:hAnsi="Times New Roman" w:cs="Times New Roman"/>
          <w:sz w:val="23"/>
          <w:szCs w:val="23"/>
        </w:rPr>
        <w:t xml:space="preserve">the </w:t>
      </w:r>
      <w:r>
        <w:rPr>
          <w:rFonts w:ascii="Times New Roman" w:hAnsi="Times New Roman" w:cs="Times New Roman"/>
          <w:sz w:val="23"/>
          <w:szCs w:val="23"/>
        </w:rPr>
        <w:t>proposal</w:t>
      </w:r>
      <w:r w:rsidR="001C77EF">
        <w:rPr>
          <w:rFonts w:ascii="Times New Roman" w:hAnsi="Times New Roman" w:cs="Times New Roman"/>
          <w:sz w:val="23"/>
          <w:szCs w:val="23"/>
        </w:rPr>
        <w:t xml:space="preserve"> regarding involuntary commitment</w:t>
      </w:r>
      <w:r w:rsidR="00110E4B">
        <w:rPr>
          <w:rFonts w:ascii="Times New Roman" w:hAnsi="Times New Roman" w:cs="Times New Roman"/>
          <w:sz w:val="23"/>
          <w:szCs w:val="23"/>
        </w:rPr>
        <w:t>s for those with substance use disorders</w:t>
      </w:r>
      <w:r w:rsidR="001C77EF">
        <w:rPr>
          <w:rFonts w:ascii="Times New Roman" w:hAnsi="Times New Roman" w:cs="Times New Roman"/>
          <w:sz w:val="23"/>
          <w:szCs w:val="23"/>
        </w:rPr>
        <w:t xml:space="preserve"> has implications for patient</w:t>
      </w:r>
      <w:r w:rsidR="00356D40">
        <w:rPr>
          <w:rFonts w:ascii="Times New Roman" w:hAnsi="Times New Roman" w:cs="Times New Roman"/>
          <w:sz w:val="23"/>
          <w:szCs w:val="23"/>
        </w:rPr>
        <w:t>s</w:t>
      </w:r>
      <w:r w:rsidR="001C77EF">
        <w:rPr>
          <w:rFonts w:ascii="Times New Roman" w:hAnsi="Times New Roman" w:cs="Times New Roman"/>
          <w:sz w:val="23"/>
          <w:szCs w:val="23"/>
        </w:rPr>
        <w:t xml:space="preserve">’ civil rights, </w:t>
      </w:r>
      <w:r w:rsidR="00110E4B">
        <w:rPr>
          <w:rFonts w:ascii="Times New Roman" w:hAnsi="Times New Roman" w:cs="Times New Roman"/>
          <w:sz w:val="23"/>
          <w:szCs w:val="23"/>
        </w:rPr>
        <w:t xml:space="preserve">concerns for </w:t>
      </w:r>
      <w:r w:rsidR="001C77EF">
        <w:rPr>
          <w:rFonts w:ascii="Times New Roman" w:hAnsi="Times New Roman" w:cs="Times New Roman"/>
          <w:sz w:val="23"/>
          <w:szCs w:val="23"/>
        </w:rPr>
        <w:t>additional crowding in hospital emergency department</w:t>
      </w:r>
      <w:r w:rsidR="00110E4B">
        <w:rPr>
          <w:rFonts w:ascii="Times New Roman" w:hAnsi="Times New Roman" w:cs="Times New Roman"/>
          <w:sz w:val="23"/>
          <w:szCs w:val="23"/>
        </w:rPr>
        <w:t>s</w:t>
      </w:r>
      <w:r w:rsidR="001C77EF">
        <w:rPr>
          <w:rFonts w:ascii="Times New Roman" w:hAnsi="Times New Roman" w:cs="Times New Roman"/>
          <w:sz w:val="23"/>
          <w:szCs w:val="23"/>
        </w:rPr>
        <w:t xml:space="preserve">, </w:t>
      </w:r>
      <w:r w:rsidR="001C5F50">
        <w:rPr>
          <w:rFonts w:ascii="Times New Roman" w:hAnsi="Times New Roman" w:cs="Times New Roman"/>
          <w:sz w:val="23"/>
          <w:szCs w:val="23"/>
        </w:rPr>
        <w:t>and increased apprehension created by these new proposals among</w:t>
      </w:r>
      <w:r w:rsidR="00DA7271">
        <w:rPr>
          <w:rFonts w:ascii="Times New Roman" w:hAnsi="Times New Roman" w:cs="Times New Roman"/>
          <w:sz w:val="23"/>
          <w:szCs w:val="23"/>
        </w:rPr>
        <w:t xml:space="preserve"> </w:t>
      </w:r>
      <w:r w:rsidR="00110E4B">
        <w:rPr>
          <w:rFonts w:ascii="Times New Roman" w:hAnsi="Times New Roman" w:cs="Times New Roman"/>
          <w:sz w:val="23"/>
          <w:szCs w:val="23"/>
        </w:rPr>
        <w:t>opi</w:t>
      </w:r>
      <w:r w:rsidR="00030380">
        <w:rPr>
          <w:rFonts w:ascii="Times New Roman" w:hAnsi="Times New Roman" w:cs="Times New Roman"/>
          <w:sz w:val="23"/>
          <w:szCs w:val="23"/>
        </w:rPr>
        <w:t xml:space="preserve">oid </w:t>
      </w:r>
      <w:r w:rsidR="00D84CDA">
        <w:rPr>
          <w:rFonts w:ascii="Times New Roman" w:hAnsi="Times New Roman" w:cs="Times New Roman"/>
          <w:sz w:val="23"/>
          <w:szCs w:val="23"/>
        </w:rPr>
        <w:t>users</w:t>
      </w:r>
      <w:r w:rsidR="00DA7271">
        <w:rPr>
          <w:rFonts w:ascii="Times New Roman" w:hAnsi="Times New Roman" w:cs="Times New Roman"/>
          <w:sz w:val="23"/>
          <w:szCs w:val="23"/>
        </w:rPr>
        <w:t xml:space="preserve"> who may no longer feel comfortable </w:t>
      </w:r>
      <w:r w:rsidR="00110E4B">
        <w:rPr>
          <w:rFonts w:ascii="Times New Roman" w:hAnsi="Times New Roman" w:cs="Times New Roman"/>
          <w:sz w:val="23"/>
          <w:szCs w:val="23"/>
        </w:rPr>
        <w:t xml:space="preserve">approaching </w:t>
      </w:r>
      <w:r w:rsidR="001C77EF">
        <w:rPr>
          <w:rFonts w:ascii="Times New Roman" w:hAnsi="Times New Roman" w:cs="Times New Roman"/>
          <w:sz w:val="23"/>
          <w:szCs w:val="23"/>
        </w:rPr>
        <w:t>hospitals for care</w:t>
      </w:r>
      <w:r w:rsidR="00DA7271">
        <w:rPr>
          <w:rFonts w:ascii="Times New Roman" w:hAnsi="Times New Roman" w:cs="Times New Roman"/>
          <w:sz w:val="23"/>
          <w:szCs w:val="23"/>
        </w:rPr>
        <w:t>.</w:t>
      </w:r>
      <w:r w:rsidR="001C77EF">
        <w:rPr>
          <w:rFonts w:ascii="Times New Roman" w:hAnsi="Times New Roman" w:cs="Times New Roman"/>
          <w:sz w:val="23"/>
          <w:szCs w:val="23"/>
        </w:rPr>
        <w:t xml:space="preserve"> </w:t>
      </w:r>
    </w:p>
    <w:p w:rsidR="00D20774" w:rsidRDefault="00133274" w:rsidP="002E61A6">
      <w:pPr>
        <w:ind w:left="720"/>
        <w:rPr>
          <w:rFonts w:ascii="Times New Roman" w:hAnsi="Times New Roman" w:cs="Times New Roman"/>
          <w:sz w:val="23"/>
          <w:szCs w:val="23"/>
        </w:rPr>
      </w:pPr>
      <w:r>
        <w:rPr>
          <w:rFonts w:ascii="Times New Roman" w:hAnsi="Times New Roman" w:cs="Times New Roman"/>
          <w:sz w:val="23"/>
          <w:szCs w:val="23"/>
        </w:rPr>
        <w:t xml:space="preserve">Expressing concern is not the same as expressing opposition. Discussion of concerns can lead to clarification and adjustment of positions which can then lead to consensus. </w:t>
      </w:r>
      <w:r w:rsidR="001C77EF">
        <w:rPr>
          <w:rFonts w:ascii="Times New Roman" w:hAnsi="Times New Roman" w:cs="Times New Roman"/>
          <w:sz w:val="23"/>
          <w:szCs w:val="23"/>
        </w:rPr>
        <w:t xml:space="preserve">We look at </w:t>
      </w:r>
      <w:r w:rsidR="00DA7271">
        <w:rPr>
          <w:rFonts w:ascii="Times New Roman" w:hAnsi="Times New Roman" w:cs="Times New Roman"/>
          <w:sz w:val="23"/>
          <w:szCs w:val="23"/>
        </w:rPr>
        <w:t>Governor Baker’s proposed</w:t>
      </w:r>
      <w:r w:rsidR="001C77EF">
        <w:rPr>
          <w:rFonts w:ascii="Times New Roman" w:hAnsi="Times New Roman" w:cs="Times New Roman"/>
          <w:sz w:val="23"/>
          <w:szCs w:val="23"/>
        </w:rPr>
        <w:t xml:space="preserve"> bill as a</w:t>
      </w:r>
      <w:r w:rsidR="00356D40">
        <w:rPr>
          <w:rFonts w:ascii="Times New Roman" w:hAnsi="Times New Roman" w:cs="Times New Roman"/>
          <w:sz w:val="23"/>
          <w:szCs w:val="23"/>
        </w:rPr>
        <w:t xml:space="preserve"> further </w:t>
      </w:r>
      <w:r w:rsidR="001C77EF">
        <w:rPr>
          <w:rFonts w:ascii="Times New Roman" w:hAnsi="Times New Roman" w:cs="Times New Roman"/>
          <w:sz w:val="23"/>
          <w:szCs w:val="23"/>
        </w:rPr>
        <w:t xml:space="preserve">opportunity to collaborate with the Administration and legislative </w:t>
      </w:r>
      <w:r w:rsidR="00DD1C5B">
        <w:rPr>
          <w:rFonts w:ascii="Times New Roman" w:hAnsi="Times New Roman" w:cs="Times New Roman"/>
          <w:sz w:val="23"/>
          <w:szCs w:val="23"/>
        </w:rPr>
        <w:t>leaders to</w:t>
      </w:r>
      <w:r w:rsidR="001C77EF">
        <w:rPr>
          <w:rFonts w:ascii="Times New Roman" w:hAnsi="Times New Roman" w:cs="Times New Roman"/>
          <w:sz w:val="23"/>
          <w:szCs w:val="23"/>
        </w:rPr>
        <w:t xml:space="preserve"> </w:t>
      </w:r>
      <w:r w:rsidR="00356D40">
        <w:rPr>
          <w:rFonts w:ascii="Times New Roman" w:hAnsi="Times New Roman" w:cs="Times New Roman"/>
          <w:sz w:val="23"/>
          <w:szCs w:val="23"/>
        </w:rPr>
        <w:t>identify</w:t>
      </w:r>
      <w:r w:rsidR="001C77EF">
        <w:rPr>
          <w:rFonts w:ascii="Times New Roman" w:hAnsi="Times New Roman" w:cs="Times New Roman"/>
          <w:sz w:val="23"/>
          <w:szCs w:val="23"/>
        </w:rPr>
        <w:t xml:space="preserve"> </w:t>
      </w:r>
      <w:r w:rsidR="00110E4B">
        <w:rPr>
          <w:rFonts w:ascii="Times New Roman" w:hAnsi="Times New Roman" w:cs="Times New Roman"/>
          <w:sz w:val="23"/>
          <w:szCs w:val="23"/>
        </w:rPr>
        <w:t xml:space="preserve">creative, compassionate, and flexible </w:t>
      </w:r>
      <w:r w:rsidR="00DD1C5B">
        <w:rPr>
          <w:rFonts w:ascii="Times New Roman" w:hAnsi="Times New Roman" w:cs="Times New Roman"/>
          <w:sz w:val="23"/>
          <w:szCs w:val="23"/>
        </w:rPr>
        <w:t xml:space="preserve">solutions to </w:t>
      </w:r>
      <w:r w:rsidR="00110E4B">
        <w:rPr>
          <w:rFonts w:ascii="Times New Roman" w:hAnsi="Times New Roman" w:cs="Times New Roman"/>
          <w:sz w:val="23"/>
          <w:szCs w:val="23"/>
        </w:rPr>
        <w:t>address this intractable problem</w:t>
      </w:r>
      <w:r w:rsidR="00DA7271">
        <w:rPr>
          <w:rFonts w:ascii="Times New Roman" w:hAnsi="Times New Roman" w:cs="Times New Roman"/>
          <w:sz w:val="23"/>
          <w:szCs w:val="23"/>
        </w:rPr>
        <w:t xml:space="preserve">. We are all united in our common goal to help patients and families suffering through this terrible </w:t>
      </w:r>
      <w:r w:rsidR="00D20774">
        <w:rPr>
          <w:rFonts w:ascii="Times New Roman" w:hAnsi="Times New Roman" w:cs="Times New Roman"/>
          <w:sz w:val="23"/>
          <w:szCs w:val="23"/>
        </w:rPr>
        <w:t>crisis in the most effective manner.</w:t>
      </w:r>
      <w:r w:rsidR="003A0351">
        <w:rPr>
          <w:rFonts w:ascii="Times New Roman" w:hAnsi="Times New Roman" w:cs="Times New Roman"/>
          <w:sz w:val="23"/>
          <w:szCs w:val="23"/>
        </w:rPr>
        <w:t>”</w:t>
      </w:r>
    </w:p>
    <w:p w:rsidR="009D7AA5" w:rsidRPr="002E61A6" w:rsidRDefault="009D7AA5" w:rsidP="004D3176">
      <w:pPr>
        <w:ind w:left="720"/>
        <w:rPr>
          <w:rFonts w:ascii="Times New Roman" w:hAnsi="Times New Roman" w:cs="Times New Roman"/>
          <w:sz w:val="23"/>
          <w:szCs w:val="23"/>
        </w:rPr>
      </w:pPr>
    </w:p>
    <w:p w:rsidR="002E61A6" w:rsidRPr="002E61A6" w:rsidRDefault="002E61A6" w:rsidP="002E61A6">
      <w:pPr>
        <w:ind w:left="720"/>
        <w:rPr>
          <w:rFonts w:ascii="Times New Roman" w:hAnsi="Times New Roman" w:cs="Times New Roman"/>
          <w:sz w:val="23"/>
          <w:szCs w:val="23"/>
        </w:rPr>
      </w:pPr>
    </w:p>
    <w:p w:rsidR="00A55BD3" w:rsidRDefault="00A55BD3" w:rsidP="001B107A">
      <w:pPr>
        <w:ind w:left="720"/>
        <w:rPr>
          <w:rFonts w:ascii="Times New Roman" w:hAnsi="Times New Roman" w:cs="Times New Roman"/>
          <w:iCs/>
          <w:sz w:val="23"/>
          <w:szCs w:val="23"/>
        </w:rPr>
      </w:pPr>
    </w:p>
    <w:p w:rsidR="006D1031" w:rsidRPr="00D246DE" w:rsidRDefault="006D1031" w:rsidP="005F2F04">
      <w:pPr>
        <w:pStyle w:val="ListParagraph"/>
        <w:jc w:val="center"/>
        <w:rPr>
          <w:rFonts w:ascii="Times New Roman" w:hAnsi="Times New Roman"/>
          <w:sz w:val="23"/>
          <w:szCs w:val="23"/>
        </w:rPr>
      </w:pPr>
      <w:r>
        <w:rPr>
          <w:rFonts w:ascii="Times New Roman" w:hAnsi="Times New Roman" w:cs="Times New Roman"/>
          <w:sz w:val="23"/>
          <w:szCs w:val="23"/>
        </w:rPr>
        <w:t>###</w:t>
      </w:r>
    </w:p>
    <w:sectPr w:rsidR="006D1031" w:rsidRPr="00D246DE" w:rsidSect="00F10F0E">
      <w:headerReference w:type="even" r:id="rId8"/>
      <w:headerReference w:type="default" r:id="rId9"/>
      <w:headerReference w:type="first" r:id="rId10"/>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E4C" w:rsidRDefault="00F01E4C">
      <w:r>
        <w:separator/>
      </w:r>
    </w:p>
  </w:endnote>
  <w:endnote w:type="continuationSeparator" w:id="0">
    <w:p w:rsidR="00F01E4C" w:rsidRDefault="00F01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onsolas">
    <w:panose1 w:val="020B060902020403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E4C" w:rsidRDefault="00F01E4C">
      <w:r>
        <w:separator/>
      </w:r>
    </w:p>
  </w:footnote>
  <w:footnote w:type="continuationSeparator" w:id="0">
    <w:p w:rsidR="00F01E4C" w:rsidRDefault="00F01E4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B681B" w:rsidRDefault="00EE71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612.05pt;height:792.05pt;z-index:-251658752;mso-wrap-edited:f;mso-position-horizontal:center;mso-position-horizontal-relative:margin;mso-position-vertical:center;mso-position-vertical-relative:margin" wrapcoords="1217 981 1217 1534 4076 1615 1244 1636 1244 1759 10800 1963 1323 1963 1217 2024 1297 2352 9211 2597 10800 2618 10800 19963 1747 20086 1217 20086 1244 20761 6220 20761 6220 20618 9820 20434 9900 20352 9847 20290 20329 20147 20329 20086 10800 19963 10773 2597 8073 2290 10800 1963 20329 1759 20329 1636 10800 1636 10826 1145 10323 1125 3494 981 1217 981">
          <v:imagedata r:id="rId1" o:title="MHA_8"/>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B681B" w:rsidRDefault="00EE71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style="position:absolute;margin-left:0;margin-top:0;width:612.05pt;height:792.05pt;z-index:-251659776;mso-wrap-edited:f;mso-position-horizontal:center;mso-position-horizontal-relative:margin;mso-position-vertical:center;mso-position-vertical-relative:margin" wrapcoords="1217 981 1217 1534 4076 1615 1244 1636 1244 1759 10800 1963 1323 1963 1217 2024 1297 2352 9211 2597 10800 2618 10800 19963 1747 20086 1217 20086 1244 20761 6220 20761 6220 20618 9820 20434 9900 20352 9847 20290 20329 20147 20329 20086 10800 19963 10773 2597 8073 2290 10800 1963 20329 1759 20329 1636 10800 1636 10826 1145 10323 1125 3494 981 1217 981">
          <v:imagedata r:id="rId1" o:title="MHA_8"/>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B681B" w:rsidRDefault="00EE71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0;margin-top:0;width:612.05pt;height:792.05pt;z-index:-251657728;mso-wrap-edited:f;mso-position-horizontal:center;mso-position-horizontal-relative:margin;mso-position-vertical:center;mso-position-vertical-relative:margin" wrapcoords="1217 981 1217 1534 4076 1615 1244 1636 1244 1759 10800 1963 1323 1963 1217 2024 1297 2352 9211 2597 10800 2618 10800 19963 1747 20086 1217 20086 1244 20761 6220 20761 6220 20618 9820 20434 9900 20352 9847 20290 20329 20147 20329 20086 10800 19963 10773 2597 8073 2290 10800 1963 20329 1759 20329 1636 10800 1636 10826 1145 10323 1125 3494 981 1217 981">
          <v:imagedata r:id="rId1" o:title="MHA_8"/>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C4F15"/>
    <w:multiLevelType w:val="hybridMultilevel"/>
    <w:tmpl w:val="1E202576"/>
    <w:lvl w:ilvl="0" w:tplc="4080DC54">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0792CB9"/>
    <w:multiLevelType w:val="multilevel"/>
    <w:tmpl w:val="3CA6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856E59"/>
    <w:multiLevelType w:val="hybridMultilevel"/>
    <w:tmpl w:val="40380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694562"/>
    <w:multiLevelType w:val="hybridMultilevel"/>
    <w:tmpl w:val="FD008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E230F8"/>
    <w:multiLevelType w:val="hybridMultilevel"/>
    <w:tmpl w:val="C61A5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6DE"/>
    <w:rsid w:val="0002469D"/>
    <w:rsid w:val="00026BDA"/>
    <w:rsid w:val="00030380"/>
    <w:rsid w:val="00031C8C"/>
    <w:rsid w:val="00033F0F"/>
    <w:rsid w:val="000509FB"/>
    <w:rsid w:val="000640E3"/>
    <w:rsid w:val="00064D53"/>
    <w:rsid w:val="0008263D"/>
    <w:rsid w:val="00110E4B"/>
    <w:rsid w:val="001266E4"/>
    <w:rsid w:val="00133274"/>
    <w:rsid w:val="00141B7D"/>
    <w:rsid w:val="00150B95"/>
    <w:rsid w:val="00181C56"/>
    <w:rsid w:val="001830AF"/>
    <w:rsid w:val="00186612"/>
    <w:rsid w:val="001961D7"/>
    <w:rsid w:val="001B0471"/>
    <w:rsid w:val="001B0842"/>
    <w:rsid w:val="001B107A"/>
    <w:rsid w:val="001B3DFD"/>
    <w:rsid w:val="001B4721"/>
    <w:rsid w:val="001C3A72"/>
    <w:rsid w:val="001C5F50"/>
    <w:rsid w:val="001C6C63"/>
    <w:rsid w:val="001C77EF"/>
    <w:rsid w:val="001D04EB"/>
    <w:rsid w:val="001F589F"/>
    <w:rsid w:val="002017B4"/>
    <w:rsid w:val="00212ACB"/>
    <w:rsid w:val="00217192"/>
    <w:rsid w:val="0023243E"/>
    <w:rsid w:val="002326AA"/>
    <w:rsid w:val="00245CD7"/>
    <w:rsid w:val="0027428B"/>
    <w:rsid w:val="00274D26"/>
    <w:rsid w:val="0027522B"/>
    <w:rsid w:val="00286799"/>
    <w:rsid w:val="00292ADA"/>
    <w:rsid w:val="002B5D63"/>
    <w:rsid w:val="002E15C7"/>
    <w:rsid w:val="002E61A6"/>
    <w:rsid w:val="002F339F"/>
    <w:rsid w:val="002F454F"/>
    <w:rsid w:val="002F7B3F"/>
    <w:rsid w:val="00321FEE"/>
    <w:rsid w:val="003314FE"/>
    <w:rsid w:val="003359E1"/>
    <w:rsid w:val="00340946"/>
    <w:rsid w:val="00352ED9"/>
    <w:rsid w:val="00355537"/>
    <w:rsid w:val="00356D40"/>
    <w:rsid w:val="003605DF"/>
    <w:rsid w:val="003671AD"/>
    <w:rsid w:val="003A0351"/>
    <w:rsid w:val="003A080A"/>
    <w:rsid w:val="003D431D"/>
    <w:rsid w:val="003F0A27"/>
    <w:rsid w:val="00416894"/>
    <w:rsid w:val="00423D7C"/>
    <w:rsid w:val="0043046E"/>
    <w:rsid w:val="004375CF"/>
    <w:rsid w:val="00437887"/>
    <w:rsid w:val="004521CC"/>
    <w:rsid w:val="00462CA9"/>
    <w:rsid w:val="00474A8C"/>
    <w:rsid w:val="00492364"/>
    <w:rsid w:val="00494A1C"/>
    <w:rsid w:val="00497FE2"/>
    <w:rsid w:val="004B4C5C"/>
    <w:rsid w:val="004C30F2"/>
    <w:rsid w:val="004D1B9D"/>
    <w:rsid w:val="004D3176"/>
    <w:rsid w:val="004E4133"/>
    <w:rsid w:val="004F11F9"/>
    <w:rsid w:val="004F1D08"/>
    <w:rsid w:val="004F3A8F"/>
    <w:rsid w:val="004F423F"/>
    <w:rsid w:val="004F7834"/>
    <w:rsid w:val="00510227"/>
    <w:rsid w:val="00555A3B"/>
    <w:rsid w:val="0056372E"/>
    <w:rsid w:val="005763FA"/>
    <w:rsid w:val="005767E3"/>
    <w:rsid w:val="005A2AC7"/>
    <w:rsid w:val="005A40AD"/>
    <w:rsid w:val="005A7A36"/>
    <w:rsid w:val="005B1C6B"/>
    <w:rsid w:val="005C49F7"/>
    <w:rsid w:val="005C4FB3"/>
    <w:rsid w:val="005F1251"/>
    <w:rsid w:val="005F2F04"/>
    <w:rsid w:val="005F7D7D"/>
    <w:rsid w:val="00625DF4"/>
    <w:rsid w:val="00631E41"/>
    <w:rsid w:val="006511A0"/>
    <w:rsid w:val="006514A8"/>
    <w:rsid w:val="006543FC"/>
    <w:rsid w:val="006547E5"/>
    <w:rsid w:val="00671266"/>
    <w:rsid w:val="006A6A34"/>
    <w:rsid w:val="006C58CA"/>
    <w:rsid w:val="006C767B"/>
    <w:rsid w:val="006D1031"/>
    <w:rsid w:val="006D6A28"/>
    <w:rsid w:val="00710962"/>
    <w:rsid w:val="0071698A"/>
    <w:rsid w:val="0073599D"/>
    <w:rsid w:val="00736C3D"/>
    <w:rsid w:val="00737B4B"/>
    <w:rsid w:val="00740EB4"/>
    <w:rsid w:val="00753A89"/>
    <w:rsid w:val="00753D5A"/>
    <w:rsid w:val="0076572B"/>
    <w:rsid w:val="0079759B"/>
    <w:rsid w:val="007B191B"/>
    <w:rsid w:val="007B681B"/>
    <w:rsid w:val="007C0C29"/>
    <w:rsid w:val="007C693F"/>
    <w:rsid w:val="007E5028"/>
    <w:rsid w:val="008120F9"/>
    <w:rsid w:val="00820694"/>
    <w:rsid w:val="00822083"/>
    <w:rsid w:val="0082372B"/>
    <w:rsid w:val="00827024"/>
    <w:rsid w:val="00833DFA"/>
    <w:rsid w:val="00867D49"/>
    <w:rsid w:val="0088030A"/>
    <w:rsid w:val="008C4B2A"/>
    <w:rsid w:val="008E5D50"/>
    <w:rsid w:val="008E723D"/>
    <w:rsid w:val="00937303"/>
    <w:rsid w:val="00946D20"/>
    <w:rsid w:val="009560C2"/>
    <w:rsid w:val="009908C7"/>
    <w:rsid w:val="009946F6"/>
    <w:rsid w:val="009A1B2E"/>
    <w:rsid w:val="009C5C30"/>
    <w:rsid w:val="009D1609"/>
    <w:rsid w:val="009D7AA5"/>
    <w:rsid w:val="009E53A4"/>
    <w:rsid w:val="00A0286B"/>
    <w:rsid w:val="00A03847"/>
    <w:rsid w:val="00A361CD"/>
    <w:rsid w:val="00A37A52"/>
    <w:rsid w:val="00A55BD3"/>
    <w:rsid w:val="00A643F3"/>
    <w:rsid w:val="00A850C2"/>
    <w:rsid w:val="00A914AE"/>
    <w:rsid w:val="00AA34C6"/>
    <w:rsid w:val="00AC517D"/>
    <w:rsid w:val="00AF005A"/>
    <w:rsid w:val="00AF627B"/>
    <w:rsid w:val="00B06332"/>
    <w:rsid w:val="00B16CF9"/>
    <w:rsid w:val="00B170D7"/>
    <w:rsid w:val="00B2276A"/>
    <w:rsid w:val="00B25A1A"/>
    <w:rsid w:val="00B43033"/>
    <w:rsid w:val="00B62FDF"/>
    <w:rsid w:val="00B8507F"/>
    <w:rsid w:val="00BC13BB"/>
    <w:rsid w:val="00BC2F1C"/>
    <w:rsid w:val="00BD1C00"/>
    <w:rsid w:val="00BD4C21"/>
    <w:rsid w:val="00BE42E4"/>
    <w:rsid w:val="00BE538D"/>
    <w:rsid w:val="00BF2A87"/>
    <w:rsid w:val="00BF76A6"/>
    <w:rsid w:val="00C3273F"/>
    <w:rsid w:val="00C46C2A"/>
    <w:rsid w:val="00C62B92"/>
    <w:rsid w:val="00C82AA3"/>
    <w:rsid w:val="00C92C3D"/>
    <w:rsid w:val="00CB7936"/>
    <w:rsid w:val="00D0241D"/>
    <w:rsid w:val="00D16CCD"/>
    <w:rsid w:val="00D20774"/>
    <w:rsid w:val="00D246DE"/>
    <w:rsid w:val="00D42528"/>
    <w:rsid w:val="00D627A6"/>
    <w:rsid w:val="00D77F1B"/>
    <w:rsid w:val="00D812EA"/>
    <w:rsid w:val="00D84CDA"/>
    <w:rsid w:val="00DA7271"/>
    <w:rsid w:val="00DD1C5B"/>
    <w:rsid w:val="00E06F73"/>
    <w:rsid w:val="00E14A72"/>
    <w:rsid w:val="00E1550B"/>
    <w:rsid w:val="00E17798"/>
    <w:rsid w:val="00E22F6E"/>
    <w:rsid w:val="00E22F82"/>
    <w:rsid w:val="00E3391A"/>
    <w:rsid w:val="00E443B3"/>
    <w:rsid w:val="00E84DDC"/>
    <w:rsid w:val="00EA67F4"/>
    <w:rsid w:val="00EC5E63"/>
    <w:rsid w:val="00EE71D8"/>
    <w:rsid w:val="00F01E4C"/>
    <w:rsid w:val="00F06E3A"/>
    <w:rsid w:val="00F10F0E"/>
    <w:rsid w:val="00F215C9"/>
    <w:rsid w:val="00F25A00"/>
    <w:rsid w:val="00F27ABD"/>
    <w:rsid w:val="00F5543F"/>
    <w:rsid w:val="00F61FAB"/>
    <w:rsid w:val="00F6593B"/>
    <w:rsid w:val="00F70A7A"/>
    <w:rsid w:val="00F84CE2"/>
    <w:rsid w:val="00F97C94"/>
    <w:rsid w:val="00FB0F6D"/>
    <w:rsid w:val="00FD2F6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F10F0E"/>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62B92"/>
    <w:pPr>
      <w:tabs>
        <w:tab w:val="center" w:pos="4320"/>
        <w:tab w:val="right" w:pos="8640"/>
      </w:tabs>
      <w:spacing w:after="0" w:line="240" w:lineRule="auto"/>
    </w:pPr>
    <w:rPr>
      <w:rFonts w:ascii="Cambria" w:eastAsia="Cambria" w:hAnsi="Cambria" w:cs="Times New Roman"/>
      <w:sz w:val="24"/>
      <w:szCs w:val="24"/>
    </w:rPr>
  </w:style>
  <w:style w:type="character" w:customStyle="1" w:styleId="HeaderChar">
    <w:name w:val="Header Char"/>
    <w:basedOn w:val="DefaultParagraphFont"/>
    <w:link w:val="Header"/>
    <w:uiPriority w:val="99"/>
    <w:semiHidden/>
    <w:rsid w:val="00C62B92"/>
  </w:style>
  <w:style w:type="paragraph" w:styleId="Footer">
    <w:name w:val="footer"/>
    <w:basedOn w:val="Normal"/>
    <w:link w:val="FooterChar"/>
    <w:uiPriority w:val="99"/>
    <w:semiHidden/>
    <w:unhideWhenUsed/>
    <w:rsid w:val="00C62B92"/>
    <w:pPr>
      <w:tabs>
        <w:tab w:val="center" w:pos="4320"/>
        <w:tab w:val="right" w:pos="8640"/>
      </w:tabs>
      <w:spacing w:after="0" w:line="240" w:lineRule="auto"/>
    </w:pPr>
    <w:rPr>
      <w:rFonts w:ascii="Cambria" w:eastAsia="Cambria" w:hAnsi="Cambria" w:cs="Times New Roman"/>
      <w:sz w:val="24"/>
      <w:szCs w:val="24"/>
    </w:rPr>
  </w:style>
  <w:style w:type="character" w:customStyle="1" w:styleId="FooterChar">
    <w:name w:val="Footer Char"/>
    <w:basedOn w:val="DefaultParagraphFont"/>
    <w:link w:val="Footer"/>
    <w:uiPriority w:val="99"/>
    <w:semiHidden/>
    <w:rsid w:val="00C62B92"/>
  </w:style>
  <w:style w:type="paragraph" w:styleId="NormalWeb">
    <w:name w:val="Normal (Web)"/>
    <w:basedOn w:val="Normal"/>
    <w:uiPriority w:val="99"/>
    <w:unhideWhenUsed/>
    <w:rsid w:val="0023243E"/>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23243E"/>
    <w:rPr>
      <w:b/>
      <w:bCs/>
    </w:rPr>
  </w:style>
  <w:style w:type="paragraph" w:styleId="BalloonText">
    <w:name w:val="Balloon Text"/>
    <w:basedOn w:val="Normal"/>
    <w:link w:val="BalloonTextChar"/>
    <w:uiPriority w:val="99"/>
    <w:semiHidden/>
    <w:unhideWhenUsed/>
    <w:rsid w:val="00D246DE"/>
    <w:pPr>
      <w:spacing w:after="0" w:line="240" w:lineRule="auto"/>
    </w:pPr>
    <w:rPr>
      <w:rFonts w:ascii="Tahoma" w:eastAsia="Cambria" w:hAnsi="Tahoma" w:cs="Tahoma"/>
      <w:sz w:val="16"/>
      <w:szCs w:val="16"/>
    </w:rPr>
  </w:style>
  <w:style w:type="character" w:customStyle="1" w:styleId="BalloonTextChar">
    <w:name w:val="Balloon Text Char"/>
    <w:basedOn w:val="DefaultParagraphFont"/>
    <w:link w:val="BalloonText"/>
    <w:uiPriority w:val="99"/>
    <w:semiHidden/>
    <w:rsid w:val="00D246DE"/>
    <w:rPr>
      <w:rFonts w:ascii="Tahoma" w:hAnsi="Tahoma" w:cs="Tahoma"/>
      <w:sz w:val="16"/>
      <w:szCs w:val="16"/>
    </w:rPr>
  </w:style>
  <w:style w:type="character" w:styleId="Hyperlink">
    <w:name w:val="Hyperlink"/>
    <w:basedOn w:val="DefaultParagraphFont"/>
    <w:uiPriority w:val="99"/>
    <w:unhideWhenUsed/>
    <w:rsid w:val="00D246DE"/>
    <w:rPr>
      <w:color w:val="0055A5"/>
      <w:u w:val="single"/>
    </w:rPr>
  </w:style>
  <w:style w:type="paragraph" w:customStyle="1" w:styleId="eventdate1">
    <w:name w:val="eventdate1"/>
    <w:basedOn w:val="Normal"/>
    <w:rsid w:val="00D246DE"/>
    <w:pPr>
      <w:spacing w:before="75" w:after="150" w:line="255" w:lineRule="atLeast"/>
    </w:pPr>
    <w:rPr>
      <w:rFonts w:ascii="Arial" w:eastAsia="Times New Roman" w:hAnsi="Arial" w:cs="Arial"/>
      <w:b/>
      <w:bCs/>
      <w:color w:val="FFFFFF"/>
      <w:sz w:val="18"/>
      <w:szCs w:val="18"/>
    </w:rPr>
  </w:style>
  <w:style w:type="character" w:styleId="Emphasis">
    <w:name w:val="Emphasis"/>
    <w:basedOn w:val="DefaultParagraphFont"/>
    <w:uiPriority w:val="20"/>
    <w:qFormat/>
    <w:rsid w:val="004F423F"/>
    <w:rPr>
      <w:i/>
      <w:iCs/>
    </w:rPr>
  </w:style>
  <w:style w:type="paragraph" w:styleId="PlainText">
    <w:name w:val="Plain Text"/>
    <w:basedOn w:val="Normal"/>
    <w:link w:val="PlainTextChar"/>
    <w:uiPriority w:val="99"/>
    <w:semiHidden/>
    <w:unhideWhenUsed/>
    <w:rsid w:val="00437887"/>
    <w:pPr>
      <w:spacing w:after="0" w:line="240" w:lineRule="auto"/>
    </w:pPr>
    <w:rPr>
      <w:rFonts w:ascii="Consolas" w:hAnsi="Consolas" w:cs="Times New Roman"/>
      <w:sz w:val="21"/>
      <w:szCs w:val="21"/>
    </w:rPr>
  </w:style>
  <w:style w:type="character" w:customStyle="1" w:styleId="PlainTextChar">
    <w:name w:val="Plain Text Char"/>
    <w:basedOn w:val="DefaultParagraphFont"/>
    <w:link w:val="PlainText"/>
    <w:uiPriority w:val="99"/>
    <w:semiHidden/>
    <w:rsid w:val="00437887"/>
    <w:rPr>
      <w:rFonts w:ascii="Consolas" w:eastAsiaTheme="minorHAnsi" w:hAnsi="Consolas"/>
      <w:sz w:val="21"/>
      <w:szCs w:val="21"/>
    </w:rPr>
  </w:style>
  <w:style w:type="paragraph" w:styleId="ListParagraph">
    <w:name w:val="List Paragraph"/>
    <w:basedOn w:val="Normal"/>
    <w:uiPriority w:val="34"/>
    <w:qFormat/>
    <w:rsid w:val="00F10F0E"/>
    <w:pPr>
      <w:ind w:left="720"/>
      <w:contextualSpacing/>
    </w:pPr>
    <w:rPr>
      <w:rFonts w:ascii="Verdana" w:hAnsi="Verdana"/>
      <w:sz w:val="20"/>
    </w:rPr>
  </w:style>
  <w:style w:type="paragraph" w:customStyle="1" w:styleId="Default">
    <w:name w:val="Default"/>
    <w:rsid w:val="002E15C7"/>
    <w:pPr>
      <w:autoSpaceDE w:val="0"/>
      <w:autoSpaceDN w:val="0"/>
      <w:adjustRightInd w:val="0"/>
    </w:pPr>
    <w:rPr>
      <w:rFonts w:ascii="Verdana" w:hAnsi="Verdana" w:cs="Verdana"/>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F10F0E"/>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62B92"/>
    <w:pPr>
      <w:tabs>
        <w:tab w:val="center" w:pos="4320"/>
        <w:tab w:val="right" w:pos="8640"/>
      </w:tabs>
      <w:spacing w:after="0" w:line="240" w:lineRule="auto"/>
    </w:pPr>
    <w:rPr>
      <w:rFonts w:ascii="Cambria" w:eastAsia="Cambria" w:hAnsi="Cambria" w:cs="Times New Roman"/>
      <w:sz w:val="24"/>
      <w:szCs w:val="24"/>
    </w:rPr>
  </w:style>
  <w:style w:type="character" w:customStyle="1" w:styleId="HeaderChar">
    <w:name w:val="Header Char"/>
    <w:basedOn w:val="DefaultParagraphFont"/>
    <w:link w:val="Header"/>
    <w:uiPriority w:val="99"/>
    <w:semiHidden/>
    <w:rsid w:val="00C62B92"/>
  </w:style>
  <w:style w:type="paragraph" w:styleId="Footer">
    <w:name w:val="footer"/>
    <w:basedOn w:val="Normal"/>
    <w:link w:val="FooterChar"/>
    <w:uiPriority w:val="99"/>
    <w:semiHidden/>
    <w:unhideWhenUsed/>
    <w:rsid w:val="00C62B92"/>
    <w:pPr>
      <w:tabs>
        <w:tab w:val="center" w:pos="4320"/>
        <w:tab w:val="right" w:pos="8640"/>
      </w:tabs>
      <w:spacing w:after="0" w:line="240" w:lineRule="auto"/>
    </w:pPr>
    <w:rPr>
      <w:rFonts w:ascii="Cambria" w:eastAsia="Cambria" w:hAnsi="Cambria" w:cs="Times New Roman"/>
      <w:sz w:val="24"/>
      <w:szCs w:val="24"/>
    </w:rPr>
  </w:style>
  <w:style w:type="character" w:customStyle="1" w:styleId="FooterChar">
    <w:name w:val="Footer Char"/>
    <w:basedOn w:val="DefaultParagraphFont"/>
    <w:link w:val="Footer"/>
    <w:uiPriority w:val="99"/>
    <w:semiHidden/>
    <w:rsid w:val="00C62B92"/>
  </w:style>
  <w:style w:type="paragraph" w:styleId="NormalWeb">
    <w:name w:val="Normal (Web)"/>
    <w:basedOn w:val="Normal"/>
    <w:uiPriority w:val="99"/>
    <w:unhideWhenUsed/>
    <w:rsid w:val="0023243E"/>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23243E"/>
    <w:rPr>
      <w:b/>
      <w:bCs/>
    </w:rPr>
  </w:style>
  <w:style w:type="paragraph" w:styleId="BalloonText">
    <w:name w:val="Balloon Text"/>
    <w:basedOn w:val="Normal"/>
    <w:link w:val="BalloonTextChar"/>
    <w:uiPriority w:val="99"/>
    <w:semiHidden/>
    <w:unhideWhenUsed/>
    <w:rsid w:val="00D246DE"/>
    <w:pPr>
      <w:spacing w:after="0" w:line="240" w:lineRule="auto"/>
    </w:pPr>
    <w:rPr>
      <w:rFonts w:ascii="Tahoma" w:eastAsia="Cambria" w:hAnsi="Tahoma" w:cs="Tahoma"/>
      <w:sz w:val="16"/>
      <w:szCs w:val="16"/>
    </w:rPr>
  </w:style>
  <w:style w:type="character" w:customStyle="1" w:styleId="BalloonTextChar">
    <w:name w:val="Balloon Text Char"/>
    <w:basedOn w:val="DefaultParagraphFont"/>
    <w:link w:val="BalloonText"/>
    <w:uiPriority w:val="99"/>
    <w:semiHidden/>
    <w:rsid w:val="00D246DE"/>
    <w:rPr>
      <w:rFonts w:ascii="Tahoma" w:hAnsi="Tahoma" w:cs="Tahoma"/>
      <w:sz w:val="16"/>
      <w:szCs w:val="16"/>
    </w:rPr>
  </w:style>
  <w:style w:type="character" w:styleId="Hyperlink">
    <w:name w:val="Hyperlink"/>
    <w:basedOn w:val="DefaultParagraphFont"/>
    <w:uiPriority w:val="99"/>
    <w:unhideWhenUsed/>
    <w:rsid w:val="00D246DE"/>
    <w:rPr>
      <w:color w:val="0055A5"/>
      <w:u w:val="single"/>
    </w:rPr>
  </w:style>
  <w:style w:type="paragraph" w:customStyle="1" w:styleId="eventdate1">
    <w:name w:val="eventdate1"/>
    <w:basedOn w:val="Normal"/>
    <w:rsid w:val="00D246DE"/>
    <w:pPr>
      <w:spacing w:before="75" w:after="150" w:line="255" w:lineRule="atLeast"/>
    </w:pPr>
    <w:rPr>
      <w:rFonts w:ascii="Arial" w:eastAsia="Times New Roman" w:hAnsi="Arial" w:cs="Arial"/>
      <w:b/>
      <w:bCs/>
      <w:color w:val="FFFFFF"/>
      <w:sz w:val="18"/>
      <w:szCs w:val="18"/>
    </w:rPr>
  </w:style>
  <w:style w:type="character" w:styleId="Emphasis">
    <w:name w:val="Emphasis"/>
    <w:basedOn w:val="DefaultParagraphFont"/>
    <w:uiPriority w:val="20"/>
    <w:qFormat/>
    <w:rsid w:val="004F423F"/>
    <w:rPr>
      <w:i/>
      <w:iCs/>
    </w:rPr>
  </w:style>
  <w:style w:type="paragraph" w:styleId="PlainText">
    <w:name w:val="Plain Text"/>
    <w:basedOn w:val="Normal"/>
    <w:link w:val="PlainTextChar"/>
    <w:uiPriority w:val="99"/>
    <w:semiHidden/>
    <w:unhideWhenUsed/>
    <w:rsid w:val="00437887"/>
    <w:pPr>
      <w:spacing w:after="0" w:line="240" w:lineRule="auto"/>
    </w:pPr>
    <w:rPr>
      <w:rFonts w:ascii="Consolas" w:hAnsi="Consolas" w:cs="Times New Roman"/>
      <w:sz w:val="21"/>
      <w:szCs w:val="21"/>
    </w:rPr>
  </w:style>
  <w:style w:type="character" w:customStyle="1" w:styleId="PlainTextChar">
    <w:name w:val="Plain Text Char"/>
    <w:basedOn w:val="DefaultParagraphFont"/>
    <w:link w:val="PlainText"/>
    <w:uiPriority w:val="99"/>
    <w:semiHidden/>
    <w:rsid w:val="00437887"/>
    <w:rPr>
      <w:rFonts w:ascii="Consolas" w:eastAsiaTheme="minorHAnsi" w:hAnsi="Consolas"/>
      <w:sz w:val="21"/>
      <w:szCs w:val="21"/>
    </w:rPr>
  </w:style>
  <w:style w:type="paragraph" w:styleId="ListParagraph">
    <w:name w:val="List Paragraph"/>
    <w:basedOn w:val="Normal"/>
    <w:uiPriority w:val="34"/>
    <w:qFormat/>
    <w:rsid w:val="00F10F0E"/>
    <w:pPr>
      <w:ind w:left="720"/>
      <w:contextualSpacing/>
    </w:pPr>
    <w:rPr>
      <w:rFonts w:ascii="Verdana" w:hAnsi="Verdana"/>
      <w:sz w:val="20"/>
    </w:rPr>
  </w:style>
  <w:style w:type="paragraph" w:customStyle="1" w:styleId="Default">
    <w:name w:val="Default"/>
    <w:rsid w:val="002E15C7"/>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74900">
      <w:bodyDiv w:val="1"/>
      <w:marLeft w:val="0"/>
      <w:marRight w:val="0"/>
      <w:marTop w:val="0"/>
      <w:marBottom w:val="0"/>
      <w:divBdr>
        <w:top w:val="none" w:sz="0" w:space="0" w:color="auto"/>
        <w:left w:val="none" w:sz="0" w:space="0" w:color="auto"/>
        <w:bottom w:val="none" w:sz="0" w:space="0" w:color="auto"/>
        <w:right w:val="none" w:sz="0" w:space="0" w:color="auto"/>
      </w:divBdr>
    </w:div>
    <w:div w:id="254674882">
      <w:bodyDiv w:val="1"/>
      <w:marLeft w:val="0"/>
      <w:marRight w:val="0"/>
      <w:marTop w:val="0"/>
      <w:marBottom w:val="0"/>
      <w:divBdr>
        <w:top w:val="none" w:sz="0" w:space="0" w:color="auto"/>
        <w:left w:val="none" w:sz="0" w:space="0" w:color="auto"/>
        <w:bottom w:val="none" w:sz="0" w:space="0" w:color="auto"/>
        <w:right w:val="none" w:sz="0" w:space="0" w:color="auto"/>
      </w:divBdr>
      <w:divsChild>
        <w:div w:id="177232542">
          <w:marLeft w:val="0"/>
          <w:marRight w:val="0"/>
          <w:marTop w:val="0"/>
          <w:marBottom w:val="0"/>
          <w:divBdr>
            <w:top w:val="none" w:sz="0" w:space="0" w:color="auto"/>
            <w:left w:val="none" w:sz="0" w:space="0" w:color="auto"/>
            <w:bottom w:val="none" w:sz="0" w:space="0" w:color="auto"/>
            <w:right w:val="none" w:sz="0" w:space="0" w:color="auto"/>
          </w:divBdr>
          <w:divsChild>
            <w:div w:id="745418575">
              <w:marLeft w:val="0"/>
              <w:marRight w:val="0"/>
              <w:marTop w:val="0"/>
              <w:marBottom w:val="0"/>
              <w:divBdr>
                <w:top w:val="none" w:sz="0" w:space="0" w:color="auto"/>
                <w:left w:val="none" w:sz="0" w:space="0" w:color="auto"/>
                <w:bottom w:val="none" w:sz="0" w:space="0" w:color="auto"/>
                <w:right w:val="none" w:sz="0" w:space="0" w:color="auto"/>
              </w:divBdr>
              <w:divsChild>
                <w:div w:id="423495405">
                  <w:marLeft w:val="0"/>
                  <w:marRight w:val="0"/>
                  <w:marTop w:val="0"/>
                  <w:marBottom w:val="0"/>
                  <w:divBdr>
                    <w:top w:val="none" w:sz="0" w:space="0" w:color="auto"/>
                    <w:left w:val="none" w:sz="0" w:space="0" w:color="auto"/>
                    <w:bottom w:val="none" w:sz="0" w:space="0" w:color="auto"/>
                    <w:right w:val="none" w:sz="0" w:space="0" w:color="auto"/>
                  </w:divBdr>
                  <w:divsChild>
                    <w:div w:id="331179046">
                      <w:marLeft w:val="360"/>
                      <w:marRight w:val="0"/>
                      <w:marTop w:val="0"/>
                      <w:marBottom w:val="0"/>
                      <w:divBdr>
                        <w:top w:val="none" w:sz="0" w:space="0" w:color="auto"/>
                        <w:left w:val="none" w:sz="0" w:space="0" w:color="auto"/>
                        <w:bottom w:val="none" w:sz="0" w:space="0" w:color="auto"/>
                        <w:right w:val="none" w:sz="0" w:space="0" w:color="auto"/>
                      </w:divBdr>
                      <w:divsChild>
                        <w:div w:id="460078565">
                          <w:marLeft w:val="0"/>
                          <w:marRight w:val="0"/>
                          <w:marTop w:val="0"/>
                          <w:marBottom w:val="0"/>
                          <w:divBdr>
                            <w:top w:val="none" w:sz="0" w:space="0" w:color="auto"/>
                            <w:left w:val="none" w:sz="0" w:space="0" w:color="auto"/>
                            <w:bottom w:val="none" w:sz="0" w:space="0" w:color="auto"/>
                            <w:right w:val="none" w:sz="0" w:space="0" w:color="auto"/>
                          </w:divBdr>
                          <w:divsChild>
                            <w:div w:id="5332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476746">
      <w:bodyDiv w:val="1"/>
      <w:marLeft w:val="0"/>
      <w:marRight w:val="0"/>
      <w:marTop w:val="0"/>
      <w:marBottom w:val="0"/>
      <w:divBdr>
        <w:top w:val="none" w:sz="0" w:space="0" w:color="auto"/>
        <w:left w:val="none" w:sz="0" w:space="0" w:color="auto"/>
        <w:bottom w:val="none" w:sz="0" w:space="0" w:color="auto"/>
        <w:right w:val="none" w:sz="0" w:space="0" w:color="auto"/>
      </w:divBdr>
      <w:divsChild>
        <w:div w:id="676158725">
          <w:marLeft w:val="0"/>
          <w:marRight w:val="0"/>
          <w:marTop w:val="0"/>
          <w:marBottom w:val="0"/>
          <w:divBdr>
            <w:top w:val="none" w:sz="0" w:space="0" w:color="auto"/>
            <w:left w:val="none" w:sz="0" w:space="0" w:color="auto"/>
            <w:bottom w:val="none" w:sz="0" w:space="0" w:color="auto"/>
            <w:right w:val="none" w:sz="0" w:space="0" w:color="auto"/>
          </w:divBdr>
          <w:divsChild>
            <w:div w:id="1020163595">
              <w:marLeft w:val="0"/>
              <w:marRight w:val="0"/>
              <w:marTop w:val="0"/>
              <w:marBottom w:val="0"/>
              <w:divBdr>
                <w:top w:val="none" w:sz="0" w:space="0" w:color="auto"/>
                <w:left w:val="none" w:sz="0" w:space="0" w:color="auto"/>
                <w:bottom w:val="none" w:sz="0" w:space="0" w:color="auto"/>
                <w:right w:val="none" w:sz="0" w:space="0" w:color="auto"/>
              </w:divBdr>
              <w:divsChild>
                <w:div w:id="2143301060">
                  <w:marLeft w:val="0"/>
                  <w:marRight w:val="0"/>
                  <w:marTop w:val="0"/>
                  <w:marBottom w:val="0"/>
                  <w:divBdr>
                    <w:top w:val="none" w:sz="0" w:space="0" w:color="auto"/>
                    <w:left w:val="none" w:sz="0" w:space="0" w:color="auto"/>
                    <w:bottom w:val="none" w:sz="0" w:space="0" w:color="auto"/>
                    <w:right w:val="none" w:sz="0" w:space="0" w:color="auto"/>
                  </w:divBdr>
                  <w:divsChild>
                    <w:div w:id="1200124403">
                      <w:marLeft w:val="0"/>
                      <w:marRight w:val="0"/>
                      <w:marTop w:val="0"/>
                      <w:marBottom w:val="0"/>
                      <w:divBdr>
                        <w:top w:val="none" w:sz="0" w:space="0" w:color="auto"/>
                        <w:left w:val="none" w:sz="0" w:space="0" w:color="auto"/>
                        <w:bottom w:val="none" w:sz="0" w:space="0" w:color="auto"/>
                        <w:right w:val="none" w:sz="0" w:space="0" w:color="auto"/>
                      </w:divBdr>
                      <w:divsChild>
                        <w:div w:id="1537037009">
                          <w:marLeft w:val="0"/>
                          <w:marRight w:val="0"/>
                          <w:marTop w:val="0"/>
                          <w:marBottom w:val="0"/>
                          <w:divBdr>
                            <w:top w:val="none" w:sz="0" w:space="0" w:color="auto"/>
                            <w:left w:val="none" w:sz="0" w:space="0" w:color="auto"/>
                            <w:bottom w:val="none" w:sz="0" w:space="0" w:color="auto"/>
                            <w:right w:val="none" w:sz="0" w:space="0" w:color="auto"/>
                          </w:divBdr>
                        </w:div>
                        <w:div w:id="917521751">
                          <w:marLeft w:val="0"/>
                          <w:marRight w:val="0"/>
                          <w:marTop w:val="150"/>
                          <w:marBottom w:val="0"/>
                          <w:divBdr>
                            <w:top w:val="none" w:sz="0" w:space="0" w:color="auto"/>
                            <w:left w:val="none" w:sz="0" w:space="0" w:color="auto"/>
                            <w:bottom w:val="none" w:sz="0" w:space="0" w:color="auto"/>
                            <w:right w:val="none" w:sz="0" w:space="0" w:color="auto"/>
                          </w:divBdr>
                        </w:div>
                      </w:divsChild>
                    </w:div>
                    <w:div w:id="1235816756">
                      <w:marLeft w:val="360"/>
                      <w:marRight w:val="0"/>
                      <w:marTop w:val="0"/>
                      <w:marBottom w:val="0"/>
                      <w:divBdr>
                        <w:top w:val="none" w:sz="0" w:space="0" w:color="auto"/>
                        <w:left w:val="none" w:sz="0" w:space="0" w:color="auto"/>
                        <w:bottom w:val="none" w:sz="0" w:space="0" w:color="auto"/>
                        <w:right w:val="none" w:sz="0" w:space="0" w:color="auto"/>
                      </w:divBdr>
                      <w:divsChild>
                        <w:div w:id="1498230911">
                          <w:marLeft w:val="0"/>
                          <w:marRight w:val="0"/>
                          <w:marTop w:val="0"/>
                          <w:marBottom w:val="0"/>
                          <w:divBdr>
                            <w:top w:val="none" w:sz="0" w:space="0" w:color="auto"/>
                            <w:left w:val="none" w:sz="0" w:space="0" w:color="auto"/>
                            <w:bottom w:val="none" w:sz="0" w:space="0" w:color="auto"/>
                            <w:right w:val="none" w:sz="0" w:space="0" w:color="auto"/>
                          </w:divBdr>
                          <w:divsChild>
                            <w:div w:id="1558276733">
                              <w:marLeft w:val="0"/>
                              <w:marRight w:val="0"/>
                              <w:marTop w:val="0"/>
                              <w:marBottom w:val="0"/>
                              <w:divBdr>
                                <w:top w:val="none" w:sz="0" w:space="0" w:color="auto"/>
                                <w:left w:val="none" w:sz="0" w:space="0" w:color="auto"/>
                                <w:bottom w:val="none" w:sz="0" w:space="0" w:color="auto"/>
                                <w:right w:val="none" w:sz="0" w:space="0" w:color="auto"/>
                              </w:divBdr>
                              <w:divsChild>
                                <w:div w:id="578752689">
                                  <w:marLeft w:val="0"/>
                                  <w:marRight w:val="0"/>
                                  <w:marTop w:val="0"/>
                                  <w:marBottom w:val="0"/>
                                  <w:divBdr>
                                    <w:top w:val="none" w:sz="0" w:space="0" w:color="auto"/>
                                    <w:left w:val="none" w:sz="0" w:space="0" w:color="auto"/>
                                    <w:bottom w:val="none" w:sz="0" w:space="0" w:color="auto"/>
                                    <w:right w:val="none" w:sz="0" w:space="0" w:color="auto"/>
                                  </w:divBdr>
                                </w:div>
                              </w:divsChild>
                            </w:div>
                            <w:div w:id="474294217">
                              <w:marLeft w:val="0"/>
                              <w:marRight w:val="0"/>
                              <w:marTop w:val="0"/>
                              <w:marBottom w:val="0"/>
                              <w:divBdr>
                                <w:top w:val="none" w:sz="0" w:space="0" w:color="auto"/>
                                <w:left w:val="none" w:sz="0" w:space="0" w:color="auto"/>
                                <w:bottom w:val="none" w:sz="0" w:space="0" w:color="auto"/>
                                <w:right w:val="none" w:sz="0" w:space="0" w:color="auto"/>
                              </w:divBdr>
                              <w:divsChild>
                                <w:div w:id="1943099229">
                                  <w:marLeft w:val="0"/>
                                  <w:marRight w:val="0"/>
                                  <w:marTop w:val="0"/>
                                  <w:marBottom w:val="0"/>
                                  <w:divBdr>
                                    <w:top w:val="none" w:sz="0" w:space="0" w:color="auto"/>
                                    <w:left w:val="none" w:sz="0" w:space="0" w:color="auto"/>
                                    <w:bottom w:val="none" w:sz="0" w:space="0" w:color="auto"/>
                                    <w:right w:val="none" w:sz="0" w:space="0" w:color="auto"/>
                                  </w:divBdr>
                                </w:div>
                              </w:divsChild>
                            </w:div>
                            <w:div w:id="182597815">
                              <w:marLeft w:val="0"/>
                              <w:marRight w:val="0"/>
                              <w:marTop w:val="0"/>
                              <w:marBottom w:val="0"/>
                              <w:divBdr>
                                <w:top w:val="none" w:sz="0" w:space="0" w:color="auto"/>
                                <w:left w:val="none" w:sz="0" w:space="0" w:color="auto"/>
                                <w:bottom w:val="none" w:sz="0" w:space="0" w:color="auto"/>
                                <w:right w:val="none" w:sz="0" w:space="0" w:color="auto"/>
                              </w:divBdr>
                              <w:divsChild>
                                <w:div w:id="1464233418">
                                  <w:marLeft w:val="0"/>
                                  <w:marRight w:val="0"/>
                                  <w:marTop w:val="0"/>
                                  <w:marBottom w:val="0"/>
                                  <w:divBdr>
                                    <w:top w:val="none" w:sz="0" w:space="0" w:color="auto"/>
                                    <w:left w:val="none" w:sz="0" w:space="0" w:color="auto"/>
                                    <w:bottom w:val="none" w:sz="0" w:space="0" w:color="auto"/>
                                    <w:right w:val="none" w:sz="0" w:space="0" w:color="auto"/>
                                  </w:divBdr>
                                </w:div>
                              </w:divsChild>
                            </w:div>
                            <w:div w:id="559942072">
                              <w:marLeft w:val="0"/>
                              <w:marRight w:val="0"/>
                              <w:marTop w:val="0"/>
                              <w:marBottom w:val="0"/>
                              <w:divBdr>
                                <w:top w:val="none" w:sz="0" w:space="0" w:color="auto"/>
                                <w:left w:val="none" w:sz="0" w:space="0" w:color="auto"/>
                                <w:bottom w:val="none" w:sz="0" w:space="0" w:color="auto"/>
                                <w:right w:val="none" w:sz="0" w:space="0" w:color="auto"/>
                              </w:divBdr>
                              <w:divsChild>
                                <w:div w:id="177131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081192">
      <w:bodyDiv w:val="1"/>
      <w:marLeft w:val="0"/>
      <w:marRight w:val="0"/>
      <w:marTop w:val="0"/>
      <w:marBottom w:val="0"/>
      <w:divBdr>
        <w:top w:val="none" w:sz="0" w:space="0" w:color="auto"/>
        <w:left w:val="none" w:sz="0" w:space="0" w:color="auto"/>
        <w:bottom w:val="none" w:sz="0" w:space="0" w:color="auto"/>
        <w:right w:val="none" w:sz="0" w:space="0" w:color="auto"/>
      </w:divBdr>
    </w:div>
    <w:div w:id="601689819">
      <w:bodyDiv w:val="1"/>
      <w:marLeft w:val="0"/>
      <w:marRight w:val="0"/>
      <w:marTop w:val="0"/>
      <w:marBottom w:val="0"/>
      <w:divBdr>
        <w:top w:val="none" w:sz="0" w:space="0" w:color="auto"/>
        <w:left w:val="none" w:sz="0" w:space="0" w:color="auto"/>
        <w:bottom w:val="none" w:sz="0" w:space="0" w:color="auto"/>
        <w:right w:val="none" w:sz="0" w:space="0" w:color="auto"/>
      </w:divBdr>
    </w:div>
    <w:div w:id="634868917">
      <w:bodyDiv w:val="1"/>
      <w:marLeft w:val="0"/>
      <w:marRight w:val="0"/>
      <w:marTop w:val="0"/>
      <w:marBottom w:val="0"/>
      <w:divBdr>
        <w:top w:val="none" w:sz="0" w:space="0" w:color="auto"/>
        <w:left w:val="none" w:sz="0" w:space="0" w:color="auto"/>
        <w:bottom w:val="none" w:sz="0" w:space="0" w:color="auto"/>
        <w:right w:val="none" w:sz="0" w:space="0" w:color="auto"/>
      </w:divBdr>
    </w:div>
    <w:div w:id="843595179">
      <w:bodyDiv w:val="1"/>
      <w:marLeft w:val="0"/>
      <w:marRight w:val="0"/>
      <w:marTop w:val="0"/>
      <w:marBottom w:val="0"/>
      <w:divBdr>
        <w:top w:val="none" w:sz="0" w:space="0" w:color="auto"/>
        <w:left w:val="none" w:sz="0" w:space="0" w:color="auto"/>
        <w:bottom w:val="none" w:sz="0" w:space="0" w:color="auto"/>
        <w:right w:val="none" w:sz="0" w:space="0" w:color="auto"/>
      </w:divBdr>
    </w:div>
    <w:div w:id="1043022915">
      <w:bodyDiv w:val="1"/>
      <w:marLeft w:val="0"/>
      <w:marRight w:val="0"/>
      <w:marTop w:val="0"/>
      <w:marBottom w:val="0"/>
      <w:divBdr>
        <w:top w:val="none" w:sz="0" w:space="0" w:color="auto"/>
        <w:left w:val="none" w:sz="0" w:space="0" w:color="auto"/>
        <w:bottom w:val="none" w:sz="0" w:space="0" w:color="auto"/>
        <w:right w:val="none" w:sz="0" w:space="0" w:color="auto"/>
      </w:divBdr>
      <w:divsChild>
        <w:div w:id="905653022">
          <w:marLeft w:val="0"/>
          <w:marRight w:val="0"/>
          <w:marTop w:val="0"/>
          <w:marBottom w:val="0"/>
          <w:divBdr>
            <w:top w:val="none" w:sz="0" w:space="0" w:color="auto"/>
            <w:left w:val="none" w:sz="0" w:space="0" w:color="auto"/>
            <w:bottom w:val="none" w:sz="0" w:space="0" w:color="auto"/>
            <w:right w:val="none" w:sz="0" w:space="0" w:color="auto"/>
          </w:divBdr>
          <w:divsChild>
            <w:div w:id="59714481">
              <w:marLeft w:val="0"/>
              <w:marRight w:val="0"/>
              <w:marTop w:val="0"/>
              <w:marBottom w:val="0"/>
              <w:divBdr>
                <w:top w:val="none" w:sz="0" w:space="0" w:color="auto"/>
                <w:left w:val="none" w:sz="0" w:space="0" w:color="auto"/>
                <w:bottom w:val="none" w:sz="0" w:space="0" w:color="auto"/>
                <w:right w:val="none" w:sz="0" w:space="0" w:color="auto"/>
              </w:divBdr>
              <w:divsChild>
                <w:div w:id="1110592494">
                  <w:marLeft w:val="0"/>
                  <w:marRight w:val="0"/>
                  <w:marTop w:val="0"/>
                  <w:marBottom w:val="0"/>
                  <w:divBdr>
                    <w:top w:val="none" w:sz="0" w:space="0" w:color="auto"/>
                    <w:left w:val="none" w:sz="0" w:space="0" w:color="auto"/>
                    <w:bottom w:val="none" w:sz="0" w:space="0" w:color="auto"/>
                    <w:right w:val="none" w:sz="0" w:space="0" w:color="auto"/>
                  </w:divBdr>
                  <w:divsChild>
                    <w:div w:id="1893154021">
                      <w:marLeft w:val="360"/>
                      <w:marRight w:val="0"/>
                      <w:marTop w:val="0"/>
                      <w:marBottom w:val="0"/>
                      <w:divBdr>
                        <w:top w:val="none" w:sz="0" w:space="0" w:color="auto"/>
                        <w:left w:val="none" w:sz="0" w:space="0" w:color="auto"/>
                        <w:bottom w:val="none" w:sz="0" w:space="0" w:color="auto"/>
                        <w:right w:val="none" w:sz="0" w:space="0" w:color="auto"/>
                      </w:divBdr>
                      <w:divsChild>
                        <w:div w:id="1427724964">
                          <w:marLeft w:val="0"/>
                          <w:marRight w:val="0"/>
                          <w:marTop w:val="0"/>
                          <w:marBottom w:val="0"/>
                          <w:divBdr>
                            <w:top w:val="none" w:sz="0" w:space="0" w:color="auto"/>
                            <w:left w:val="none" w:sz="0" w:space="0" w:color="auto"/>
                            <w:bottom w:val="none" w:sz="0" w:space="0" w:color="auto"/>
                            <w:right w:val="none" w:sz="0" w:space="0" w:color="auto"/>
                          </w:divBdr>
                          <w:divsChild>
                            <w:div w:id="194972874">
                              <w:marLeft w:val="0"/>
                              <w:marRight w:val="0"/>
                              <w:marTop w:val="225"/>
                              <w:marBottom w:val="0"/>
                              <w:divBdr>
                                <w:top w:val="none" w:sz="0" w:space="0" w:color="auto"/>
                                <w:left w:val="none" w:sz="0" w:space="0" w:color="auto"/>
                                <w:bottom w:val="none" w:sz="0" w:space="0" w:color="auto"/>
                                <w:right w:val="none" w:sz="0" w:space="0" w:color="auto"/>
                              </w:divBdr>
                              <w:divsChild>
                                <w:div w:id="2039575740">
                                  <w:marLeft w:val="0"/>
                                  <w:marRight w:val="0"/>
                                  <w:marTop w:val="0"/>
                                  <w:marBottom w:val="0"/>
                                  <w:divBdr>
                                    <w:top w:val="none" w:sz="0" w:space="0" w:color="auto"/>
                                    <w:left w:val="none" w:sz="0" w:space="0" w:color="auto"/>
                                    <w:bottom w:val="none" w:sz="0" w:space="0" w:color="auto"/>
                                    <w:right w:val="none" w:sz="0" w:space="0" w:color="auto"/>
                                  </w:divBdr>
                                </w:div>
                              </w:divsChild>
                            </w:div>
                            <w:div w:id="72183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15612">
      <w:bodyDiv w:val="1"/>
      <w:marLeft w:val="0"/>
      <w:marRight w:val="0"/>
      <w:marTop w:val="0"/>
      <w:marBottom w:val="0"/>
      <w:divBdr>
        <w:top w:val="none" w:sz="0" w:space="0" w:color="auto"/>
        <w:left w:val="none" w:sz="0" w:space="0" w:color="auto"/>
        <w:bottom w:val="none" w:sz="0" w:space="0" w:color="auto"/>
        <w:right w:val="none" w:sz="0" w:space="0" w:color="auto"/>
      </w:divBdr>
    </w:div>
    <w:div w:id="1146895257">
      <w:bodyDiv w:val="1"/>
      <w:marLeft w:val="0"/>
      <w:marRight w:val="0"/>
      <w:marTop w:val="0"/>
      <w:marBottom w:val="0"/>
      <w:divBdr>
        <w:top w:val="none" w:sz="0" w:space="0" w:color="auto"/>
        <w:left w:val="none" w:sz="0" w:space="0" w:color="auto"/>
        <w:bottom w:val="none" w:sz="0" w:space="0" w:color="auto"/>
        <w:right w:val="none" w:sz="0" w:space="0" w:color="auto"/>
      </w:divBdr>
    </w:div>
    <w:div w:id="1473402128">
      <w:bodyDiv w:val="1"/>
      <w:marLeft w:val="0"/>
      <w:marRight w:val="0"/>
      <w:marTop w:val="0"/>
      <w:marBottom w:val="0"/>
      <w:divBdr>
        <w:top w:val="none" w:sz="0" w:space="0" w:color="auto"/>
        <w:left w:val="none" w:sz="0" w:space="0" w:color="auto"/>
        <w:bottom w:val="none" w:sz="0" w:space="0" w:color="auto"/>
        <w:right w:val="none" w:sz="0" w:space="0" w:color="auto"/>
      </w:divBdr>
      <w:divsChild>
        <w:div w:id="180554468">
          <w:marLeft w:val="0"/>
          <w:marRight w:val="0"/>
          <w:marTop w:val="0"/>
          <w:marBottom w:val="0"/>
          <w:divBdr>
            <w:top w:val="none" w:sz="0" w:space="0" w:color="auto"/>
            <w:left w:val="none" w:sz="0" w:space="0" w:color="auto"/>
            <w:bottom w:val="none" w:sz="0" w:space="0" w:color="auto"/>
            <w:right w:val="none" w:sz="0" w:space="0" w:color="auto"/>
          </w:divBdr>
          <w:divsChild>
            <w:div w:id="1975716661">
              <w:marLeft w:val="0"/>
              <w:marRight w:val="0"/>
              <w:marTop w:val="0"/>
              <w:marBottom w:val="0"/>
              <w:divBdr>
                <w:top w:val="none" w:sz="0" w:space="0" w:color="auto"/>
                <w:left w:val="none" w:sz="0" w:space="0" w:color="auto"/>
                <w:bottom w:val="none" w:sz="0" w:space="0" w:color="auto"/>
                <w:right w:val="none" w:sz="0" w:space="0" w:color="auto"/>
              </w:divBdr>
              <w:divsChild>
                <w:div w:id="1709256407">
                  <w:marLeft w:val="0"/>
                  <w:marRight w:val="0"/>
                  <w:marTop w:val="0"/>
                  <w:marBottom w:val="0"/>
                  <w:divBdr>
                    <w:top w:val="none" w:sz="0" w:space="0" w:color="auto"/>
                    <w:left w:val="none" w:sz="0" w:space="0" w:color="auto"/>
                    <w:bottom w:val="none" w:sz="0" w:space="0" w:color="auto"/>
                    <w:right w:val="none" w:sz="0" w:space="0" w:color="auto"/>
                  </w:divBdr>
                  <w:divsChild>
                    <w:div w:id="1585645571">
                      <w:marLeft w:val="360"/>
                      <w:marRight w:val="0"/>
                      <w:marTop w:val="0"/>
                      <w:marBottom w:val="0"/>
                      <w:divBdr>
                        <w:top w:val="none" w:sz="0" w:space="0" w:color="auto"/>
                        <w:left w:val="none" w:sz="0" w:space="0" w:color="auto"/>
                        <w:bottom w:val="none" w:sz="0" w:space="0" w:color="auto"/>
                        <w:right w:val="none" w:sz="0" w:space="0" w:color="auto"/>
                      </w:divBdr>
                      <w:divsChild>
                        <w:div w:id="931014521">
                          <w:marLeft w:val="0"/>
                          <w:marRight w:val="0"/>
                          <w:marTop w:val="0"/>
                          <w:marBottom w:val="0"/>
                          <w:divBdr>
                            <w:top w:val="none" w:sz="0" w:space="0" w:color="auto"/>
                            <w:left w:val="none" w:sz="0" w:space="0" w:color="auto"/>
                            <w:bottom w:val="none" w:sz="0" w:space="0" w:color="auto"/>
                            <w:right w:val="none" w:sz="0" w:space="0" w:color="auto"/>
                          </w:divBdr>
                          <w:divsChild>
                            <w:div w:id="1136143114">
                              <w:marLeft w:val="0"/>
                              <w:marRight w:val="0"/>
                              <w:marTop w:val="225"/>
                              <w:marBottom w:val="0"/>
                              <w:divBdr>
                                <w:top w:val="none" w:sz="0" w:space="0" w:color="auto"/>
                                <w:left w:val="none" w:sz="0" w:space="0" w:color="auto"/>
                                <w:bottom w:val="none" w:sz="0" w:space="0" w:color="auto"/>
                                <w:right w:val="none" w:sz="0" w:space="0" w:color="auto"/>
                              </w:divBdr>
                              <w:divsChild>
                                <w:div w:id="25567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247244">
      <w:bodyDiv w:val="1"/>
      <w:marLeft w:val="0"/>
      <w:marRight w:val="0"/>
      <w:marTop w:val="0"/>
      <w:marBottom w:val="0"/>
      <w:divBdr>
        <w:top w:val="none" w:sz="0" w:space="0" w:color="auto"/>
        <w:left w:val="none" w:sz="0" w:space="0" w:color="auto"/>
        <w:bottom w:val="none" w:sz="0" w:space="0" w:color="auto"/>
        <w:right w:val="none" w:sz="0" w:space="0" w:color="auto"/>
      </w:divBdr>
    </w:div>
    <w:div w:id="19476144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M:\cliptemp\MHA_e-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\cliptemp\MHA_e-letterhead.dotx</Template>
  <TotalTime>0</TotalTime>
  <Pages>1</Pages>
  <Words>320</Words>
  <Characters>1827</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Caitlin Scott</cp:lastModifiedBy>
  <cp:revision>2</cp:revision>
  <cp:lastPrinted>2017-12-18T18:11:00Z</cp:lastPrinted>
  <dcterms:created xsi:type="dcterms:W3CDTF">2017-12-18T18:11:00Z</dcterms:created>
  <dcterms:modified xsi:type="dcterms:W3CDTF">2017-12-18T18:11:00Z</dcterms:modified>
</cp:coreProperties>
</file>