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405A" w:rsidRDefault="00000000">
      <w:pPr>
        <w:spacing w:after="185" w:line="259" w:lineRule="auto"/>
        <w:ind w:left="30" w:firstLine="0"/>
        <w:jc w:val="center"/>
      </w:pPr>
      <w:r>
        <w:rPr>
          <w:b/>
          <w:sz w:val="28"/>
        </w:rPr>
        <w:t xml:space="preserve">CURRICULUM VITAE </w:t>
      </w:r>
    </w:p>
    <w:p w:rsidR="0093405A" w:rsidRDefault="00000000">
      <w:pPr>
        <w:pStyle w:val="Heading1"/>
      </w:pPr>
      <w:r>
        <w:t>TRICIA GOWER, Ph.D., LP</w:t>
      </w:r>
    </w:p>
    <w:p w:rsidR="0093405A" w:rsidRDefault="00000000" w:rsidP="00883468">
      <w:pPr>
        <w:tabs>
          <w:tab w:val="center" w:pos="3260"/>
          <w:tab w:val="center" w:pos="6528"/>
        </w:tabs>
        <w:spacing w:after="178" w:line="259" w:lineRule="auto"/>
        <w:ind w:left="0" w:firstLine="0"/>
        <w:jc w:val="center"/>
      </w:pPr>
      <w:r>
        <w:rPr>
          <w:b/>
          <w:sz w:val="22"/>
        </w:rPr>
        <w:t>EMAIL</w:t>
      </w:r>
      <w:r>
        <w:rPr>
          <w:sz w:val="22"/>
        </w:rPr>
        <w:t xml:space="preserve">: </w:t>
      </w:r>
      <w:r w:rsidR="00883468">
        <w:rPr>
          <w:sz w:val="22"/>
        </w:rPr>
        <w:t>tgower@bu.edu</w:t>
      </w:r>
    </w:p>
    <w:p w:rsidR="0093405A" w:rsidRDefault="00000000">
      <w:pPr>
        <w:pStyle w:val="Heading2"/>
        <w:ind w:left="6"/>
      </w:pPr>
      <w:r>
        <w:t xml:space="preserve">Education </w:t>
      </w:r>
    </w:p>
    <w:p w:rsidR="0093405A" w:rsidRDefault="00000000">
      <w:pPr>
        <w:spacing w:after="123" w:line="259" w:lineRule="auto"/>
        <w:ind w:left="-45" w:right="-17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64275" cy="101600"/>
                <wp:effectExtent l="0" t="0" r="0" b="0"/>
                <wp:docPr id="6980" name="Group 6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275" cy="101600"/>
                          <a:chOff x="0" y="0"/>
                          <a:chExt cx="6264275" cy="101600"/>
                        </a:xfrm>
                      </wpg:grpSpPr>
                      <pic:pic xmlns:pic="http://schemas.openxmlformats.org/drawingml/2006/picture">
                        <pic:nvPicPr>
                          <pic:cNvPr id="655" name="Picture 6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4275" cy="101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6" name="Shape 656"/>
                        <wps:cNvSpPr/>
                        <wps:spPr>
                          <a:xfrm>
                            <a:off x="45720" y="32258"/>
                            <a:ext cx="6169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9025">
                                <a:moveTo>
                                  <a:pt x="0" y="0"/>
                                </a:moveTo>
                                <a:lnTo>
                                  <a:pt x="616902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80" style="width:493.25pt;height:8pt;mso-position-horizontal-relative:char;mso-position-vertical-relative:line" coordsize="62642,1016">
                <v:shape id="Picture 655" style="position:absolute;width:62642;height:1016;left:0;top:0;" filled="f">
                  <v:imagedata r:id="rId8"/>
                </v:shape>
                <v:shape id="Shape 656" style="position:absolute;width:61690;height:0;left:457;top:322;" coordsize="6169025,0" path="m0,0l6169025,0">
                  <v:stroke weight="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93405A" w:rsidRDefault="00000000">
      <w:pPr>
        <w:pStyle w:val="Heading2"/>
        <w:ind w:left="6"/>
      </w:pPr>
      <w:r>
        <w:t>Doctorate of Philosophy 2023</w:t>
      </w:r>
      <w:r>
        <w:rPr>
          <w:b w:val="0"/>
        </w:rPr>
        <w:t xml:space="preserve"> </w:t>
      </w:r>
    </w:p>
    <w:p w:rsidR="0093405A" w:rsidRDefault="00000000">
      <w:pPr>
        <w:ind w:left="6" w:right="12"/>
      </w:pPr>
      <w:r>
        <w:t xml:space="preserve">Clinical Psychology </w:t>
      </w:r>
    </w:p>
    <w:p w:rsidR="003D24C4" w:rsidRDefault="00000000">
      <w:pPr>
        <w:ind w:left="6" w:right="5014"/>
      </w:pPr>
      <w:r>
        <w:t xml:space="preserve">Southern Methodist University (SMU) </w:t>
      </w:r>
    </w:p>
    <w:p w:rsidR="0093405A" w:rsidRDefault="00000000">
      <w:pPr>
        <w:ind w:left="6" w:right="5014"/>
      </w:pPr>
      <w:r>
        <w:t>Advisor:</w:t>
      </w:r>
      <w:r w:rsidR="003D24C4">
        <w:t xml:space="preserve"> </w:t>
      </w:r>
      <w:r>
        <w:t xml:space="preserve">Holly Bowen, Ph.D. </w:t>
      </w:r>
    </w:p>
    <w:p w:rsidR="0093405A" w:rsidRDefault="00000000">
      <w:pPr>
        <w:spacing w:after="117" w:line="240" w:lineRule="auto"/>
        <w:ind w:left="6"/>
      </w:pPr>
      <w:r>
        <w:t xml:space="preserve">Dissertation: </w:t>
      </w:r>
      <w:r>
        <w:rPr>
          <w:i/>
        </w:rPr>
        <w:t>A longitudinal investigation of positive biases and psychological functioning during the coronavirus disease 2019 pandemic</w:t>
      </w:r>
      <w:r>
        <w:t xml:space="preserve"> </w:t>
      </w:r>
    </w:p>
    <w:p w:rsidR="0093405A" w:rsidRDefault="00000000">
      <w:pPr>
        <w:pStyle w:val="Heading2"/>
        <w:ind w:left="6"/>
      </w:pPr>
      <w:r>
        <w:t xml:space="preserve">Master of Arts, December 2020 </w:t>
      </w:r>
    </w:p>
    <w:p w:rsidR="0093405A" w:rsidRDefault="00000000">
      <w:pPr>
        <w:ind w:left="6" w:right="12"/>
      </w:pPr>
      <w:r>
        <w:t xml:space="preserve">Clinical Psychology </w:t>
      </w:r>
    </w:p>
    <w:p w:rsidR="003D24C4" w:rsidRDefault="00000000">
      <w:pPr>
        <w:ind w:left="6" w:right="5014"/>
      </w:pPr>
      <w:r>
        <w:t xml:space="preserve">Southern Methodist University (SMU) </w:t>
      </w:r>
    </w:p>
    <w:p w:rsidR="0093405A" w:rsidRDefault="00000000">
      <w:pPr>
        <w:ind w:left="6" w:right="5014"/>
      </w:pPr>
      <w:r>
        <w:t xml:space="preserve">Advisor: Ernest </w:t>
      </w:r>
      <w:proofErr w:type="spellStart"/>
      <w:r>
        <w:t>Jouriles</w:t>
      </w:r>
      <w:proofErr w:type="spellEnd"/>
      <w:r>
        <w:t xml:space="preserve">, Ph.D. </w:t>
      </w:r>
    </w:p>
    <w:p w:rsidR="0093405A" w:rsidRDefault="00000000">
      <w:pPr>
        <w:spacing w:after="118" w:line="240" w:lineRule="auto"/>
        <w:ind w:left="6"/>
      </w:pPr>
      <w:r>
        <w:t xml:space="preserve">Thesis: </w:t>
      </w:r>
      <w:r>
        <w:rPr>
          <w:i/>
        </w:rPr>
        <w:t>Psychological intimate partner violence (IPV) and child adjustment in a context of previous physical IPV</w:t>
      </w:r>
    </w:p>
    <w:p w:rsidR="0093405A" w:rsidRDefault="00000000">
      <w:pPr>
        <w:pStyle w:val="Heading2"/>
        <w:ind w:left="6"/>
      </w:pPr>
      <w:r>
        <w:t xml:space="preserve">Bachelor of Arts, August 2016 </w:t>
      </w:r>
    </w:p>
    <w:p w:rsidR="0093405A" w:rsidRDefault="00000000">
      <w:pPr>
        <w:ind w:left="6" w:right="12"/>
      </w:pPr>
      <w:r>
        <w:t xml:space="preserve">Psychology </w:t>
      </w:r>
    </w:p>
    <w:p w:rsidR="0093405A" w:rsidRDefault="00000000">
      <w:pPr>
        <w:ind w:left="6" w:right="12"/>
      </w:pPr>
      <w:r>
        <w:t xml:space="preserve">McGill University </w:t>
      </w:r>
    </w:p>
    <w:p w:rsidR="0093405A" w:rsidRDefault="00000000">
      <w:pPr>
        <w:spacing w:after="198" w:line="240" w:lineRule="auto"/>
        <w:ind w:left="6"/>
      </w:pPr>
      <w:r>
        <w:t xml:space="preserve">Honor’s thesis: </w:t>
      </w:r>
      <w:r>
        <w:rPr>
          <w:i/>
        </w:rPr>
        <w:t>The influence of working models of attachment and implicit theories of relationships on interpersonal cognitions and coping styles</w:t>
      </w:r>
      <w:r>
        <w:t xml:space="preserve"> </w:t>
      </w:r>
    </w:p>
    <w:p w:rsidR="0093405A" w:rsidRDefault="00000000">
      <w:pPr>
        <w:pStyle w:val="Heading2"/>
        <w:ind w:left="6"/>
      </w:pPr>
      <w:r>
        <w:t xml:space="preserve">Academic Honors and Awards </w:t>
      </w:r>
    </w:p>
    <w:p w:rsidR="0093405A" w:rsidRDefault="00000000">
      <w:pPr>
        <w:spacing w:after="110" w:line="259" w:lineRule="auto"/>
        <w:ind w:left="-60" w:right="-15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61862" cy="99181"/>
                <wp:effectExtent l="0" t="0" r="0" b="0"/>
                <wp:docPr id="6981" name="Group 6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862" cy="99181"/>
                          <a:chOff x="0" y="0"/>
                          <a:chExt cx="6261862" cy="99181"/>
                        </a:xfrm>
                      </wpg:grpSpPr>
                      <pic:pic xmlns:pic="http://schemas.openxmlformats.org/drawingml/2006/picture">
                        <pic:nvPicPr>
                          <pic:cNvPr id="658" name="Picture 6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862" cy="991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9" name="Shape 659"/>
                        <wps:cNvSpPr/>
                        <wps:spPr>
                          <a:xfrm>
                            <a:off x="45085" y="31998"/>
                            <a:ext cx="6169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9025">
                                <a:moveTo>
                                  <a:pt x="0" y="0"/>
                                </a:moveTo>
                                <a:lnTo>
                                  <a:pt x="616902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81" style="width:493.06pt;height:7.80951pt;mso-position-horizontal-relative:char;mso-position-vertical-relative:line" coordsize="62618,991">
                <v:shape id="Picture 658" style="position:absolute;width:62618;height:991;left:0;top:0;" filled="f">
                  <v:imagedata r:id="rId10"/>
                </v:shape>
                <v:shape id="Shape 659" style="position:absolute;width:61690;height:0;left:450;top:319;" coordsize="6169025,0" path="m0,0l6169025,0">
                  <v:stroke weight="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93405A" w:rsidRDefault="00000000">
      <w:pPr>
        <w:tabs>
          <w:tab w:val="center" w:pos="3993"/>
        </w:tabs>
        <w:ind w:left="-4" w:firstLine="0"/>
      </w:pPr>
      <w:r>
        <w:t xml:space="preserve">2022 </w:t>
      </w:r>
      <w:r>
        <w:tab/>
        <w:t>Willis Tate Award for Outstanding Graduate Student</w:t>
      </w:r>
    </w:p>
    <w:p w:rsidR="0093405A" w:rsidRDefault="00000000">
      <w:pPr>
        <w:tabs>
          <w:tab w:val="center" w:pos="4367"/>
        </w:tabs>
        <w:spacing w:after="27"/>
        <w:ind w:left="-4" w:firstLine="0"/>
      </w:pPr>
      <w:r>
        <w:t xml:space="preserve">2017-2022 </w:t>
      </w:r>
      <w:r>
        <w:tab/>
        <w:t xml:space="preserve">University Ph.D. Fellowship, Southern Methodist University </w:t>
      </w:r>
    </w:p>
    <w:p w:rsidR="0093405A" w:rsidRDefault="00000000">
      <w:pPr>
        <w:tabs>
          <w:tab w:val="center" w:pos="2964"/>
        </w:tabs>
        <w:spacing w:after="0" w:line="259" w:lineRule="auto"/>
        <w:ind w:left="-4" w:firstLine="0"/>
      </w:pPr>
      <w:r>
        <w:t xml:space="preserve">2021 </w:t>
      </w:r>
      <w:r>
        <w:tab/>
        <w:t xml:space="preserve">Dean’s Dissertation Fellowship </w:t>
      </w:r>
    </w:p>
    <w:p w:rsidR="0093405A" w:rsidRDefault="00000000">
      <w:pPr>
        <w:tabs>
          <w:tab w:val="center" w:pos="5042"/>
        </w:tabs>
        <w:spacing w:after="193"/>
        <w:ind w:left="-4" w:firstLine="0"/>
      </w:pPr>
      <w:r>
        <w:t xml:space="preserve">2020 </w:t>
      </w:r>
      <w:r>
        <w:tab/>
        <w:t xml:space="preserve">Three Minute Thesis Competition, Finalist, Southern Methodist University </w:t>
      </w:r>
    </w:p>
    <w:p w:rsidR="0093405A" w:rsidRDefault="00000000">
      <w:pPr>
        <w:pStyle w:val="Heading2"/>
        <w:ind w:left="6"/>
      </w:pPr>
      <w:r>
        <w:t xml:space="preserve">Publications </w:t>
      </w:r>
    </w:p>
    <w:p w:rsidR="0093405A" w:rsidRDefault="00000000">
      <w:pPr>
        <w:spacing w:after="198" w:line="259" w:lineRule="auto"/>
        <w:ind w:left="-60" w:right="-15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61862" cy="99181"/>
                <wp:effectExtent l="0" t="0" r="0" b="0"/>
                <wp:docPr id="6982" name="Group 6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862" cy="99181"/>
                          <a:chOff x="0" y="0"/>
                          <a:chExt cx="6261862" cy="99181"/>
                        </a:xfrm>
                      </wpg:grpSpPr>
                      <pic:pic xmlns:pic="http://schemas.openxmlformats.org/drawingml/2006/picture">
                        <pic:nvPicPr>
                          <pic:cNvPr id="661" name="Picture 66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862" cy="991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2" name="Shape 662"/>
                        <wps:cNvSpPr/>
                        <wps:spPr>
                          <a:xfrm>
                            <a:off x="45085" y="29331"/>
                            <a:ext cx="6169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9025">
                                <a:moveTo>
                                  <a:pt x="0" y="0"/>
                                </a:moveTo>
                                <a:lnTo>
                                  <a:pt x="616902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82" style="width:493.06pt;height:7.80951pt;mso-position-horizontal-relative:char;mso-position-vertical-relative:line" coordsize="62618,991">
                <v:shape id="Picture 661" style="position:absolute;width:62618;height:991;left:0;top:0;" filled="f">
                  <v:imagedata r:id="rId12"/>
                </v:shape>
                <v:shape id="Shape 662" style="position:absolute;width:61690;height:0;left:450;top:293;" coordsize="6169025,0" path="m0,0l6169025,0">
                  <v:stroke weight="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93405A" w:rsidRDefault="00000000">
      <w:pPr>
        <w:spacing w:after="12" w:line="259" w:lineRule="auto"/>
        <w:ind w:left="5"/>
      </w:pPr>
      <w:r>
        <w:rPr>
          <w:b/>
        </w:rPr>
        <w:t xml:space="preserve">Gower, T., </w:t>
      </w:r>
      <w:r>
        <w:t xml:space="preserve">Fischer, I.C., Tsai, J., Kang, H., Na, P.J., Tedeschi, R.G., </w:t>
      </w:r>
      <w:proofErr w:type="spellStart"/>
      <w:r>
        <w:t>Pietrzak</w:t>
      </w:r>
      <w:proofErr w:type="spellEnd"/>
      <w:r>
        <w:t>, R.H. (2024).</w:t>
      </w:r>
    </w:p>
    <w:p w:rsidR="0093405A" w:rsidRDefault="00000000">
      <w:pPr>
        <w:tabs>
          <w:tab w:val="center" w:pos="4799"/>
        </w:tabs>
        <w:spacing w:after="12" w:line="259" w:lineRule="auto"/>
        <w:ind w:left="-5" w:firstLine="0"/>
      </w:pPr>
      <w:r>
        <w:t xml:space="preserve"> </w:t>
      </w:r>
      <w:r>
        <w:tab/>
        <w:t xml:space="preserve">Functional significance of posttraumatic growth in U.S. military veterans. </w:t>
      </w:r>
      <w:r>
        <w:rPr>
          <w:i/>
        </w:rPr>
        <w:t>Journal of</w:t>
      </w:r>
    </w:p>
    <w:p w:rsidR="0093405A" w:rsidRDefault="00000000">
      <w:pPr>
        <w:tabs>
          <w:tab w:val="center" w:pos="5079"/>
        </w:tabs>
        <w:spacing w:after="0" w:line="259" w:lineRule="auto"/>
        <w:ind w:left="0" w:firstLine="0"/>
      </w:pPr>
      <w:r>
        <w:rPr>
          <w:i/>
        </w:rPr>
        <w:t xml:space="preserve"> </w:t>
      </w:r>
      <w:r>
        <w:rPr>
          <w:i/>
        </w:rPr>
        <w:tab/>
        <w:t>Affective Disorders</w:t>
      </w:r>
      <w:r>
        <w:t>.</w:t>
      </w:r>
      <w:r>
        <w:rPr>
          <w:i/>
        </w:rPr>
        <w:t xml:space="preserve"> </w:t>
      </w:r>
      <w:r>
        <w:t>Advance online publication. https://doi.org/10.1016/j.jad.2024.04.046</w:t>
      </w:r>
    </w:p>
    <w:p w:rsidR="0093405A" w:rsidRDefault="00000000">
      <w:pPr>
        <w:ind w:left="719" w:right="12" w:hanging="723"/>
      </w:pPr>
      <w:r>
        <w:rPr>
          <w:b/>
        </w:rPr>
        <w:t xml:space="preserve">Gower, T., </w:t>
      </w:r>
      <w:proofErr w:type="spellStart"/>
      <w:r>
        <w:t>Chiew</w:t>
      </w:r>
      <w:proofErr w:type="spellEnd"/>
      <w:r>
        <w:t xml:space="preserve">, K.S., Rosenfield, D., Bowen, H.J. (2023). Positive biases and psychological functioning during the coronavirus disease 2019 pandemic. </w:t>
      </w:r>
      <w:r>
        <w:rPr>
          <w:i/>
        </w:rPr>
        <w:t>Cognition and Emotion</w:t>
      </w:r>
      <w:r>
        <w:t xml:space="preserve">. Advance online publication. https://doi.org/10.1080/02699931.2023.2221022 </w:t>
      </w:r>
    </w:p>
    <w:p w:rsidR="0093405A" w:rsidRDefault="00000000">
      <w:pPr>
        <w:ind w:left="716" w:right="12" w:hanging="720"/>
      </w:pPr>
      <w:r>
        <w:rPr>
          <w:b/>
        </w:rPr>
        <w:t>Gower, T.</w:t>
      </w:r>
      <w:r>
        <w:t xml:space="preserve">, Pham, J., </w:t>
      </w:r>
      <w:proofErr w:type="spellStart"/>
      <w:r>
        <w:t>Jouriles</w:t>
      </w:r>
      <w:proofErr w:type="spellEnd"/>
      <w:r>
        <w:t xml:space="preserve">, E.N., Rosenfield, D., Bowen, H. (2022). Cognitive biases in perceived posttraumatic growth: A systematic review and meta-analysis. </w:t>
      </w:r>
      <w:r>
        <w:rPr>
          <w:i/>
        </w:rPr>
        <w:t>Clinical Psychology Review</w:t>
      </w:r>
      <w:r>
        <w:t xml:space="preserve">. </w:t>
      </w:r>
      <w:r>
        <w:rPr>
          <w:i/>
        </w:rPr>
        <w:t>94</w:t>
      </w:r>
      <w:r>
        <w:t xml:space="preserve">, e102159. https://doi.org/10.1016/j.cpr.2022.102159 </w:t>
      </w:r>
    </w:p>
    <w:p w:rsidR="0093405A" w:rsidRDefault="00000000">
      <w:pPr>
        <w:ind w:left="708" w:right="12" w:hanging="712"/>
      </w:pPr>
      <w:r>
        <w:rPr>
          <w:b/>
        </w:rPr>
        <w:lastRenderedPageBreak/>
        <w:t>Gower, T.</w:t>
      </w:r>
      <w:r>
        <w:t xml:space="preserve">, </w:t>
      </w:r>
      <w:proofErr w:type="spellStart"/>
      <w:r>
        <w:t>Jouriles</w:t>
      </w:r>
      <w:proofErr w:type="spellEnd"/>
      <w:r>
        <w:t xml:space="preserve">, E.N., Rosenfield, D., McDonald, R. (2022). Physical and psychological intimate partner violence: Shared and unique relations with child internalizing symptoms. </w:t>
      </w:r>
      <w:r>
        <w:rPr>
          <w:i/>
        </w:rPr>
        <w:t>Journal of Family Psychology</w:t>
      </w:r>
      <w:r>
        <w:t xml:space="preserve">, 36(7), 1106–1116. </w:t>
      </w:r>
    </w:p>
    <w:p w:rsidR="0093405A" w:rsidRDefault="00000000">
      <w:pPr>
        <w:ind w:left="722" w:right="12"/>
      </w:pPr>
      <w:r>
        <w:t xml:space="preserve">https://doi.org/10.1037/fam0001001 </w:t>
      </w:r>
    </w:p>
    <w:p w:rsidR="0093405A" w:rsidRDefault="00000000">
      <w:pPr>
        <w:ind w:left="717" w:right="12" w:hanging="721"/>
      </w:pPr>
      <w:r>
        <w:rPr>
          <w:b/>
        </w:rPr>
        <w:t>Gower, T.</w:t>
      </w:r>
      <w:r>
        <w:t xml:space="preserve">, Rancher, C., Campbell, J., Mahoney, A., Jackson., M., McDonald, R., </w:t>
      </w:r>
      <w:proofErr w:type="spellStart"/>
      <w:r>
        <w:t>Jouriles</w:t>
      </w:r>
      <w:proofErr w:type="spellEnd"/>
      <w:r>
        <w:t xml:space="preserve">, E.N. (2020). Caregiver and divine support: Associations with resilience among adolescents following disclosure of sexual abuse. </w:t>
      </w:r>
      <w:r>
        <w:rPr>
          <w:i/>
        </w:rPr>
        <w:t>Child Abuse &amp; Neglect</w:t>
      </w:r>
      <w:r>
        <w:t xml:space="preserve">. </w:t>
      </w:r>
      <w:r>
        <w:rPr>
          <w:i/>
        </w:rPr>
        <w:t>109</w:t>
      </w:r>
      <w:r>
        <w:t xml:space="preserve">, e104681. </w:t>
      </w:r>
    </w:p>
    <w:p w:rsidR="0093405A" w:rsidRDefault="00000000">
      <w:pPr>
        <w:ind w:left="741" w:right="12"/>
      </w:pPr>
      <w:r>
        <w:t xml:space="preserve">https://doi.org/10.1016/j.chiabu.2020.104681 </w:t>
      </w:r>
    </w:p>
    <w:p w:rsidR="0093405A" w:rsidRDefault="00000000">
      <w:pPr>
        <w:ind w:left="717" w:right="12" w:hanging="721"/>
      </w:pPr>
      <w:proofErr w:type="spellStart"/>
      <w:r>
        <w:t>Jouriles</w:t>
      </w:r>
      <w:proofErr w:type="spellEnd"/>
      <w:r>
        <w:t xml:space="preserve">, E.N., </w:t>
      </w:r>
      <w:r>
        <w:rPr>
          <w:b/>
        </w:rPr>
        <w:t>Gower, T.</w:t>
      </w:r>
      <w:r>
        <w:t xml:space="preserve">, Rancher, C., Johnson, E., Jackson, M., McDonald, R. (2020). Families seeking services for sexual abuse: Intimate partner violence, mothers' psychological distress, and mother-adolescent conflict. </w:t>
      </w:r>
      <w:r>
        <w:rPr>
          <w:i/>
        </w:rPr>
        <w:t>Journal of Family Psychology</w:t>
      </w:r>
      <w:r>
        <w:t xml:space="preserve">, 35(1), 103-111. </w:t>
      </w:r>
    </w:p>
    <w:p w:rsidR="0093405A" w:rsidRDefault="00000000">
      <w:pPr>
        <w:ind w:left="741" w:right="12"/>
      </w:pPr>
      <w:r>
        <w:t xml:space="preserve">https://doi.org/10.1037/fam0000798 </w:t>
      </w:r>
    </w:p>
    <w:p w:rsidR="0093405A" w:rsidRDefault="00000000">
      <w:pPr>
        <w:ind w:left="717" w:right="258" w:hanging="721"/>
      </w:pPr>
      <w:r>
        <w:t xml:space="preserve">Nguyen, T. V., Jones, S. L., </w:t>
      </w:r>
      <w:r>
        <w:rPr>
          <w:b/>
        </w:rPr>
        <w:t>Gower, T.</w:t>
      </w:r>
      <w:r>
        <w:t xml:space="preserve">, Lew, J., Albaugh, M. D., </w:t>
      </w:r>
      <w:proofErr w:type="spellStart"/>
      <w:r>
        <w:t>Botteron</w:t>
      </w:r>
      <w:proofErr w:type="spellEnd"/>
      <w:r>
        <w:t xml:space="preserve">, K. N., ... &amp; </w:t>
      </w:r>
      <w:proofErr w:type="spellStart"/>
      <w:r>
        <w:t>Booij</w:t>
      </w:r>
      <w:proofErr w:type="spellEnd"/>
      <w:r>
        <w:t>, L. (2019). Age‐specific associations between estradiol, cortico‐</w:t>
      </w:r>
      <w:proofErr w:type="spellStart"/>
      <w:r>
        <w:t>amygdalar</w:t>
      </w:r>
      <w:proofErr w:type="spellEnd"/>
      <w:r>
        <w:t xml:space="preserve"> structural covariance, and verbal and spatial skills. </w:t>
      </w:r>
      <w:r>
        <w:rPr>
          <w:i/>
        </w:rPr>
        <w:t>Journal of Neuroendocrinology</w:t>
      </w:r>
      <w:r>
        <w:t xml:space="preserve">, </w:t>
      </w:r>
      <w:r>
        <w:rPr>
          <w:i/>
        </w:rPr>
        <w:t>31</w:t>
      </w:r>
      <w:r>
        <w:t xml:space="preserve">(4), e12698. https://doi.org/10.1111/jne.12698 </w:t>
      </w:r>
    </w:p>
    <w:p w:rsidR="0093405A" w:rsidRDefault="00000000">
      <w:pPr>
        <w:ind w:left="717" w:right="12" w:hanging="721"/>
      </w:pPr>
      <w:r>
        <w:t xml:space="preserve">Holden, G.W., </w:t>
      </w:r>
      <w:r>
        <w:rPr>
          <w:b/>
        </w:rPr>
        <w:t>Gower, T.</w:t>
      </w:r>
      <w:r>
        <w:t xml:space="preserve">, Chmielewski, M. (2018). Methodological considerations in the ACEs research and recommendations for future work. In G.J.G. &amp; Afifi T. (Eds.), </w:t>
      </w:r>
      <w:r>
        <w:rPr>
          <w:i/>
        </w:rPr>
        <w:t>Adverse Childhood Experiences (ACEs): Using evidence to advance research, practice, policy and prevention</w:t>
      </w:r>
      <w:r>
        <w:t xml:space="preserve">. New York: Elsevier.  </w:t>
      </w:r>
    </w:p>
    <w:p w:rsidR="0093405A" w:rsidRDefault="00000000">
      <w:pPr>
        <w:ind w:left="717" w:right="533" w:hanging="721"/>
      </w:pPr>
      <w:r>
        <w:t xml:space="preserve">LaMotte, A. D., </w:t>
      </w:r>
      <w:r>
        <w:rPr>
          <w:b/>
        </w:rPr>
        <w:t>Gower, P.</w:t>
      </w:r>
      <w:r>
        <w:t>, Miles-McLean, H., Farzan-</w:t>
      </w:r>
      <w:proofErr w:type="spellStart"/>
      <w:r>
        <w:t>Kashani</w:t>
      </w:r>
      <w:proofErr w:type="spellEnd"/>
      <w:r>
        <w:t>, J., &amp; Murphy, C. M.</w:t>
      </w:r>
      <w:r>
        <w:rPr>
          <w:b/>
        </w:rPr>
        <w:t xml:space="preserve"> </w:t>
      </w:r>
      <w:r>
        <w:t xml:space="preserve">(2018). Trauma's influence on relationships: Clients' perspectives at an intimate partner violence intervention program. </w:t>
      </w:r>
      <w:r>
        <w:rPr>
          <w:i/>
        </w:rPr>
        <w:t>Journal of Family Violence</w:t>
      </w:r>
      <w:r>
        <w:t xml:space="preserve">, </w:t>
      </w:r>
      <w:r>
        <w:rPr>
          <w:i/>
        </w:rPr>
        <w:t>34</w:t>
      </w:r>
      <w:r>
        <w:t xml:space="preserve">(7), 655-662. </w:t>
      </w:r>
    </w:p>
    <w:p w:rsidR="0093405A" w:rsidRDefault="00000000">
      <w:pPr>
        <w:ind w:left="741" w:right="12"/>
      </w:pPr>
      <w:r>
        <w:t xml:space="preserve">https://doi.org/10.1007/s10896-018-0004-2 </w:t>
      </w:r>
    </w:p>
    <w:p w:rsidR="0093405A" w:rsidRDefault="00000000">
      <w:pPr>
        <w:spacing w:after="190"/>
        <w:ind w:left="717" w:right="443" w:hanging="721"/>
      </w:pPr>
      <w:r>
        <w:t xml:space="preserve">Nguyen, T., </w:t>
      </w:r>
      <w:r>
        <w:rPr>
          <w:b/>
        </w:rPr>
        <w:t>Gower, P.</w:t>
      </w:r>
      <w:r>
        <w:t xml:space="preserve">, Albaugh, M.D., </w:t>
      </w:r>
      <w:proofErr w:type="spellStart"/>
      <w:r>
        <w:t>Botteron</w:t>
      </w:r>
      <w:proofErr w:type="spellEnd"/>
      <w:r>
        <w:t xml:space="preserve">, K.N., </w:t>
      </w:r>
      <w:proofErr w:type="spellStart"/>
      <w:r>
        <w:t>Hudziak</w:t>
      </w:r>
      <w:proofErr w:type="spellEnd"/>
      <w:r>
        <w:t xml:space="preserve">, J.J., </w:t>
      </w:r>
      <w:proofErr w:type="spellStart"/>
      <w:r>
        <w:t>Fonov</w:t>
      </w:r>
      <w:proofErr w:type="spellEnd"/>
      <w:r>
        <w:t>, V.S., Collins,</w:t>
      </w:r>
      <w:r>
        <w:rPr>
          <w:b/>
        </w:rPr>
        <w:t xml:space="preserve"> </w:t>
      </w:r>
      <w:r>
        <w:t>L., Ducharme, S., McCracken, J.T. (2016). The developmental relationship between DHEA and visual attention is mediated by structural plasticity of cortico-</w:t>
      </w:r>
      <w:proofErr w:type="spellStart"/>
      <w:r>
        <w:t>amygdalar</w:t>
      </w:r>
      <w:proofErr w:type="spellEnd"/>
      <w:r>
        <w:t xml:space="preserve"> networks. </w:t>
      </w:r>
      <w:r>
        <w:rPr>
          <w:i/>
        </w:rPr>
        <w:t xml:space="preserve">Journal of </w:t>
      </w:r>
      <w:proofErr w:type="spellStart"/>
      <w:r>
        <w:rPr>
          <w:i/>
        </w:rPr>
        <w:t>Psychoneuroendocrinology</w:t>
      </w:r>
      <w:proofErr w:type="spellEnd"/>
      <w:r>
        <w:t xml:space="preserve">, 70, 122-133. https://doi.org/10.1016/j.psyneuen.2016.05.003 </w:t>
      </w:r>
    </w:p>
    <w:p w:rsidR="0093405A" w:rsidRDefault="00000000">
      <w:pPr>
        <w:pStyle w:val="Heading2"/>
        <w:ind w:left="6"/>
      </w:pPr>
      <w:r>
        <w:t xml:space="preserve">Presentations </w:t>
      </w:r>
    </w:p>
    <w:p w:rsidR="0093405A" w:rsidRDefault="00000000">
      <w:pPr>
        <w:spacing w:after="191" w:line="259" w:lineRule="auto"/>
        <w:ind w:left="-60" w:right="-15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61862" cy="99181"/>
                <wp:effectExtent l="0" t="0" r="0" b="0"/>
                <wp:docPr id="7563" name="Group 7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862" cy="99181"/>
                          <a:chOff x="0" y="0"/>
                          <a:chExt cx="6261862" cy="99181"/>
                        </a:xfrm>
                      </wpg:grpSpPr>
                      <pic:pic xmlns:pic="http://schemas.openxmlformats.org/drawingml/2006/picture">
                        <pic:nvPicPr>
                          <pic:cNvPr id="1010" name="Picture 10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862" cy="991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1" name="Shape 1011"/>
                        <wps:cNvSpPr/>
                        <wps:spPr>
                          <a:xfrm>
                            <a:off x="45085" y="31363"/>
                            <a:ext cx="6169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9025">
                                <a:moveTo>
                                  <a:pt x="0" y="0"/>
                                </a:moveTo>
                                <a:lnTo>
                                  <a:pt x="616902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63" style="width:493.06pt;height:7.80951pt;mso-position-horizontal-relative:char;mso-position-vertical-relative:line" coordsize="62618,991">
                <v:shape id="Picture 1010" style="position:absolute;width:62618;height:991;left:0;top:0;" filled="f">
                  <v:imagedata r:id="rId14"/>
                </v:shape>
                <v:shape id="Shape 1011" style="position:absolute;width:61690;height:0;left:450;top:313;" coordsize="6169025,0" path="m0,0l6169025,0">
                  <v:stroke weight="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93405A" w:rsidRDefault="00000000">
      <w:pPr>
        <w:ind w:left="717" w:right="148" w:hanging="721"/>
      </w:pPr>
      <w:r>
        <w:rPr>
          <w:b/>
        </w:rPr>
        <w:t>Gower, T.</w:t>
      </w:r>
      <w:r>
        <w:t xml:space="preserve">, Bowen, H., </w:t>
      </w:r>
      <w:proofErr w:type="spellStart"/>
      <w:r>
        <w:t>Jouriles</w:t>
      </w:r>
      <w:proofErr w:type="spellEnd"/>
      <w:r>
        <w:t xml:space="preserve">, E.N. (2021, May). </w:t>
      </w:r>
      <w:r>
        <w:rPr>
          <w:i/>
        </w:rPr>
        <w:t>A meta-analytic review of the relation between cognitive biases and perceived posttraumatic growth</w:t>
      </w:r>
      <w:r>
        <w:t xml:space="preserve"> [Virtual paper presentation]. Association for Psychological Science. </w:t>
      </w:r>
    </w:p>
    <w:p w:rsidR="0093405A" w:rsidRDefault="00000000">
      <w:pPr>
        <w:ind w:left="717" w:right="12" w:hanging="721"/>
      </w:pPr>
      <w:r>
        <w:t xml:space="preserve">Campbell, J., </w:t>
      </w:r>
      <w:r>
        <w:rPr>
          <w:b/>
        </w:rPr>
        <w:t>Gower, T.</w:t>
      </w:r>
      <w:r>
        <w:t xml:space="preserve">, Rancher, C., Mahoney, A., Jackson, M., McDonald, R., </w:t>
      </w:r>
      <w:proofErr w:type="spellStart"/>
      <w:r>
        <w:t>Jouriles</w:t>
      </w:r>
      <w:proofErr w:type="spellEnd"/>
      <w:r>
        <w:t xml:space="preserve">, E.N. (2020, April). </w:t>
      </w:r>
      <w:r>
        <w:rPr>
          <w:i/>
        </w:rPr>
        <w:t xml:space="preserve">Caregiver and divine support: Associations with resilience among adolescents following disclosure of sexual abuse </w:t>
      </w:r>
      <w:r>
        <w:t xml:space="preserve">[Virtual poster presentation]. Association for Psychological Science.   </w:t>
      </w:r>
    </w:p>
    <w:p w:rsidR="0093405A" w:rsidRDefault="00000000">
      <w:pPr>
        <w:ind w:left="717" w:right="137" w:hanging="721"/>
      </w:pPr>
      <w:r>
        <w:rPr>
          <w:b/>
        </w:rPr>
        <w:t>Gower, T.</w:t>
      </w:r>
      <w:r>
        <w:t xml:space="preserve">, Campbell, J., Jackson, M., </w:t>
      </w:r>
      <w:proofErr w:type="spellStart"/>
      <w:r>
        <w:t>Jouriles</w:t>
      </w:r>
      <w:proofErr w:type="spellEnd"/>
      <w:r>
        <w:t xml:space="preserve">, E.N. (2020, April). </w:t>
      </w:r>
      <w:r>
        <w:rPr>
          <w:i/>
        </w:rPr>
        <w:t>Adolescent adjustment following sexual abuse disclosure: Associations with caregivers’ abuse-specific and general support</w:t>
      </w:r>
      <w:r>
        <w:t xml:space="preserve"> [Paper presentation]. Southwestern Psychological Association, Frisco, TX. (Conference cancelled) </w:t>
      </w:r>
    </w:p>
    <w:p w:rsidR="0093405A" w:rsidRDefault="00000000">
      <w:pPr>
        <w:ind w:left="717" w:right="12" w:hanging="721"/>
      </w:pPr>
      <w:r>
        <w:rPr>
          <w:b/>
        </w:rPr>
        <w:t>Gower, T.</w:t>
      </w:r>
      <w:r>
        <w:t xml:space="preserve">, </w:t>
      </w:r>
      <w:proofErr w:type="spellStart"/>
      <w:r>
        <w:t>Jouriles</w:t>
      </w:r>
      <w:proofErr w:type="spellEnd"/>
      <w:r>
        <w:t xml:space="preserve">, E.N., Rancher, C., Cook, K., McDonald, R. (2019, May). </w:t>
      </w:r>
      <w:r>
        <w:rPr>
          <w:i/>
        </w:rPr>
        <w:t xml:space="preserve">The role of adolescents’ perceptions of mattering in the relation between caregiver social support and </w:t>
      </w:r>
      <w:r>
        <w:rPr>
          <w:i/>
        </w:rPr>
        <w:lastRenderedPageBreak/>
        <w:t xml:space="preserve">adolescent resilience after sexual abuse </w:t>
      </w:r>
      <w:r>
        <w:t xml:space="preserve">[Poster presentation]. Association for Psychological Science, Washington, DC. </w:t>
      </w:r>
    </w:p>
    <w:p w:rsidR="0093405A" w:rsidRDefault="00000000">
      <w:pPr>
        <w:ind w:left="717" w:right="12" w:hanging="721"/>
      </w:pPr>
      <w:r>
        <w:rPr>
          <w:b/>
        </w:rPr>
        <w:t>Gower, T.</w:t>
      </w:r>
      <w:r>
        <w:t xml:space="preserve">, </w:t>
      </w:r>
      <w:proofErr w:type="spellStart"/>
      <w:r>
        <w:t>Jouriles</w:t>
      </w:r>
      <w:proofErr w:type="spellEnd"/>
      <w:r>
        <w:t xml:space="preserve">, E.N., Rancher, C., Cook, K., McDonald, R. (2019, March). </w:t>
      </w:r>
      <w:r>
        <w:rPr>
          <w:i/>
        </w:rPr>
        <w:t xml:space="preserve">The role of adolescents’ perceptions of mattering in the relation between caregiver social support and adolescent resilience after sexual abuse </w:t>
      </w:r>
      <w:r>
        <w:t xml:space="preserve">[Poster presentation]. Southern Methodist University Research Day, Dallas, TX. </w:t>
      </w:r>
    </w:p>
    <w:p w:rsidR="0093405A" w:rsidRDefault="00000000">
      <w:pPr>
        <w:spacing w:after="1" w:line="240" w:lineRule="auto"/>
        <w:ind w:left="717" w:hanging="721"/>
      </w:pPr>
      <w:r>
        <w:rPr>
          <w:b/>
        </w:rPr>
        <w:t>Gower, P.</w:t>
      </w:r>
      <w:r>
        <w:t xml:space="preserve">, Holden, G.W. (2018, March). </w:t>
      </w:r>
      <w:r>
        <w:rPr>
          <w:i/>
        </w:rPr>
        <w:t xml:space="preserve">The spillover effect: Links between interparental conflict, parent-to-child yelling, and anxiety in college students </w:t>
      </w:r>
      <w:r>
        <w:t xml:space="preserve">[Poster presentation]. </w:t>
      </w:r>
    </w:p>
    <w:p w:rsidR="0093405A" w:rsidRDefault="00000000">
      <w:pPr>
        <w:ind w:left="741" w:right="12"/>
      </w:pPr>
      <w:r>
        <w:t xml:space="preserve">Society for Research in Human Development, Plano, TX.  </w:t>
      </w:r>
    </w:p>
    <w:p w:rsidR="0093405A" w:rsidRDefault="00000000">
      <w:pPr>
        <w:spacing w:after="1" w:line="240" w:lineRule="auto"/>
        <w:ind w:left="717" w:hanging="721"/>
      </w:pPr>
      <w:r>
        <w:rPr>
          <w:b/>
        </w:rPr>
        <w:t>Gower, P.</w:t>
      </w:r>
      <w:r>
        <w:t xml:space="preserve">, Holden, G.W. (2018, March). </w:t>
      </w:r>
      <w:r>
        <w:rPr>
          <w:i/>
        </w:rPr>
        <w:t xml:space="preserve">The spillover effect: Links between interparental conflict, parent-to-child yelling, and anxiety in college students </w:t>
      </w:r>
      <w:r>
        <w:t xml:space="preserve">[Poster presentation]. </w:t>
      </w:r>
    </w:p>
    <w:p w:rsidR="0093405A" w:rsidRDefault="00000000">
      <w:pPr>
        <w:ind w:left="741" w:right="12"/>
      </w:pPr>
      <w:r>
        <w:t xml:space="preserve">Southern Methodist University Research Day, Dallas, TX. </w:t>
      </w:r>
    </w:p>
    <w:p w:rsidR="0093405A" w:rsidRDefault="00000000">
      <w:pPr>
        <w:ind w:left="717" w:right="683" w:hanging="721"/>
      </w:pPr>
      <w:r>
        <w:rPr>
          <w:b/>
        </w:rPr>
        <w:t>Gower, P.</w:t>
      </w:r>
      <w:r>
        <w:t xml:space="preserve">, Albaugh, M. D., </w:t>
      </w:r>
      <w:proofErr w:type="spellStart"/>
      <w:r>
        <w:t>Botteron</w:t>
      </w:r>
      <w:proofErr w:type="spellEnd"/>
      <w:r>
        <w:t xml:space="preserve">, K. N., </w:t>
      </w:r>
      <w:proofErr w:type="spellStart"/>
      <w:r>
        <w:t>Hudziak</w:t>
      </w:r>
      <w:proofErr w:type="spellEnd"/>
      <w:r>
        <w:t xml:space="preserve">, J. J., </w:t>
      </w:r>
      <w:proofErr w:type="spellStart"/>
      <w:r>
        <w:t>Fonov</w:t>
      </w:r>
      <w:proofErr w:type="spellEnd"/>
      <w:r>
        <w:t xml:space="preserve">, V. S., Collins, L., Ducharme, S., McCracken, J.T. (2017, May). </w:t>
      </w:r>
      <w:r>
        <w:rPr>
          <w:i/>
        </w:rPr>
        <w:t>Estradiol, cortico-</w:t>
      </w:r>
      <w:proofErr w:type="spellStart"/>
      <w:r>
        <w:rPr>
          <w:i/>
        </w:rPr>
        <w:t>amygdalar</w:t>
      </w:r>
      <w:proofErr w:type="spellEnd"/>
      <w:r>
        <w:rPr>
          <w:i/>
        </w:rPr>
        <w:t xml:space="preserve"> structural networks and cognitive developmen</w:t>
      </w:r>
      <w:r>
        <w:t xml:space="preserve">t [Poster presentation]. Society of Biological Psychiatry Conference, San Diego, CA. </w:t>
      </w:r>
    </w:p>
    <w:p w:rsidR="0093405A" w:rsidRDefault="00000000">
      <w:pPr>
        <w:spacing w:after="190"/>
        <w:ind w:left="717" w:right="12" w:hanging="721"/>
      </w:pPr>
      <w:r>
        <w:rPr>
          <w:b/>
        </w:rPr>
        <w:t>Gower, P.</w:t>
      </w:r>
      <w:r>
        <w:t>, LaMotte, A. D., Miles-McLean, H., Farzan-</w:t>
      </w:r>
      <w:proofErr w:type="spellStart"/>
      <w:r>
        <w:t>Kashani</w:t>
      </w:r>
      <w:proofErr w:type="spellEnd"/>
      <w:r>
        <w:t xml:space="preserve">, J., &amp; Murphy, C. M. (2017, August). </w:t>
      </w:r>
      <w:r>
        <w:rPr>
          <w:i/>
        </w:rPr>
        <w:t>Trauma's influence on relationships: Clients' perspectives at an intimate partner violence intervention program</w:t>
      </w:r>
      <w:r>
        <w:t xml:space="preserve"> [Poster presentation]. APA</w:t>
      </w:r>
      <w:r>
        <w:rPr>
          <w:b/>
        </w:rPr>
        <w:t xml:space="preserve"> </w:t>
      </w:r>
      <w:r>
        <w:t xml:space="preserve">Convention, Washington, D.C.  </w:t>
      </w:r>
    </w:p>
    <w:p w:rsidR="0093405A" w:rsidRDefault="00000000">
      <w:pPr>
        <w:pStyle w:val="Heading2"/>
        <w:ind w:left="6"/>
      </w:pPr>
      <w:r>
        <w:t xml:space="preserve">Research Experience </w:t>
      </w:r>
    </w:p>
    <w:p w:rsidR="0093405A" w:rsidRDefault="00000000">
      <w:pPr>
        <w:spacing w:after="189" w:line="259" w:lineRule="auto"/>
        <w:ind w:left="-60" w:right="-15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61862" cy="99181"/>
                <wp:effectExtent l="0" t="0" r="0" b="0"/>
                <wp:docPr id="6983" name="Group 6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862" cy="99181"/>
                          <a:chOff x="0" y="0"/>
                          <a:chExt cx="6261862" cy="99181"/>
                        </a:xfrm>
                      </wpg:grpSpPr>
                      <pic:pic xmlns:pic="http://schemas.openxmlformats.org/drawingml/2006/picture">
                        <pic:nvPicPr>
                          <pic:cNvPr id="1221" name="Picture 122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862" cy="991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2" name="Shape 1222"/>
                        <wps:cNvSpPr/>
                        <wps:spPr>
                          <a:xfrm>
                            <a:off x="45085" y="30220"/>
                            <a:ext cx="6169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9025">
                                <a:moveTo>
                                  <a:pt x="0" y="0"/>
                                </a:moveTo>
                                <a:lnTo>
                                  <a:pt x="616902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83" style="width:493.06pt;height:7.80951pt;mso-position-horizontal-relative:char;mso-position-vertical-relative:line" coordsize="62618,991">
                <v:shape id="Picture 1221" style="position:absolute;width:62618;height:991;left:0;top:0;" filled="f">
                  <v:imagedata r:id="rId16"/>
                </v:shape>
                <v:shape id="Shape 1222" style="position:absolute;width:61690;height:0;left:450;top:302;" coordsize="6169025,0" path="m0,0l6169025,0">
                  <v:stroke weight="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9315" w:type="dxa"/>
        <w:tblInd w:w="78" w:type="dxa"/>
        <w:tblLook w:val="04A0" w:firstRow="1" w:lastRow="0" w:firstColumn="1" w:lastColumn="0" w:noHBand="0" w:noVBand="1"/>
      </w:tblPr>
      <w:tblGrid>
        <w:gridCol w:w="1996"/>
        <w:gridCol w:w="7319"/>
      </w:tblGrid>
      <w:tr w:rsidR="007E7C21">
        <w:trPr>
          <w:trHeight w:val="1381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7E7C21" w:rsidRDefault="007E7C21">
            <w:pPr>
              <w:spacing w:after="0" w:line="259" w:lineRule="auto"/>
              <w:ind w:left="43" w:right="307" w:firstLine="0"/>
            </w:pPr>
            <w:r>
              <w:t>August 2024-present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</w:tcPr>
          <w:p w:rsidR="007E7C21" w:rsidRDefault="007E7C21">
            <w:pPr>
              <w:spacing w:after="0" w:line="263" w:lineRule="auto"/>
              <w:ind w:left="403" w:right="241" w:hanging="360"/>
            </w:pPr>
            <w:r>
              <w:t>Research Health Specialist, Boston University / Boston Veterans Affairs Medical Center</w:t>
            </w:r>
            <w:r w:rsidR="00C62297">
              <w:t xml:space="preserve"> with Dr. Brett </w:t>
            </w:r>
            <w:proofErr w:type="spellStart"/>
            <w:r w:rsidR="00C62297">
              <w:t>Litz</w:t>
            </w:r>
            <w:proofErr w:type="spellEnd"/>
          </w:p>
          <w:p w:rsidR="00311395" w:rsidRDefault="007E7C21" w:rsidP="007E7C21">
            <w:pPr>
              <w:pStyle w:val="ListParagraph"/>
              <w:numPr>
                <w:ilvl w:val="0"/>
                <w:numId w:val="7"/>
              </w:numPr>
              <w:spacing w:after="0" w:line="263" w:lineRule="auto"/>
              <w:ind w:right="241"/>
            </w:pPr>
            <w:r>
              <w:t xml:space="preserve">Managing several large NIH and DoD-funded </w:t>
            </w:r>
            <w:r w:rsidR="00311395">
              <w:t>projects</w:t>
            </w:r>
            <w:r w:rsidR="00C62297">
              <w:t xml:space="preserve"> on Moral Injury and PTSD</w:t>
            </w:r>
          </w:p>
          <w:p w:rsidR="00311395" w:rsidRDefault="00311395" w:rsidP="007E7C21">
            <w:pPr>
              <w:pStyle w:val="ListParagraph"/>
              <w:numPr>
                <w:ilvl w:val="0"/>
                <w:numId w:val="7"/>
              </w:numPr>
              <w:spacing w:after="0" w:line="263" w:lineRule="auto"/>
              <w:ind w:right="241"/>
            </w:pPr>
            <w:r>
              <w:t>Preparing manuscripts for publication</w:t>
            </w:r>
          </w:p>
          <w:p w:rsidR="007E7C21" w:rsidRDefault="00311395" w:rsidP="00311395">
            <w:pPr>
              <w:pStyle w:val="ListParagraph"/>
              <w:numPr>
                <w:ilvl w:val="0"/>
                <w:numId w:val="7"/>
              </w:numPr>
              <w:spacing w:after="60" w:line="264" w:lineRule="auto"/>
              <w:ind w:left="446" w:right="245"/>
            </w:pPr>
            <w:r>
              <w:t>Mentoring research assistants in the lab</w:t>
            </w:r>
            <w:r w:rsidR="007E7C21">
              <w:t xml:space="preserve"> </w:t>
            </w:r>
          </w:p>
        </w:tc>
      </w:tr>
      <w:tr w:rsidR="0093405A">
        <w:trPr>
          <w:trHeight w:val="1381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7E7C21" w:rsidRDefault="00000000">
            <w:pPr>
              <w:spacing w:after="0" w:line="259" w:lineRule="auto"/>
              <w:ind w:left="43" w:right="307" w:firstLine="0"/>
            </w:pPr>
            <w:r>
              <w:t>August 2023</w:t>
            </w:r>
          </w:p>
          <w:p w:rsidR="007E7C21" w:rsidRDefault="007E7C21">
            <w:pPr>
              <w:spacing w:after="0" w:line="259" w:lineRule="auto"/>
              <w:ind w:left="43" w:right="307" w:firstLine="0"/>
            </w:pPr>
            <w:r>
              <w:t>August 2024</w:t>
            </w:r>
          </w:p>
          <w:p w:rsidR="0093405A" w:rsidRDefault="0093405A">
            <w:pPr>
              <w:spacing w:after="0" w:line="259" w:lineRule="auto"/>
              <w:ind w:left="43" w:right="307" w:firstLine="0"/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</w:tcPr>
          <w:p w:rsidR="007E7C21" w:rsidRDefault="00000000">
            <w:pPr>
              <w:spacing w:after="0" w:line="263" w:lineRule="auto"/>
              <w:ind w:left="403" w:right="241" w:hanging="360"/>
            </w:pPr>
            <w:r>
              <w:t>Postdoctoral Fellow, Veterans Affairs Maryland Healthcare Syste</w:t>
            </w:r>
            <w:r w:rsidR="007E7C21">
              <w:t>m</w:t>
            </w:r>
          </w:p>
          <w:p w:rsidR="007E7C21" w:rsidRDefault="00000000" w:rsidP="007E7C21">
            <w:pPr>
              <w:pStyle w:val="ListParagraph"/>
              <w:numPr>
                <w:ilvl w:val="0"/>
                <w:numId w:val="7"/>
              </w:numPr>
              <w:spacing w:after="0" w:line="263" w:lineRule="auto"/>
              <w:ind w:right="241"/>
            </w:pPr>
            <w:r>
              <w:t>Collaborat</w:t>
            </w:r>
            <w:r w:rsidR="007E7C21">
              <w:t>ed</w:t>
            </w:r>
            <w:r>
              <w:t xml:space="preserve"> with Dr. Robert </w:t>
            </w:r>
            <w:proofErr w:type="spellStart"/>
            <w:r>
              <w:t>Pietrzak</w:t>
            </w:r>
            <w:proofErr w:type="spellEnd"/>
            <w:r>
              <w:t xml:space="preserve"> to examine the etiology of</w:t>
            </w:r>
            <w:r w:rsidR="007E7C21">
              <w:t xml:space="preserve"> </w:t>
            </w:r>
            <w:r>
              <w:t xml:space="preserve">PTG using a longitudinal study of veterans </w:t>
            </w:r>
          </w:p>
          <w:p w:rsidR="0093405A" w:rsidRDefault="00000000" w:rsidP="007E7C21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right="404"/>
            </w:pPr>
            <w:r>
              <w:t>Conduct</w:t>
            </w:r>
            <w:r w:rsidR="007E7C21">
              <w:t>ed</w:t>
            </w:r>
            <w:r>
              <w:t xml:space="preserve"> a quality improvement project to identify predictors of treatment engagement</w:t>
            </w:r>
          </w:p>
        </w:tc>
      </w:tr>
      <w:tr w:rsidR="0093405A">
        <w:trPr>
          <w:trHeight w:val="1699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93405A" w:rsidRDefault="00000000">
            <w:pPr>
              <w:spacing w:after="0" w:line="259" w:lineRule="auto"/>
              <w:ind w:left="43" w:firstLine="0"/>
            </w:pPr>
            <w:r>
              <w:t>July 2022-</w:t>
            </w:r>
          </w:p>
          <w:p w:rsidR="0093405A" w:rsidRDefault="00000000">
            <w:pPr>
              <w:spacing w:after="0" w:line="259" w:lineRule="auto"/>
              <w:ind w:left="43" w:firstLine="0"/>
            </w:pPr>
            <w:r>
              <w:t>July 2023</w:t>
            </w:r>
          </w:p>
          <w:p w:rsidR="0093405A" w:rsidRDefault="0093405A">
            <w:pPr>
              <w:spacing w:after="0" w:line="259" w:lineRule="auto"/>
              <w:ind w:left="43" w:firstLine="0"/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</w:tcPr>
          <w:p w:rsidR="007E7C21" w:rsidRDefault="00000000">
            <w:pPr>
              <w:spacing w:after="18" w:line="248" w:lineRule="auto"/>
              <w:ind w:left="403" w:right="557" w:hanging="360"/>
            </w:pPr>
            <w:r>
              <w:t xml:space="preserve">Doctoral Intern, Veterans Affairs Maryland Healthcare System </w:t>
            </w:r>
          </w:p>
          <w:p w:rsidR="007E7C21" w:rsidRDefault="00000000" w:rsidP="007E7C21">
            <w:pPr>
              <w:pStyle w:val="ListParagraph"/>
              <w:numPr>
                <w:ilvl w:val="0"/>
                <w:numId w:val="4"/>
              </w:numPr>
              <w:spacing w:after="18" w:line="248" w:lineRule="auto"/>
              <w:ind w:right="557"/>
            </w:pPr>
            <w:r>
              <w:t>Study therapist and head researcher for a feasibility study and quality improvement project of a PTG group with veterans.</w:t>
            </w:r>
          </w:p>
          <w:p w:rsidR="0093405A" w:rsidRDefault="00000000" w:rsidP="007E7C21">
            <w:pPr>
              <w:pStyle w:val="ListParagraph"/>
              <w:numPr>
                <w:ilvl w:val="0"/>
                <w:numId w:val="3"/>
              </w:numPr>
              <w:spacing w:after="18" w:line="248" w:lineRule="auto"/>
              <w:ind w:right="557"/>
            </w:pPr>
            <w:r>
              <w:t>Created PTG group intervention materials based on literature review.</w:t>
            </w:r>
          </w:p>
          <w:p w:rsidR="0093405A" w:rsidRDefault="00000000" w:rsidP="007E7C21">
            <w:pPr>
              <w:pStyle w:val="ListParagraph"/>
              <w:numPr>
                <w:ilvl w:val="0"/>
                <w:numId w:val="3"/>
              </w:numPr>
              <w:spacing w:after="0" w:line="259" w:lineRule="auto"/>
            </w:pPr>
            <w:r>
              <w:t>Disseminated findings to clinicians/organizational leadership</w:t>
            </w:r>
          </w:p>
        </w:tc>
      </w:tr>
      <w:tr w:rsidR="0093405A">
        <w:trPr>
          <w:trHeight w:val="1774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93405A" w:rsidRDefault="00000000">
            <w:pPr>
              <w:spacing w:after="0" w:line="259" w:lineRule="auto"/>
              <w:ind w:left="43" w:firstLine="0"/>
            </w:pPr>
            <w:r>
              <w:t>August 2017-</w:t>
            </w:r>
          </w:p>
          <w:p w:rsidR="0093405A" w:rsidRDefault="00000000">
            <w:pPr>
              <w:spacing w:after="0" w:line="259" w:lineRule="auto"/>
              <w:ind w:left="43" w:firstLine="0"/>
            </w:pPr>
            <w:r>
              <w:t>May 2023</w:t>
            </w:r>
          </w:p>
          <w:p w:rsidR="0093405A" w:rsidRDefault="0093405A">
            <w:pPr>
              <w:spacing w:after="0" w:line="259" w:lineRule="auto"/>
              <w:ind w:left="43" w:firstLine="0"/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</w:tcPr>
          <w:p w:rsidR="007E7C21" w:rsidRDefault="00000000">
            <w:pPr>
              <w:spacing w:after="8" w:line="261" w:lineRule="auto"/>
              <w:ind w:left="403" w:right="402" w:hanging="360"/>
            </w:pPr>
            <w:r>
              <w:t xml:space="preserve">Graduate student at Southern Methodist University </w:t>
            </w:r>
          </w:p>
          <w:p w:rsidR="0093405A" w:rsidRDefault="00000000" w:rsidP="007E7C21">
            <w:pPr>
              <w:pStyle w:val="ListParagraph"/>
              <w:numPr>
                <w:ilvl w:val="0"/>
                <w:numId w:val="3"/>
              </w:numPr>
              <w:spacing w:after="8" w:line="261" w:lineRule="auto"/>
              <w:ind w:right="402"/>
            </w:pPr>
            <w:r>
              <w:t>Assessed predictors of resilience and posttraumatic growth after child sexual abuse, intimate partner violence, and COVID-19</w:t>
            </w:r>
          </w:p>
          <w:p w:rsidR="0093405A" w:rsidRDefault="00000000" w:rsidP="007E7C21">
            <w:pPr>
              <w:pStyle w:val="ListParagraph"/>
              <w:numPr>
                <w:ilvl w:val="0"/>
                <w:numId w:val="3"/>
              </w:numPr>
              <w:spacing w:after="37" w:line="259" w:lineRule="auto"/>
            </w:pPr>
            <w:r>
              <w:t xml:space="preserve">Utilized SPSS, R, and </w:t>
            </w:r>
            <w:proofErr w:type="spellStart"/>
            <w:r>
              <w:t>Mplus</w:t>
            </w:r>
            <w:proofErr w:type="spellEnd"/>
          </w:p>
          <w:p w:rsidR="0093405A" w:rsidRDefault="00000000" w:rsidP="007E7C21">
            <w:pPr>
              <w:pStyle w:val="ListParagraph"/>
              <w:numPr>
                <w:ilvl w:val="0"/>
                <w:numId w:val="3"/>
              </w:numPr>
              <w:spacing w:after="0" w:line="259" w:lineRule="auto"/>
            </w:pPr>
            <w:r>
              <w:t>Disseminated findings to peer-reviewed journals, international conferences, clinicians/leadership, and funding sources</w:t>
            </w:r>
          </w:p>
        </w:tc>
      </w:tr>
      <w:tr w:rsidR="0093405A">
        <w:trPr>
          <w:trHeight w:val="916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93405A" w:rsidRDefault="00000000">
            <w:pPr>
              <w:spacing w:after="0" w:line="259" w:lineRule="auto"/>
              <w:ind w:left="0" w:firstLine="0"/>
            </w:pPr>
            <w:r>
              <w:lastRenderedPageBreak/>
              <w:t>August 2016-</w:t>
            </w:r>
          </w:p>
          <w:p w:rsidR="0093405A" w:rsidRDefault="00000000">
            <w:pPr>
              <w:spacing w:after="0" w:line="259" w:lineRule="auto"/>
              <w:ind w:left="0" w:firstLine="0"/>
            </w:pPr>
            <w:r>
              <w:t>August 2017</w:t>
            </w:r>
          </w:p>
          <w:p w:rsidR="0093405A" w:rsidRDefault="0093405A">
            <w:pPr>
              <w:spacing w:after="0" w:line="259" w:lineRule="auto"/>
              <w:ind w:left="0" w:firstLine="0"/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</w:tcPr>
          <w:p w:rsidR="007E7C21" w:rsidRDefault="00000000">
            <w:pPr>
              <w:spacing w:after="0" w:line="259" w:lineRule="auto"/>
              <w:ind w:left="360" w:right="952" w:hanging="360"/>
            </w:pPr>
            <w:r>
              <w:t>Research assistant at University of Maryland, Baltimore County</w:t>
            </w:r>
          </w:p>
          <w:p w:rsidR="0093405A" w:rsidRDefault="00000000" w:rsidP="007E7C21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right="952"/>
            </w:pPr>
            <w:r>
              <w:t>Assessed predictors of relationship violence and treatment completion for Batterer Intervention Programs</w:t>
            </w:r>
          </w:p>
        </w:tc>
      </w:tr>
      <w:tr w:rsidR="0093405A">
        <w:trPr>
          <w:trHeight w:val="933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93405A" w:rsidRDefault="00000000">
            <w:pPr>
              <w:spacing w:after="0" w:line="249" w:lineRule="auto"/>
              <w:ind w:left="0" w:right="243" w:firstLine="0"/>
            </w:pPr>
            <w:r>
              <w:t>May 2015</w:t>
            </w:r>
            <w:r w:rsidR="007E7C21">
              <w:t>-</w:t>
            </w:r>
            <w:r>
              <w:t>August 2017</w:t>
            </w:r>
          </w:p>
          <w:p w:rsidR="0093405A" w:rsidRDefault="0093405A">
            <w:pPr>
              <w:spacing w:after="0" w:line="259" w:lineRule="auto"/>
              <w:ind w:left="0" w:firstLine="0"/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</w:tcPr>
          <w:p w:rsidR="007E7C21" w:rsidRDefault="00000000">
            <w:pPr>
              <w:spacing w:after="0" w:line="259" w:lineRule="auto"/>
              <w:ind w:left="360" w:right="44" w:hanging="360"/>
              <w:jc w:val="both"/>
            </w:pPr>
            <w:r>
              <w:t xml:space="preserve">Research assistant for Dr. </w:t>
            </w:r>
            <w:proofErr w:type="spellStart"/>
            <w:r>
              <w:t>Tuong</w:t>
            </w:r>
            <w:proofErr w:type="spellEnd"/>
            <w:r>
              <w:t xml:space="preserve">-Vi Nguyen </w:t>
            </w:r>
          </w:p>
          <w:p w:rsidR="0093405A" w:rsidRDefault="00000000" w:rsidP="007E7C21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right="44"/>
              <w:jc w:val="both"/>
            </w:pPr>
            <w:r>
              <w:t xml:space="preserve">Conducted statistical analyses on </w:t>
            </w:r>
            <w:proofErr w:type="spellStart"/>
            <w:r>
              <w:t>psychoendocrinological</w:t>
            </w:r>
            <w:proofErr w:type="spellEnd"/>
            <w:r>
              <w:t xml:space="preserve"> constructs using MATLAB</w:t>
            </w:r>
          </w:p>
        </w:tc>
      </w:tr>
      <w:tr w:rsidR="0093405A">
        <w:trPr>
          <w:trHeight w:val="994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93405A" w:rsidRDefault="00000000">
            <w:pPr>
              <w:spacing w:after="0" w:line="259" w:lineRule="auto"/>
              <w:ind w:left="0" w:firstLine="0"/>
            </w:pPr>
            <w:r>
              <w:t>May 2016-</w:t>
            </w:r>
          </w:p>
          <w:p w:rsidR="0093405A" w:rsidRDefault="00000000">
            <w:pPr>
              <w:spacing w:after="0" w:line="259" w:lineRule="auto"/>
              <w:ind w:left="0" w:firstLine="0"/>
            </w:pPr>
            <w:r>
              <w:t>May 2017</w:t>
            </w:r>
          </w:p>
          <w:p w:rsidR="0093405A" w:rsidRDefault="0093405A">
            <w:pPr>
              <w:spacing w:after="0" w:line="259" w:lineRule="auto"/>
              <w:ind w:left="0" w:firstLine="0"/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</w:tcPr>
          <w:p w:rsidR="007E7C21" w:rsidRDefault="00000000">
            <w:pPr>
              <w:spacing w:after="0" w:line="259" w:lineRule="auto"/>
              <w:ind w:left="360" w:right="472" w:hanging="360"/>
            </w:pPr>
            <w:r>
              <w:t>Research intern at RAINN (Rape, Abuse &amp; Incest National Network)</w:t>
            </w:r>
          </w:p>
          <w:p w:rsidR="0093405A" w:rsidRDefault="00000000" w:rsidP="007E7C21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right="472"/>
            </w:pPr>
            <w:r>
              <w:t>Assessed predictors of utilization of DoD Safe Helpline services to inform fiscal reports</w:t>
            </w:r>
          </w:p>
        </w:tc>
      </w:tr>
      <w:tr w:rsidR="0093405A">
        <w:trPr>
          <w:trHeight w:val="924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405A" w:rsidRDefault="00000000">
            <w:pPr>
              <w:spacing w:after="0" w:line="249" w:lineRule="auto"/>
              <w:ind w:left="29" w:right="214" w:firstLine="0"/>
            </w:pPr>
            <w:r>
              <w:t>May 2014</w:t>
            </w:r>
            <w:r w:rsidR="007E7C21">
              <w:t>-</w:t>
            </w:r>
            <w:r>
              <w:t>August 2014</w:t>
            </w:r>
          </w:p>
          <w:p w:rsidR="0093405A" w:rsidRDefault="0093405A">
            <w:pPr>
              <w:spacing w:after="0" w:line="259" w:lineRule="auto"/>
              <w:ind w:left="29" w:firstLine="0"/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</w:tcPr>
          <w:p w:rsidR="007E7C21" w:rsidRDefault="00000000">
            <w:pPr>
              <w:spacing w:after="0" w:line="259" w:lineRule="auto"/>
              <w:ind w:left="403" w:hanging="360"/>
            </w:pPr>
            <w:r>
              <w:t>Research assistant at the Center for the Study of Traumatic Stress</w:t>
            </w:r>
          </w:p>
          <w:p w:rsidR="0093405A" w:rsidRDefault="00000000" w:rsidP="007E7C21">
            <w:pPr>
              <w:pStyle w:val="ListParagraph"/>
              <w:numPr>
                <w:ilvl w:val="0"/>
                <w:numId w:val="6"/>
              </w:numPr>
              <w:spacing w:after="0" w:line="259" w:lineRule="auto"/>
            </w:pPr>
            <w:r>
              <w:t>Assisted with data management for a randomized controlled trial for a strength-based intervention for service members and their families</w:t>
            </w:r>
          </w:p>
        </w:tc>
      </w:tr>
    </w:tbl>
    <w:p w:rsidR="0093405A" w:rsidRDefault="00000000">
      <w:pPr>
        <w:pStyle w:val="Heading2"/>
        <w:ind w:left="6"/>
      </w:pPr>
      <w:r>
        <w:t xml:space="preserve">Teaching Experience </w:t>
      </w:r>
    </w:p>
    <w:p w:rsidR="0093405A" w:rsidRDefault="00000000">
      <w:pPr>
        <w:spacing w:after="186" w:line="259" w:lineRule="auto"/>
        <w:ind w:left="-60" w:right="-15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61862" cy="99181"/>
                <wp:effectExtent l="0" t="0" r="0" b="0"/>
                <wp:docPr id="7241" name="Group 7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862" cy="99181"/>
                          <a:chOff x="0" y="0"/>
                          <a:chExt cx="6261862" cy="99181"/>
                        </a:xfrm>
                      </wpg:grpSpPr>
                      <pic:pic xmlns:pic="http://schemas.openxmlformats.org/drawingml/2006/picture">
                        <pic:nvPicPr>
                          <pic:cNvPr id="1382" name="Picture 138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862" cy="991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3" name="Shape 1383"/>
                        <wps:cNvSpPr/>
                        <wps:spPr>
                          <a:xfrm>
                            <a:off x="45085" y="31109"/>
                            <a:ext cx="6169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9025">
                                <a:moveTo>
                                  <a:pt x="0" y="0"/>
                                </a:moveTo>
                                <a:lnTo>
                                  <a:pt x="616902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41" style="width:493.06pt;height:7.8095pt;mso-position-horizontal-relative:char;mso-position-vertical-relative:line" coordsize="62618,991">
                <v:shape id="Picture 1382" style="position:absolute;width:62618;height:991;left:0;top:0;" filled="f">
                  <v:imagedata r:id="rId14"/>
                </v:shape>
                <v:shape id="Shape 1383" style="position:absolute;width:61690;height:0;left:450;top:311;" coordsize="6169025,0" path="m0,0l6169025,0">
                  <v:stroke weight="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9274" w:type="dxa"/>
        <w:tblInd w:w="121" w:type="dxa"/>
        <w:tblLook w:val="04A0" w:firstRow="1" w:lastRow="0" w:firstColumn="1" w:lastColumn="0" w:noHBand="0" w:noVBand="1"/>
      </w:tblPr>
      <w:tblGrid>
        <w:gridCol w:w="2241"/>
        <w:gridCol w:w="7033"/>
      </w:tblGrid>
      <w:tr w:rsidR="0093405A">
        <w:trPr>
          <w:trHeight w:val="313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:rsidR="0093405A" w:rsidRDefault="00000000">
            <w:pPr>
              <w:spacing w:after="0" w:line="259" w:lineRule="auto"/>
              <w:ind w:left="0" w:firstLine="0"/>
            </w:pPr>
            <w:r>
              <w:t xml:space="preserve">2023 </w:t>
            </w: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</w:tcPr>
          <w:p w:rsidR="0093405A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Adjunct Professor, Introduction to Psychopathology, Towson University </w:t>
            </w:r>
          </w:p>
        </w:tc>
      </w:tr>
      <w:tr w:rsidR="0093405A">
        <w:trPr>
          <w:trHeight w:val="360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:rsidR="0093405A" w:rsidRDefault="00000000">
            <w:pPr>
              <w:spacing w:after="0" w:line="259" w:lineRule="auto"/>
              <w:ind w:left="0" w:firstLine="0"/>
            </w:pPr>
            <w:r>
              <w:t xml:space="preserve">2021 </w:t>
            </w: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</w:tcPr>
          <w:p w:rsidR="0093405A" w:rsidRDefault="00000000">
            <w:pPr>
              <w:spacing w:after="0" w:line="259" w:lineRule="auto"/>
              <w:ind w:left="0" w:firstLine="0"/>
            </w:pPr>
            <w:r>
              <w:t xml:space="preserve">Teacher’s Assistant, Cognitive Psychology, SMU </w:t>
            </w:r>
          </w:p>
        </w:tc>
      </w:tr>
      <w:tr w:rsidR="0093405A">
        <w:trPr>
          <w:trHeight w:val="360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:rsidR="0093405A" w:rsidRDefault="00000000">
            <w:pPr>
              <w:spacing w:after="0" w:line="259" w:lineRule="auto"/>
              <w:ind w:left="0" w:firstLine="0"/>
            </w:pPr>
            <w:r>
              <w:t xml:space="preserve">2020 </w:t>
            </w: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</w:tcPr>
          <w:p w:rsidR="0093405A" w:rsidRDefault="00000000">
            <w:pPr>
              <w:spacing w:after="0" w:line="259" w:lineRule="auto"/>
              <w:ind w:left="0" w:firstLine="0"/>
            </w:pPr>
            <w:r>
              <w:t xml:space="preserve">Teacher’s Assistant, Introduction to Psychology, SMU </w:t>
            </w:r>
          </w:p>
        </w:tc>
      </w:tr>
      <w:tr w:rsidR="0093405A">
        <w:trPr>
          <w:trHeight w:val="360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:rsidR="0093405A" w:rsidRDefault="00000000">
            <w:pPr>
              <w:spacing w:after="0" w:line="259" w:lineRule="auto"/>
              <w:ind w:left="0" w:firstLine="0"/>
            </w:pPr>
            <w:r>
              <w:t xml:space="preserve">2019 </w:t>
            </w: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</w:tcPr>
          <w:p w:rsidR="0093405A" w:rsidRDefault="00000000">
            <w:pPr>
              <w:spacing w:after="0" w:line="259" w:lineRule="auto"/>
              <w:ind w:left="0" w:firstLine="0"/>
            </w:pPr>
            <w:r>
              <w:t xml:space="preserve">Teacher’s Assistant, Personality Psychology, SMU </w:t>
            </w:r>
          </w:p>
        </w:tc>
      </w:tr>
      <w:tr w:rsidR="0093405A">
        <w:trPr>
          <w:trHeight w:val="360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:rsidR="0093405A" w:rsidRDefault="00000000">
            <w:pPr>
              <w:spacing w:after="0" w:line="259" w:lineRule="auto"/>
              <w:ind w:left="0" w:firstLine="0"/>
            </w:pPr>
            <w:r>
              <w:t xml:space="preserve">2018 </w:t>
            </w: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</w:tcPr>
          <w:p w:rsidR="0093405A" w:rsidRDefault="00000000">
            <w:pPr>
              <w:spacing w:after="0" w:line="259" w:lineRule="auto"/>
              <w:ind w:left="0" w:firstLine="0"/>
            </w:pPr>
            <w:r>
              <w:t xml:space="preserve">Teacher’s Assistant, Social Psychology, SMU </w:t>
            </w:r>
          </w:p>
        </w:tc>
      </w:tr>
      <w:tr w:rsidR="0093405A">
        <w:trPr>
          <w:trHeight w:val="313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:rsidR="0093405A" w:rsidRDefault="00000000">
            <w:pPr>
              <w:spacing w:after="0" w:line="259" w:lineRule="auto"/>
              <w:ind w:left="0" w:firstLine="0"/>
            </w:pPr>
            <w:r>
              <w:t xml:space="preserve">2017 </w:t>
            </w: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</w:tcPr>
          <w:p w:rsidR="0093405A" w:rsidRDefault="00000000" w:rsidP="007E7C21">
            <w:pPr>
              <w:spacing w:line="259" w:lineRule="auto"/>
              <w:ind w:left="0" w:firstLine="0"/>
            </w:pPr>
            <w:r>
              <w:t xml:space="preserve">Teacher’s Assistant, Research Methods, SMU </w:t>
            </w:r>
          </w:p>
        </w:tc>
      </w:tr>
    </w:tbl>
    <w:p w:rsidR="0093405A" w:rsidRDefault="00000000" w:rsidP="007E7C21">
      <w:pPr>
        <w:pStyle w:val="Heading2"/>
        <w:spacing w:before="240"/>
        <w:ind w:left="6"/>
      </w:pPr>
      <w:r>
        <w:t xml:space="preserve">Clinical Experience </w:t>
      </w:r>
    </w:p>
    <w:p w:rsidR="0093405A" w:rsidRDefault="00000000">
      <w:pPr>
        <w:spacing w:after="147" w:line="259" w:lineRule="auto"/>
        <w:ind w:left="-60" w:right="-15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61862" cy="99181"/>
                <wp:effectExtent l="0" t="0" r="0" b="0"/>
                <wp:docPr id="7242" name="Group 7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862" cy="99181"/>
                          <a:chOff x="0" y="0"/>
                          <a:chExt cx="6261862" cy="99181"/>
                        </a:xfrm>
                      </wpg:grpSpPr>
                      <pic:pic xmlns:pic="http://schemas.openxmlformats.org/drawingml/2006/picture">
                        <pic:nvPicPr>
                          <pic:cNvPr id="1385" name="Picture 138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862" cy="991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6" name="Shape 1386"/>
                        <wps:cNvSpPr/>
                        <wps:spPr>
                          <a:xfrm>
                            <a:off x="45085" y="32252"/>
                            <a:ext cx="6169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9025">
                                <a:moveTo>
                                  <a:pt x="0" y="0"/>
                                </a:moveTo>
                                <a:lnTo>
                                  <a:pt x="616902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42" style="width:493.06pt;height:7.80951pt;mso-position-horizontal-relative:char;mso-position-vertical-relative:line" coordsize="62618,991">
                <v:shape id="Picture 1385" style="position:absolute;width:62618;height:991;left:0;top:0;" filled="f">
                  <v:imagedata r:id="rId18"/>
                </v:shape>
                <v:shape id="Shape 1386" style="position:absolute;width:61690;height:0;left:450;top:322;" coordsize="6169025,0" path="m0,0l6169025,0">
                  <v:stroke weight="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9196" w:type="dxa"/>
        <w:tblInd w:w="107" w:type="dxa"/>
        <w:tblLook w:val="04A0" w:firstRow="1" w:lastRow="0" w:firstColumn="1" w:lastColumn="0" w:noHBand="0" w:noVBand="1"/>
      </w:tblPr>
      <w:tblGrid>
        <w:gridCol w:w="1985"/>
        <w:gridCol w:w="7211"/>
      </w:tblGrid>
      <w:tr w:rsidR="00883468" w:rsidTr="00ED4DCE">
        <w:trPr>
          <w:trHeight w:val="96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83468" w:rsidRDefault="00883468">
            <w:pPr>
              <w:spacing w:after="0" w:line="249" w:lineRule="auto"/>
              <w:ind w:left="0" w:firstLine="0"/>
            </w:pPr>
            <w:r>
              <w:t>May 2023-</w:t>
            </w:r>
          </w:p>
          <w:p w:rsidR="00883468" w:rsidRDefault="00883468">
            <w:pPr>
              <w:spacing w:after="0" w:line="249" w:lineRule="auto"/>
              <w:ind w:left="0" w:firstLine="0"/>
            </w:pPr>
            <w:r>
              <w:t>present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883468" w:rsidRDefault="00883468">
            <w:pPr>
              <w:spacing w:after="0" w:line="259" w:lineRule="auto"/>
              <w:ind w:left="360" w:right="389" w:hanging="360"/>
            </w:pPr>
            <w:bookmarkStart w:id="0" w:name="OLE_LINK35"/>
            <w:bookmarkStart w:id="1" w:name="OLE_LINK36"/>
            <w:r>
              <w:t xml:space="preserve">Clinical psychologist at </w:t>
            </w:r>
            <w:bookmarkEnd w:id="0"/>
            <w:bookmarkEnd w:id="1"/>
            <w:r>
              <w:t>CBT of Maryland</w:t>
            </w:r>
          </w:p>
          <w:p w:rsidR="00883468" w:rsidRDefault="00883468" w:rsidP="006C7444">
            <w:pPr>
              <w:pStyle w:val="ListParagraph"/>
              <w:numPr>
                <w:ilvl w:val="0"/>
                <w:numId w:val="8"/>
              </w:numPr>
              <w:spacing w:after="0" w:line="259" w:lineRule="auto"/>
              <w:ind w:right="389"/>
            </w:pPr>
            <w:r>
              <w:t>Providing evidence-based therapies, with a specialty in CBT and ACT, to approximately 3 clients/week</w:t>
            </w:r>
          </w:p>
        </w:tc>
      </w:tr>
      <w:tr w:rsidR="00883468" w:rsidTr="00ED4DCE">
        <w:trPr>
          <w:trHeight w:val="96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83468" w:rsidRDefault="00883468">
            <w:pPr>
              <w:spacing w:after="0" w:line="249" w:lineRule="auto"/>
              <w:ind w:left="0" w:firstLine="0"/>
            </w:pPr>
            <w:r>
              <w:t>August 2023-</w:t>
            </w:r>
          </w:p>
          <w:p w:rsidR="00883468" w:rsidRDefault="00883468">
            <w:pPr>
              <w:spacing w:after="0" w:line="249" w:lineRule="auto"/>
              <w:ind w:left="0" w:firstLine="0"/>
            </w:pPr>
            <w:r>
              <w:t>August 2024</w:t>
            </w:r>
          </w:p>
          <w:p w:rsidR="00883468" w:rsidRDefault="00883468">
            <w:pPr>
              <w:spacing w:after="0" w:line="249" w:lineRule="auto"/>
              <w:ind w:left="0" w:firstLine="0"/>
            </w:pP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883468" w:rsidRDefault="00883468">
            <w:pPr>
              <w:spacing w:after="0" w:line="259" w:lineRule="auto"/>
              <w:ind w:left="360" w:right="389" w:hanging="360"/>
            </w:pPr>
            <w:r>
              <w:t>Postdoctoral Fellow, Veterans Affairs Maryland Healthcare System</w:t>
            </w:r>
          </w:p>
          <w:p w:rsidR="00883468" w:rsidRDefault="00883468" w:rsidP="00ED4DCE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right="389"/>
            </w:pPr>
            <w:r>
              <w:t>Providing evidence-based, trauma-focused assessment and interventions to veterans with comorbid substance use disorders and PTSD</w:t>
            </w:r>
          </w:p>
        </w:tc>
      </w:tr>
      <w:tr w:rsidR="00883468">
        <w:trPr>
          <w:trHeight w:val="115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83468" w:rsidRDefault="00883468">
            <w:pPr>
              <w:spacing w:after="11" w:line="259" w:lineRule="auto"/>
              <w:ind w:left="14" w:firstLine="0"/>
            </w:pPr>
            <w:r>
              <w:t>July 2022-</w:t>
            </w:r>
          </w:p>
          <w:p w:rsidR="00883468" w:rsidRDefault="00883468">
            <w:pPr>
              <w:spacing w:after="0" w:line="259" w:lineRule="auto"/>
              <w:ind w:left="0" w:firstLine="0"/>
            </w:pPr>
            <w:r>
              <w:t xml:space="preserve">July 2023 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883468" w:rsidRDefault="00883468">
            <w:pPr>
              <w:spacing w:after="0" w:line="249" w:lineRule="auto"/>
              <w:ind w:left="360" w:right="306" w:hanging="360"/>
            </w:pPr>
            <w:r>
              <w:t>Doctoral Intern at the Maryland VA Healthcare System</w:t>
            </w:r>
          </w:p>
          <w:p w:rsidR="00883468" w:rsidRDefault="00883468" w:rsidP="007E7C21">
            <w:pPr>
              <w:pStyle w:val="ListParagraph"/>
              <w:numPr>
                <w:ilvl w:val="0"/>
                <w:numId w:val="6"/>
              </w:numPr>
              <w:spacing w:after="0" w:line="249" w:lineRule="auto"/>
              <w:ind w:right="306"/>
            </w:pPr>
            <w:r>
              <w:t>Provided PE, CPT, and WET within the outpatient and intensive outpatient programs at the Perry Point VA and Baltimore VA</w:t>
            </w:r>
          </w:p>
          <w:p w:rsidR="00883468" w:rsidRDefault="00883468" w:rsidP="007E7C21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right="6"/>
            </w:pPr>
            <w:r>
              <w:t>Completed CPT consultation</w:t>
            </w:r>
          </w:p>
          <w:p w:rsidR="00883468" w:rsidRDefault="00883468" w:rsidP="007E7C21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right="389"/>
            </w:pPr>
            <w:r>
              <w:t>Provided EFT Couples Therapy with the Family Intervention Team</w:t>
            </w:r>
          </w:p>
        </w:tc>
      </w:tr>
      <w:tr w:rsidR="00883468">
        <w:trPr>
          <w:trHeight w:val="151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83468" w:rsidRDefault="00883468" w:rsidP="006C716D">
            <w:pPr>
              <w:spacing w:after="12" w:line="259" w:lineRule="auto"/>
            </w:pPr>
            <w:r>
              <w:t>May 2021-</w:t>
            </w:r>
          </w:p>
          <w:p w:rsidR="00883468" w:rsidRDefault="00883468">
            <w:pPr>
              <w:spacing w:after="660" w:line="249" w:lineRule="auto"/>
              <w:ind w:left="14" w:right="98" w:firstLine="0"/>
            </w:pPr>
            <w:r>
              <w:t xml:space="preserve">May 2022 </w:t>
            </w:r>
          </w:p>
          <w:p w:rsidR="00883468" w:rsidRDefault="00883468">
            <w:pPr>
              <w:spacing w:after="12" w:line="259" w:lineRule="auto"/>
              <w:ind w:left="14" w:firstLine="0"/>
            </w:pPr>
          </w:p>
          <w:p w:rsidR="00883468" w:rsidRDefault="00883468">
            <w:pPr>
              <w:spacing w:after="12" w:line="259" w:lineRule="auto"/>
              <w:ind w:left="14" w:firstLine="0"/>
            </w:pPr>
            <w:r>
              <w:lastRenderedPageBreak/>
              <w:t xml:space="preserve">May 2020- </w:t>
            </w:r>
          </w:p>
          <w:p w:rsidR="00883468" w:rsidRDefault="00883468">
            <w:pPr>
              <w:spacing w:after="0" w:line="259" w:lineRule="auto"/>
              <w:ind w:left="14" w:right="138" w:firstLine="0"/>
            </w:pPr>
            <w:r>
              <w:t xml:space="preserve">May 2021 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883468" w:rsidRDefault="00883468">
            <w:pPr>
              <w:spacing w:after="0" w:line="249" w:lineRule="auto"/>
              <w:ind w:left="360" w:right="1" w:hanging="360"/>
            </w:pPr>
            <w:r>
              <w:lastRenderedPageBreak/>
              <w:t xml:space="preserve">Advanced Practicum Student, SMU Psychology Clinic </w:t>
            </w:r>
          </w:p>
          <w:p w:rsidR="00883468" w:rsidRDefault="00883468" w:rsidP="007E7C21">
            <w:pPr>
              <w:pStyle w:val="ListParagraph"/>
              <w:numPr>
                <w:ilvl w:val="0"/>
                <w:numId w:val="6"/>
              </w:numPr>
              <w:spacing w:after="0" w:line="249" w:lineRule="auto"/>
              <w:ind w:right="1"/>
            </w:pPr>
            <w:r>
              <w:t xml:space="preserve">Conducted diagnostic interviews using </w:t>
            </w:r>
            <w:proofErr w:type="spellStart"/>
            <w:r>
              <w:t>HiTOP</w:t>
            </w:r>
            <w:proofErr w:type="spellEnd"/>
            <w:r>
              <w:t xml:space="preserve"> self-report measures and the DIAMOND and/or SCID</w:t>
            </w:r>
          </w:p>
          <w:p w:rsidR="00883468" w:rsidRDefault="00883468" w:rsidP="007E7C21">
            <w:pPr>
              <w:pStyle w:val="ListParagraph"/>
              <w:numPr>
                <w:ilvl w:val="0"/>
                <w:numId w:val="6"/>
              </w:numPr>
              <w:spacing w:after="100" w:line="254" w:lineRule="auto"/>
            </w:pPr>
            <w:r>
              <w:t>Provided individual psychotherapy, including DBT and ACT, for 3 clients/week</w:t>
            </w:r>
          </w:p>
          <w:p w:rsidR="00883468" w:rsidRDefault="00883468">
            <w:pPr>
              <w:spacing w:after="0" w:line="259" w:lineRule="auto"/>
              <w:ind w:left="360" w:right="70" w:hanging="360"/>
            </w:pPr>
            <w:r>
              <w:lastRenderedPageBreak/>
              <w:t xml:space="preserve">Practicum Student, North Texas VA Medical Center, </w:t>
            </w:r>
            <w:proofErr w:type="spellStart"/>
            <w:r>
              <w:t>Telemental</w:t>
            </w:r>
            <w:proofErr w:type="spellEnd"/>
            <w:r>
              <w:t xml:space="preserve"> Health</w:t>
            </w:r>
          </w:p>
          <w:p w:rsidR="00883468" w:rsidRDefault="00883468" w:rsidP="007E7C21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right="6"/>
            </w:pPr>
            <w:r>
              <w:t>Conducted diagnostic interviews and provided individual psychotherapy, including CBT, IPT, and CPT, for approximately 8 clients/week</w:t>
            </w:r>
          </w:p>
        </w:tc>
      </w:tr>
      <w:tr w:rsidR="00883468" w:rsidTr="00EA6777">
        <w:trPr>
          <w:trHeight w:val="155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83468" w:rsidRDefault="00883468" w:rsidP="007E7C21">
            <w:pPr>
              <w:spacing w:after="12" w:line="259" w:lineRule="auto"/>
              <w:ind w:left="0" w:firstLine="0"/>
            </w:pPr>
            <w:r>
              <w:lastRenderedPageBreak/>
              <w:t>May 2019-</w:t>
            </w:r>
          </w:p>
          <w:p w:rsidR="00883468" w:rsidRDefault="00883468">
            <w:pPr>
              <w:spacing w:after="0" w:line="259" w:lineRule="auto"/>
              <w:ind w:left="14" w:right="98" w:firstLine="0"/>
            </w:pPr>
            <w:r>
              <w:t xml:space="preserve">May 2020 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883468" w:rsidRDefault="00883468">
            <w:pPr>
              <w:spacing w:after="0"/>
              <w:ind w:left="360" w:right="2" w:hanging="360"/>
            </w:pPr>
            <w:r>
              <w:t xml:space="preserve">Practicum Student, Dallas Children’s Advocacy Center </w:t>
            </w:r>
          </w:p>
          <w:p w:rsidR="00883468" w:rsidRDefault="00883468" w:rsidP="007E7C21">
            <w:pPr>
              <w:pStyle w:val="ListParagraph"/>
              <w:numPr>
                <w:ilvl w:val="0"/>
                <w:numId w:val="6"/>
              </w:numPr>
              <w:spacing w:after="0"/>
              <w:ind w:right="2"/>
            </w:pPr>
            <w:r>
              <w:t>Conducted diagnostic interviews and administered weekly TF-CBT for 4 clients/week</w:t>
            </w:r>
          </w:p>
          <w:p w:rsidR="00883468" w:rsidRDefault="00883468" w:rsidP="007E7C21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right="70"/>
            </w:pPr>
            <w:r>
              <w:t>Administered DBT skills group for adolescents and their caregivers for approximately 6 dyads/week</w:t>
            </w:r>
          </w:p>
        </w:tc>
      </w:tr>
      <w:tr w:rsidR="00883468" w:rsidTr="007E7C21">
        <w:trPr>
          <w:trHeight w:val="151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83468" w:rsidRDefault="00883468">
            <w:pPr>
              <w:spacing w:after="12" w:line="259" w:lineRule="auto"/>
              <w:ind w:left="14" w:firstLine="0"/>
            </w:pPr>
            <w:r>
              <w:t>May 2018-</w:t>
            </w:r>
          </w:p>
          <w:p w:rsidR="00883468" w:rsidRDefault="00883468">
            <w:pPr>
              <w:spacing w:after="0" w:line="259" w:lineRule="auto"/>
              <w:ind w:left="14" w:right="98" w:firstLine="0"/>
            </w:pPr>
            <w:r>
              <w:t xml:space="preserve">May 2019 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883468" w:rsidRDefault="00883468">
            <w:pPr>
              <w:spacing w:after="0" w:line="259" w:lineRule="auto"/>
              <w:ind w:left="360" w:hanging="360"/>
            </w:pPr>
            <w:r>
              <w:t xml:space="preserve">Practicum Student, SMU Psychology Clinic </w:t>
            </w:r>
          </w:p>
          <w:p w:rsidR="00883468" w:rsidRDefault="00883468" w:rsidP="007E7C21">
            <w:pPr>
              <w:pStyle w:val="ListParagraph"/>
              <w:numPr>
                <w:ilvl w:val="0"/>
                <w:numId w:val="6"/>
              </w:numPr>
              <w:spacing w:line="259" w:lineRule="auto"/>
            </w:pPr>
            <w:r>
              <w:t xml:space="preserve">Conducted diagnostic interviews using the DIAMOND, therapy sessions for 3 clients/week, and </w:t>
            </w:r>
            <w:proofErr w:type="spellStart"/>
            <w:r>
              <w:t>psychodiagnostic</w:t>
            </w:r>
            <w:proofErr w:type="spellEnd"/>
            <w:r>
              <w:t xml:space="preserve"> assessments for 1 client/month</w:t>
            </w:r>
          </w:p>
        </w:tc>
      </w:tr>
      <w:tr w:rsidR="00883468">
        <w:trPr>
          <w:trHeight w:val="116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83468" w:rsidRDefault="00883468">
            <w:pPr>
              <w:spacing w:after="0" w:line="259" w:lineRule="auto"/>
              <w:ind w:left="0" w:firstLine="0"/>
            </w:pPr>
            <w:r>
              <w:t>January 2016-</w:t>
            </w:r>
          </w:p>
          <w:p w:rsidR="00883468" w:rsidRDefault="00883468">
            <w:pPr>
              <w:spacing w:after="0" w:line="259" w:lineRule="auto"/>
              <w:ind w:left="0" w:firstLine="0"/>
            </w:pPr>
            <w:r>
              <w:t>January 2017</w:t>
            </w:r>
          </w:p>
          <w:p w:rsidR="00883468" w:rsidRDefault="00883468" w:rsidP="00EA6777">
            <w:pPr>
              <w:spacing w:after="0" w:line="259" w:lineRule="auto"/>
              <w:ind w:right="98"/>
            </w:pP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883468" w:rsidRDefault="00883468">
            <w:pPr>
              <w:spacing w:after="0" w:line="259" w:lineRule="auto"/>
              <w:ind w:left="360" w:hanging="360"/>
            </w:pPr>
            <w:r>
              <w:t xml:space="preserve"> Psychiatric Technician at Adventist Behavioral Health Hospital </w:t>
            </w:r>
          </w:p>
          <w:p w:rsidR="00883468" w:rsidRDefault="00883468" w:rsidP="007E7C21">
            <w:pPr>
              <w:pStyle w:val="ListParagraph"/>
              <w:numPr>
                <w:ilvl w:val="0"/>
                <w:numId w:val="6"/>
              </w:numPr>
              <w:spacing w:after="0" w:line="259" w:lineRule="auto"/>
            </w:pPr>
            <w:r>
              <w:t>Tasks included documenting patient behavior and facilitating therapeutic groups on acute child, adolescent and adult units, and a residential sex offender unit</w:t>
            </w:r>
          </w:p>
        </w:tc>
      </w:tr>
    </w:tbl>
    <w:p w:rsidR="00EA6777" w:rsidRDefault="00EA6777" w:rsidP="007E7C21">
      <w:pPr>
        <w:pStyle w:val="Heading2"/>
        <w:ind w:left="0" w:firstLine="0"/>
      </w:pPr>
    </w:p>
    <w:p w:rsidR="0093405A" w:rsidRDefault="00EA6777" w:rsidP="007E7C21">
      <w:pPr>
        <w:pStyle w:val="Heading2"/>
        <w:ind w:left="0" w:firstLine="0"/>
      </w:pPr>
      <w:r>
        <w:t>Select C</w:t>
      </w:r>
      <w:r w:rsidR="00000000">
        <w:t xml:space="preserve">linical Workshops and Trainings </w:t>
      </w:r>
    </w:p>
    <w:p w:rsidR="0093405A" w:rsidRDefault="00000000">
      <w:pPr>
        <w:spacing w:after="188" w:line="259" w:lineRule="auto"/>
        <w:ind w:left="-60" w:right="-15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61862" cy="99181"/>
                <wp:effectExtent l="0" t="0" r="0" b="0"/>
                <wp:docPr id="6868" name="Group 6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862" cy="99181"/>
                          <a:chOff x="0" y="0"/>
                          <a:chExt cx="6261862" cy="99181"/>
                        </a:xfrm>
                      </wpg:grpSpPr>
                      <pic:pic xmlns:pic="http://schemas.openxmlformats.org/drawingml/2006/picture">
                        <pic:nvPicPr>
                          <pic:cNvPr id="1468" name="Picture 146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862" cy="991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9" name="Shape 1469"/>
                        <wps:cNvSpPr/>
                        <wps:spPr>
                          <a:xfrm>
                            <a:off x="45085" y="30347"/>
                            <a:ext cx="6169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9025">
                                <a:moveTo>
                                  <a:pt x="0" y="0"/>
                                </a:moveTo>
                                <a:lnTo>
                                  <a:pt x="616902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68" style="width:493.06pt;height:7.80949pt;mso-position-horizontal-relative:char;mso-position-vertical-relative:line" coordsize="62618,991">
                <v:shape id="Picture 1468" style="position:absolute;width:62618;height:991;left:0;top:0;" filled="f">
                  <v:imagedata r:id="rId16"/>
                </v:shape>
                <v:shape id="Shape 1469" style="position:absolute;width:61690;height:0;left:450;top:303;" coordsize="6169025,0" path="m0,0l6169025,0">
                  <v:stroke weight="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93405A" w:rsidRDefault="00000000">
      <w:pPr>
        <w:tabs>
          <w:tab w:val="center" w:pos="4905"/>
        </w:tabs>
        <w:spacing w:after="116"/>
        <w:ind w:left="0" w:firstLine="0"/>
      </w:pPr>
      <w:r>
        <w:t xml:space="preserve">October 2022 </w:t>
      </w:r>
      <w:r>
        <w:tab/>
        <w:t>Cognitive Processing Therapy for PTSD National Rollout</w:t>
      </w:r>
    </w:p>
    <w:p w:rsidR="0093405A" w:rsidRDefault="00000000">
      <w:pPr>
        <w:tabs>
          <w:tab w:val="center" w:pos="3633"/>
        </w:tabs>
        <w:spacing w:after="118"/>
        <w:ind w:left="0" w:firstLine="0"/>
      </w:pPr>
      <w:r>
        <w:t xml:space="preserve">October 2022 </w:t>
      </w:r>
      <w:r>
        <w:tab/>
        <w:t xml:space="preserve">Motivational Interviewing (MI) </w:t>
      </w:r>
    </w:p>
    <w:p w:rsidR="0093405A" w:rsidRDefault="00000000">
      <w:pPr>
        <w:tabs>
          <w:tab w:val="center" w:pos="3246"/>
        </w:tabs>
        <w:spacing w:after="101"/>
        <w:ind w:left="0" w:firstLine="0"/>
      </w:pPr>
      <w:r>
        <w:t xml:space="preserve">April 2022 </w:t>
      </w:r>
      <w:r>
        <w:tab/>
        <w:t xml:space="preserve">Psychological First Aid </w:t>
      </w:r>
    </w:p>
    <w:p w:rsidR="0093405A" w:rsidRDefault="00000000" w:rsidP="003D24C4">
      <w:pPr>
        <w:spacing w:after="134"/>
        <w:ind w:left="0" w:right="12" w:firstLine="0"/>
      </w:pPr>
      <w:r>
        <w:t xml:space="preserve">February 2021         </w:t>
      </w:r>
      <w:r w:rsidR="007E7C21">
        <w:t xml:space="preserve">   </w:t>
      </w:r>
      <w:r>
        <w:t xml:space="preserve">PTSD and Racial Trauma </w:t>
      </w:r>
    </w:p>
    <w:p w:rsidR="0093405A" w:rsidRDefault="00000000">
      <w:pPr>
        <w:tabs>
          <w:tab w:val="center" w:pos="5052"/>
        </w:tabs>
        <w:spacing w:after="113"/>
        <w:ind w:left="0" w:firstLine="0"/>
      </w:pPr>
      <w:r>
        <w:t xml:space="preserve">June 2020 </w:t>
      </w:r>
      <w:r>
        <w:tab/>
        <w:t xml:space="preserve">Treating Trauma with Acceptance and Commitment Therapy </w:t>
      </w:r>
    </w:p>
    <w:p w:rsidR="0093405A" w:rsidRDefault="00000000">
      <w:pPr>
        <w:pStyle w:val="Heading2"/>
        <w:ind w:left="6"/>
      </w:pPr>
      <w:r>
        <w:t xml:space="preserve">Volunteer Service </w:t>
      </w:r>
    </w:p>
    <w:p w:rsidR="0093405A" w:rsidRDefault="00000000">
      <w:pPr>
        <w:spacing w:after="189" w:line="259" w:lineRule="auto"/>
        <w:ind w:left="-60" w:right="-15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61862" cy="99181"/>
                <wp:effectExtent l="0" t="0" r="0" b="0"/>
                <wp:docPr id="6869" name="Group 6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862" cy="99181"/>
                          <a:chOff x="0" y="0"/>
                          <a:chExt cx="6261862" cy="99181"/>
                        </a:xfrm>
                      </wpg:grpSpPr>
                      <pic:pic xmlns:pic="http://schemas.openxmlformats.org/drawingml/2006/picture">
                        <pic:nvPicPr>
                          <pic:cNvPr id="1471" name="Picture 147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862" cy="991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2" name="Shape 1472"/>
                        <wps:cNvSpPr/>
                        <wps:spPr>
                          <a:xfrm>
                            <a:off x="45085" y="29712"/>
                            <a:ext cx="6169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9025">
                                <a:moveTo>
                                  <a:pt x="0" y="0"/>
                                </a:moveTo>
                                <a:lnTo>
                                  <a:pt x="616902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69" style="width:493.06pt;height:7.80951pt;mso-position-horizontal-relative:char;mso-position-vertical-relative:line" coordsize="62618,991">
                <v:shape id="Picture 1471" style="position:absolute;width:62618;height:991;left:0;top:0;" filled="f">
                  <v:imagedata r:id="rId20"/>
                </v:shape>
                <v:shape id="Shape 1472" style="position:absolute;width:61690;height:0;left:450;top:297;" coordsize="6169025,0" path="m0,0l6169025,0">
                  <v:stroke weight="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9396" w:type="dxa"/>
        <w:tblInd w:w="50" w:type="dxa"/>
        <w:tblLook w:val="04A0" w:firstRow="1" w:lastRow="0" w:firstColumn="1" w:lastColumn="0" w:noHBand="0" w:noVBand="1"/>
      </w:tblPr>
      <w:tblGrid>
        <w:gridCol w:w="1996"/>
        <w:gridCol w:w="7400"/>
      </w:tblGrid>
      <w:tr w:rsidR="0093405A">
        <w:trPr>
          <w:trHeight w:val="592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93405A" w:rsidRDefault="00000000">
            <w:pPr>
              <w:spacing w:after="0" w:line="259" w:lineRule="auto"/>
              <w:ind w:left="71" w:firstLine="0"/>
            </w:pPr>
            <w:r>
              <w:t>May 2021-</w:t>
            </w:r>
          </w:p>
          <w:p w:rsidR="0093405A" w:rsidRDefault="00000000">
            <w:pPr>
              <w:spacing w:after="0" w:line="259" w:lineRule="auto"/>
              <w:ind w:left="71" w:firstLine="0"/>
            </w:pPr>
            <w:r>
              <w:t>May 2022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</w:tcPr>
          <w:p w:rsidR="007E7C21" w:rsidRDefault="00000000" w:rsidP="007E7C21">
            <w:pPr>
              <w:spacing w:after="0" w:line="259" w:lineRule="auto"/>
            </w:pPr>
            <w:r>
              <w:t>McNair Scholars Mentorship Program</w:t>
            </w:r>
          </w:p>
          <w:p w:rsidR="0093405A" w:rsidRDefault="00000000" w:rsidP="007E7C21">
            <w:pPr>
              <w:pStyle w:val="ListParagraph"/>
              <w:numPr>
                <w:ilvl w:val="0"/>
                <w:numId w:val="6"/>
              </w:numPr>
              <w:spacing w:after="0" w:line="259" w:lineRule="auto"/>
            </w:pPr>
            <w:r>
              <w:t>Providing mentorship to undergraduates considering graduate school</w:t>
            </w:r>
          </w:p>
        </w:tc>
      </w:tr>
      <w:tr w:rsidR="0093405A">
        <w:trPr>
          <w:trHeight w:val="895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93405A" w:rsidRDefault="00000000">
            <w:pPr>
              <w:spacing w:after="0" w:line="259" w:lineRule="auto"/>
              <w:ind w:left="71" w:firstLine="0"/>
            </w:pPr>
            <w:r>
              <w:t>May 2018-</w:t>
            </w:r>
          </w:p>
          <w:p w:rsidR="0093405A" w:rsidRDefault="00000000">
            <w:pPr>
              <w:spacing w:after="0" w:line="259" w:lineRule="auto"/>
              <w:ind w:left="71" w:firstLine="0"/>
            </w:pPr>
            <w:r>
              <w:t>May 2019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</w:tcPr>
          <w:p w:rsidR="007E7C21" w:rsidRDefault="00000000" w:rsidP="007E7C21">
            <w:pPr>
              <w:spacing w:after="0" w:line="259" w:lineRule="auto"/>
              <w:ind w:right="432"/>
            </w:pPr>
            <w:r>
              <w:t>Graduate Student Assembly Representative</w:t>
            </w:r>
          </w:p>
          <w:p w:rsidR="0093405A" w:rsidRDefault="00000000" w:rsidP="007E7C21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right="432"/>
            </w:pPr>
            <w:r>
              <w:t>Evaluated research funding requests within the Dedman College Humanities and Science</w:t>
            </w:r>
          </w:p>
        </w:tc>
      </w:tr>
      <w:tr w:rsidR="0093405A">
        <w:trPr>
          <w:trHeight w:val="816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93405A" w:rsidRDefault="00000000">
            <w:pPr>
              <w:spacing w:after="0" w:line="259" w:lineRule="auto"/>
              <w:ind w:left="0" w:firstLine="0"/>
            </w:pPr>
            <w:r>
              <w:t>May 2012-</w:t>
            </w:r>
          </w:p>
          <w:p w:rsidR="0093405A" w:rsidRDefault="00000000">
            <w:pPr>
              <w:spacing w:after="0" w:line="259" w:lineRule="auto"/>
              <w:ind w:left="0" w:firstLine="0"/>
            </w:pPr>
            <w:r>
              <w:t>December 2015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</w:tcPr>
          <w:p w:rsidR="007E7C21" w:rsidRDefault="00000000">
            <w:pPr>
              <w:spacing w:after="0" w:line="259" w:lineRule="auto"/>
              <w:ind w:left="360" w:right="48" w:hanging="360"/>
            </w:pPr>
            <w:r>
              <w:t xml:space="preserve"> Volunteer at SACOMSS (McGill Sexual Assault Center)</w:t>
            </w:r>
          </w:p>
          <w:p w:rsidR="0093405A" w:rsidRDefault="00000000" w:rsidP="007E7C21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right="48"/>
            </w:pPr>
            <w:r>
              <w:t>Provided support to undergraduate sexual assault survivors in-person and on a phone hotline</w:t>
            </w:r>
          </w:p>
        </w:tc>
      </w:tr>
    </w:tbl>
    <w:p w:rsidR="008958FE" w:rsidRDefault="008958FE"/>
    <w:sectPr w:rsidR="008958FE">
      <w:headerReference w:type="even" r:id="rId21"/>
      <w:headerReference w:type="default" r:id="rId22"/>
      <w:headerReference w:type="first" r:id="rId23"/>
      <w:pgSz w:w="12240" w:h="15840"/>
      <w:pgMar w:top="1237" w:right="1313" w:bottom="1289" w:left="12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4112" w:rsidRDefault="006D4112">
      <w:pPr>
        <w:spacing w:after="0" w:line="240" w:lineRule="auto"/>
      </w:pPr>
      <w:r>
        <w:separator/>
      </w:r>
    </w:p>
  </w:endnote>
  <w:endnote w:type="continuationSeparator" w:id="0">
    <w:p w:rsidR="006D4112" w:rsidRDefault="006D4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4112" w:rsidRDefault="006D4112">
      <w:pPr>
        <w:spacing w:after="0" w:line="240" w:lineRule="auto"/>
      </w:pPr>
      <w:r>
        <w:separator/>
      </w:r>
    </w:p>
  </w:footnote>
  <w:footnote w:type="continuationSeparator" w:id="0">
    <w:p w:rsidR="006D4112" w:rsidRDefault="006D4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405A" w:rsidRDefault="00000000">
    <w:pPr>
      <w:spacing w:after="0" w:line="259" w:lineRule="auto"/>
      <w:ind w:left="11" w:firstLine="0"/>
    </w:pPr>
    <w:r>
      <w:t xml:space="preserve">Gower, Tricia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405A" w:rsidRDefault="00000000">
    <w:pPr>
      <w:spacing w:after="0" w:line="259" w:lineRule="auto"/>
      <w:ind w:left="11" w:firstLine="0"/>
    </w:pPr>
    <w:r>
      <w:t xml:space="preserve">Gower, Tricia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405A" w:rsidRDefault="0093405A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77EB"/>
    <w:multiLevelType w:val="hybridMultilevel"/>
    <w:tmpl w:val="8E445422"/>
    <w:lvl w:ilvl="0" w:tplc="35B4CCE4">
      <w:start w:val="1"/>
      <w:numFmt w:val="bullet"/>
      <w:lvlText w:val="o"/>
      <w:lvlJc w:val="left"/>
      <w:pPr>
        <w:ind w:left="5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72E95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0ED64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7E5FE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3227A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BC387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1A81BA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E2AB78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9CFF2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321FB9"/>
    <w:multiLevelType w:val="hybridMultilevel"/>
    <w:tmpl w:val="77BE4B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551A3D"/>
    <w:multiLevelType w:val="hybridMultilevel"/>
    <w:tmpl w:val="BD74A91C"/>
    <w:lvl w:ilvl="0" w:tplc="05306846">
      <w:start w:val="1"/>
      <w:numFmt w:val="bullet"/>
      <w:lvlText w:val="o"/>
      <w:lvlJc w:val="left"/>
      <w:pPr>
        <w:ind w:left="7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30E922">
      <w:start w:val="1"/>
      <w:numFmt w:val="bullet"/>
      <w:lvlText w:val="o"/>
      <w:lvlJc w:val="left"/>
      <w:pPr>
        <w:ind w:left="14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2A92C">
      <w:start w:val="1"/>
      <w:numFmt w:val="bullet"/>
      <w:lvlText w:val="▪"/>
      <w:lvlJc w:val="left"/>
      <w:pPr>
        <w:ind w:left="22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82C0E2">
      <w:start w:val="1"/>
      <w:numFmt w:val="bullet"/>
      <w:lvlText w:val="•"/>
      <w:lvlJc w:val="left"/>
      <w:pPr>
        <w:ind w:left="29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A05644">
      <w:start w:val="1"/>
      <w:numFmt w:val="bullet"/>
      <w:lvlText w:val="o"/>
      <w:lvlJc w:val="left"/>
      <w:pPr>
        <w:ind w:left="36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CCF0E6">
      <w:start w:val="1"/>
      <w:numFmt w:val="bullet"/>
      <w:lvlText w:val="▪"/>
      <w:lvlJc w:val="left"/>
      <w:pPr>
        <w:ind w:left="43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34511E">
      <w:start w:val="1"/>
      <w:numFmt w:val="bullet"/>
      <w:lvlText w:val="•"/>
      <w:lvlJc w:val="left"/>
      <w:pPr>
        <w:ind w:left="50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78DE12">
      <w:start w:val="1"/>
      <w:numFmt w:val="bullet"/>
      <w:lvlText w:val="o"/>
      <w:lvlJc w:val="left"/>
      <w:pPr>
        <w:ind w:left="58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FC7EF4">
      <w:start w:val="1"/>
      <w:numFmt w:val="bullet"/>
      <w:lvlText w:val="▪"/>
      <w:lvlJc w:val="left"/>
      <w:pPr>
        <w:ind w:left="65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E61A11"/>
    <w:multiLevelType w:val="hybridMultilevel"/>
    <w:tmpl w:val="D03646F2"/>
    <w:lvl w:ilvl="0" w:tplc="05306846">
      <w:start w:val="1"/>
      <w:numFmt w:val="bullet"/>
      <w:lvlText w:val="o"/>
      <w:lvlJc w:val="left"/>
      <w:pPr>
        <w:ind w:left="45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575A5B52"/>
    <w:multiLevelType w:val="hybridMultilevel"/>
    <w:tmpl w:val="7EBC628E"/>
    <w:lvl w:ilvl="0" w:tplc="05306846">
      <w:start w:val="1"/>
      <w:numFmt w:val="bullet"/>
      <w:lvlText w:val="o"/>
      <w:lvlJc w:val="left"/>
      <w:pPr>
        <w:ind w:left="450" w:hanging="360"/>
      </w:pPr>
      <w:rPr>
        <w:rFonts w:ascii="Courier New" w:eastAsia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5" w15:restartNumberingAfterBreak="0">
    <w:nsid w:val="59044605"/>
    <w:multiLevelType w:val="hybridMultilevel"/>
    <w:tmpl w:val="FD16CE56"/>
    <w:lvl w:ilvl="0" w:tplc="05306846">
      <w:start w:val="1"/>
      <w:numFmt w:val="bullet"/>
      <w:lvlText w:val="o"/>
      <w:lvlJc w:val="left"/>
      <w:pPr>
        <w:ind w:left="45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5A0E0C12"/>
    <w:multiLevelType w:val="hybridMultilevel"/>
    <w:tmpl w:val="AF4A1FD8"/>
    <w:lvl w:ilvl="0" w:tplc="05306846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645EB"/>
    <w:multiLevelType w:val="hybridMultilevel"/>
    <w:tmpl w:val="F35E0B60"/>
    <w:lvl w:ilvl="0" w:tplc="05306846">
      <w:start w:val="1"/>
      <w:numFmt w:val="bullet"/>
      <w:lvlText w:val="o"/>
      <w:lvlJc w:val="left"/>
      <w:pPr>
        <w:ind w:left="45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124618235">
    <w:abstractNumId w:val="2"/>
  </w:num>
  <w:num w:numId="2" w16cid:durableId="684982452">
    <w:abstractNumId w:val="0"/>
  </w:num>
  <w:num w:numId="3" w16cid:durableId="1682196843">
    <w:abstractNumId w:val="4"/>
  </w:num>
  <w:num w:numId="4" w16cid:durableId="1581989194">
    <w:abstractNumId w:val="7"/>
  </w:num>
  <w:num w:numId="5" w16cid:durableId="1955551329">
    <w:abstractNumId w:val="5"/>
  </w:num>
  <w:num w:numId="6" w16cid:durableId="1822386378">
    <w:abstractNumId w:val="6"/>
  </w:num>
  <w:num w:numId="7" w16cid:durableId="1516528775">
    <w:abstractNumId w:val="3"/>
  </w:num>
  <w:num w:numId="8" w16cid:durableId="80631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05A"/>
    <w:rsid w:val="00066365"/>
    <w:rsid w:val="00311395"/>
    <w:rsid w:val="003D24C4"/>
    <w:rsid w:val="00463EF0"/>
    <w:rsid w:val="00583E66"/>
    <w:rsid w:val="006C716D"/>
    <w:rsid w:val="006C7444"/>
    <w:rsid w:val="006D4112"/>
    <w:rsid w:val="007E7C21"/>
    <w:rsid w:val="00864CE4"/>
    <w:rsid w:val="00883468"/>
    <w:rsid w:val="008958FE"/>
    <w:rsid w:val="0093405A"/>
    <w:rsid w:val="00940481"/>
    <w:rsid w:val="00BB79F7"/>
    <w:rsid w:val="00C62297"/>
    <w:rsid w:val="00EA6777"/>
    <w:rsid w:val="00ED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D0625D"/>
  <w15:docId w15:val="{219CF3BA-3DE7-3842-AFF1-7BAE23D3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7" w:lineRule="auto"/>
      <w:ind w:left="21" w:hanging="10"/>
    </w:pPr>
    <w:rPr>
      <w:rFonts w:ascii="Times New Roman" w:eastAsia="Times New Roman" w:hAnsi="Times New Roman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" w:line="259" w:lineRule="auto"/>
      <w:ind w:right="5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21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E7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13" Type="http://schemas.openxmlformats.org/officeDocument/2006/relationships/image" Target="media/image4.png"/><Relationship Id="rId18" Type="http://schemas.openxmlformats.org/officeDocument/2006/relationships/image" Target="media/image50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20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0.png"/><Relationship Id="rId20" Type="http://schemas.openxmlformats.org/officeDocument/2006/relationships/image" Target="media/image6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image" Target="media/image10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0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Gower</dc:creator>
  <cp:keywords/>
  <cp:lastModifiedBy>Zach Mandell</cp:lastModifiedBy>
  <cp:revision>4</cp:revision>
  <cp:lastPrinted>2024-10-15T22:02:00Z</cp:lastPrinted>
  <dcterms:created xsi:type="dcterms:W3CDTF">2025-02-24T12:56:00Z</dcterms:created>
  <dcterms:modified xsi:type="dcterms:W3CDTF">2025-02-24T12:59:00Z</dcterms:modified>
</cp:coreProperties>
</file>