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08A1" w14:textId="77777777" w:rsidR="00E36954" w:rsidRPr="00457D60" w:rsidRDefault="00E36954" w:rsidP="00457D60">
      <w:pPr>
        <w:pBdr>
          <w:top w:val="single" w:sz="4" w:space="1" w:color="auto"/>
          <w:left w:val="single" w:sz="4" w:space="4" w:color="auto"/>
          <w:bottom w:val="single" w:sz="4" w:space="1" w:color="auto"/>
          <w:right w:val="single" w:sz="4" w:space="4" w:color="auto"/>
        </w:pBdr>
        <w:jc w:val="both"/>
        <w:rPr>
          <w:b/>
          <w:u w:val="single"/>
        </w:rPr>
      </w:pPr>
    </w:p>
    <w:p w14:paraId="4E071002" w14:textId="498B899C" w:rsidR="005C2557" w:rsidRPr="00457D60" w:rsidRDefault="00815708" w:rsidP="00457D60">
      <w:pPr>
        <w:pBdr>
          <w:top w:val="single" w:sz="4" w:space="1" w:color="auto"/>
          <w:left w:val="single" w:sz="4" w:space="4" w:color="auto"/>
          <w:bottom w:val="single" w:sz="4" w:space="1" w:color="auto"/>
          <w:right w:val="single" w:sz="4" w:space="4" w:color="auto"/>
        </w:pBdr>
        <w:jc w:val="both"/>
        <w:rPr>
          <w:sz w:val="28"/>
          <w:szCs w:val="28"/>
        </w:rPr>
      </w:pPr>
      <w:r w:rsidRPr="00457D60">
        <w:rPr>
          <w:b/>
          <w:sz w:val="28"/>
          <w:szCs w:val="28"/>
        </w:rPr>
        <w:t xml:space="preserve">ES </w:t>
      </w:r>
      <w:r w:rsidR="00A1315C">
        <w:rPr>
          <w:b/>
          <w:sz w:val="28"/>
          <w:szCs w:val="28"/>
        </w:rPr>
        <w:t>520</w:t>
      </w:r>
      <w:r w:rsidR="00C50CD1" w:rsidRPr="00457D60">
        <w:rPr>
          <w:b/>
          <w:sz w:val="28"/>
          <w:szCs w:val="28"/>
        </w:rPr>
        <w:t xml:space="preserve"> – </w:t>
      </w:r>
      <w:r w:rsidR="002D1007" w:rsidRPr="00457D60">
        <w:rPr>
          <w:b/>
          <w:sz w:val="28"/>
          <w:szCs w:val="28"/>
        </w:rPr>
        <w:t>Modes of Climate Variability</w:t>
      </w:r>
      <w:r w:rsidR="009E596A" w:rsidRPr="00457D60">
        <w:rPr>
          <w:b/>
          <w:sz w:val="28"/>
          <w:szCs w:val="28"/>
        </w:rPr>
        <w:t xml:space="preserve"> </w:t>
      </w:r>
    </w:p>
    <w:p w14:paraId="34DA82F4" w14:textId="2465C5FA" w:rsidR="00DE2BD1" w:rsidRPr="00457D60" w:rsidRDefault="009A10B8" w:rsidP="00457D60">
      <w:pPr>
        <w:pBdr>
          <w:top w:val="single" w:sz="4" w:space="1" w:color="auto"/>
          <w:left w:val="single" w:sz="4" w:space="4" w:color="auto"/>
          <w:bottom w:val="single" w:sz="4" w:space="1" w:color="auto"/>
          <w:right w:val="single" w:sz="4" w:space="4" w:color="auto"/>
        </w:pBdr>
        <w:jc w:val="both"/>
      </w:pPr>
      <w:r w:rsidRPr="00457D60">
        <w:t xml:space="preserve">Syllabus – </w:t>
      </w:r>
      <w:r w:rsidR="002D1007" w:rsidRPr="00457D60">
        <w:t>Spring 2018</w:t>
      </w:r>
    </w:p>
    <w:p w14:paraId="44909922" w14:textId="10DC69F6" w:rsidR="003E09BF" w:rsidRPr="00457D60" w:rsidRDefault="00C50CD1" w:rsidP="00457D60">
      <w:pPr>
        <w:pBdr>
          <w:top w:val="single" w:sz="4" w:space="1" w:color="auto"/>
          <w:left w:val="single" w:sz="4" w:space="4" w:color="auto"/>
          <w:bottom w:val="single" w:sz="4" w:space="1" w:color="auto"/>
          <w:right w:val="single" w:sz="4" w:space="4" w:color="auto"/>
        </w:pBdr>
        <w:tabs>
          <w:tab w:val="left" w:pos="6210"/>
          <w:tab w:val="right" w:pos="8460"/>
        </w:tabs>
        <w:jc w:val="both"/>
        <w:rPr>
          <w:b/>
        </w:rPr>
      </w:pPr>
      <w:r w:rsidRPr="00457D60">
        <w:rPr>
          <w:b/>
          <w:u w:val="single"/>
        </w:rPr>
        <w:t>Instructor</w:t>
      </w:r>
      <w:r w:rsidRPr="00457D60">
        <w:rPr>
          <w:b/>
        </w:rPr>
        <w:t xml:space="preserve">: </w:t>
      </w:r>
      <w:r w:rsidR="00E10411" w:rsidRPr="00457D60">
        <w:rPr>
          <w:b/>
        </w:rPr>
        <w:t>Diane Thompson</w:t>
      </w:r>
    </w:p>
    <w:p w14:paraId="3A49B5D8" w14:textId="3DDE8A41" w:rsidR="00923348" w:rsidRPr="00457D60" w:rsidRDefault="00DC631C" w:rsidP="00457D60">
      <w:pPr>
        <w:pBdr>
          <w:top w:val="single" w:sz="4" w:space="1" w:color="auto"/>
          <w:left w:val="single" w:sz="4" w:space="4" w:color="auto"/>
          <w:bottom w:val="single" w:sz="4" w:space="1" w:color="auto"/>
          <w:right w:val="single" w:sz="4" w:space="4" w:color="auto"/>
        </w:pBdr>
        <w:tabs>
          <w:tab w:val="left" w:pos="6210"/>
          <w:tab w:val="right" w:pos="8460"/>
        </w:tabs>
        <w:jc w:val="both"/>
        <w:rPr>
          <w:b/>
        </w:rPr>
      </w:pPr>
      <w:r w:rsidRPr="00457D60">
        <w:rPr>
          <w:b/>
        </w:rPr>
        <w:tab/>
      </w:r>
    </w:p>
    <w:p w14:paraId="04986844" w14:textId="76DEA2C8" w:rsidR="009A10B8" w:rsidRPr="00457D60" w:rsidRDefault="009A10B8" w:rsidP="00457D60">
      <w:pPr>
        <w:pBdr>
          <w:top w:val="single" w:sz="4" w:space="1" w:color="auto"/>
          <w:left w:val="single" w:sz="4" w:space="4" w:color="auto"/>
          <w:bottom w:val="single" w:sz="4" w:space="1" w:color="auto"/>
          <w:right w:val="single" w:sz="4" w:space="4" w:color="auto"/>
        </w:pBdr>
        <w:tabs>
          <w:tab w:val="left" w:pos="5130"/>
          <w:tab w:val="right" w:pos="8460"/>
        </w:tabs>
        <w:jc w:val="both"/>
      </w:pPr>
      <w:r w:rsidRPr="00457D60">
        <w:t xml:space="preserve">     </w:t>
      </w:r>
      <w:r w:rsidR="00C50CD1" w:rsidRPr="00457D60">
        <w:rPr>
          <w:u w:val="single"/>
        </w:rPr>
        <w:t>Office</w:t>
      </w:r>
      <w:r w:rsidR="00C50CD1" w:rsidRPr="00457D60">
        <w:t xml:space="preserve">:  </w:t>
      </w:r>
      <w:hyperlink r:id="rId9" w:history="1">
        <w:r w:rsidR="00106391" w:rsidRPr="00457D60">
          <w:rPr>
            <w:rStyle w:val="Hyperlink"/>
          </w:rPr>
          <w:t>CAS</w:t>
        </w:r>
      </w:hyperlink>
      <w:r w:rsidR="00106391" w:rsidRPr="00457D60">
        <w:t xml:space="preserve"> </w:t>
      </w:r>
      <w:r w:rsidR="00E10411" w:rsidRPr="00457D60">
        <w:t>141E</w:t>
      </w:r>
      <w:r w:rsidR="00923348" w:rsidRPr="00457D60">
        <w:tab/>
      </w:r>
      <w:r w:rsidR="00923348" w:rsidRPr="00457D60">
        <w:rPr>
          <w:u w:val="single"/>
        </w:rPr>
        <w:t>Office Hours:</w:t>
      </w:r>
      <w:r w:rsidR="005875A3" w:rsidRPr="00457D60">
        <w:t xml:space="preserve"> </w:t>
      </w:r>
      <w:r w:rsidR="005875A3" w:rsidRPr="00456B8D">
        <w:t>W</w:t>
      </w:r>
      <w:r w:rsidR="00456B8D">
        <w:t xml:space="preserve"> </w:t>
      </w:r>
      <w:r w:rsidR="009E6D89">
        <w:t>11:30-12:30</w:t>
      </w:r>
      <w:r w:rsidR="005875A3" w:rsidRPr="00456B8D">
        <w:t xml:space="preserve"> PM</w:t>
      </w:r>
      <w:r w:rsidR="00456B8D">
        <w:t xml:space="preserve"> / F 2-3 PM</w:t>
      </w:r>
      <w:r w:rsidRPr="00457D60">
        <w:tab/>
      </w:r>
    </w:p>
    <w:p w14:paraId="7F9754A0" w14:textId="34602276" w:rsidR="00C50CD1" w:rsidRPr="00457D60" w:rsidRDefault="009A10B8" w:rsidP="00457D60">
      <w:pPr>
        <w:pBdr>
          <w:top w:val="single" w:sz="4" w:space="1" w:color="auto"/>
          <w:left w:val="single" w:sz="4" w:space="4" w:color="auto"/>
          <w:bottom w:val="single" w:sz="4" w:space="1" w:color="auto"/>
          <w:right w:val="single" w:sz="4" w:space="4" w:color="auto"/>
        </w:pBdr>
        <w:tabs>
          <w:tab w:val="left" w:pos="5130"/>
          <w:tab w:val="right" w:pos="8460"/>
        </w:tabs>
        <w:jc w:val="both"/>
      </w:pPr>
      <w:r w:rsidRPr="00457D60">
        <w:t xml:space="preserve">     </w:t>
      </w:r>
      <w:r w:rsidR="00C50CD1" w:rsidRPr="00457D60">
        <w:rPr>
          <w:u w:val="single"/>
        </w:rPr>
        <w:t>Email</w:t>
      </w:r>
      <w:r w:rsidR="00C50CD1" w:rsidRPr="00457D60">
        <w:t xml:space="preserve">:  </w:t>
      </w:r>
      <w:hyperlink r:id="rId10" w:history="1">
        <w:r w:rsidR="00E10411" w:rsidRPr="00457D60">
          <w:rPr>
            <w:rStyle w:val="Hyperlink"/>
          </w:rPr>
          <w:t>thompsod@bu.edu</w:t>
        </w:r>
      </w:hyperlink>
      <w:r w:rsidR="00923348" w:rsidRPr="00457D60">
        <w:rPr>
          <w:rStyle w:val="Hyperlink"/>
          <w:u w:val="none"/>
        </w:rPr>
        <w:tab/>
      </w:r>
      <w:r w:rsidR="00923348" w:rsidRPr="00457D60">
        <w:rPr>
          <w:u w:val="single"/>
        </w:rPr>
        <w:t>Office Phone</w:t>
      </w:r>
      <w:r w:rsidR="00923348" w:rsidRPr="00457D60">
        <w:t>:</w:t>
      </w:r>
      <w:r w:rsidR="0051580B" w:rsidRPr="00457D60">
        <w:t xml:space="preserve"> </w:t>
      </w:r>
      <w:r w:rsidR="0051580B" w:rsidRPr="00457D60">
        <w:rPr>
          <w:rFonts w:cs="Arial"/>
        </w:rPr>
        <w:t xml:space="preserve">(617) </w:t>
      </w:r>
      <w:r w:rsidR="00763E5C" w:rsidRPr="00457D60">
        <w:rPr>
          <w:rFonts w:cs="Arial"/>
        </w:rPr>
        <w:t>353-9678</w:t>
      </w:r>
      <w:r w:rsidR="00DC631C" w:rsidRPr="00457D60">
        <w:t xml:space="preserve">     </w:t>
      </w:r>
    </w:p>
    <w:p w14:paraId="7C31C1D6" w14:textId="06768D05" w:rsidR="00923348" w:rsidRPr="00457D60" w:rsidRDefault="00246096" w:rsidP="00457D60">
      <w:pPr>
        <w:pBdr>
          <w:top w:val="single" w:sz="4" w:space="1" w:color="auto"/>
          <w:left w:val="single" w:sz="4" w:space="4" w:color="auto"/>
          <w:bottom w:val="single" w:sz="4" w:space="1" w:color="auto"/>
          <w:right w:val="single" w:sz="4" w:space="4" w:color="auto"/>
        </w:pBdr>
        <w:tabs>
          <w:tab w:val="left" w:pos="5760"/>
          <w:tab w:val="right" w:pos="8460"/>
        </w:tabs>
        <w:jc w:val="both"/>
      </w:pPr>
      <w:r w:rsidRPr="00457D60">
        <w:tab/>
      </w:r>
      <w:r w:rsidR="00DC631C" w:rsidRPr="00457D60">
        <w:tab/>
        <w:t xml:space="preserve">     </w:t>
      </w:r>
      <w:r w:rsidR="00FA5A44" w:rsidRPr="00457D60">
        <w:t xml:space="preserve">     </w:t>
      </w:r>
    </w:p>
    <w:p w14:paraId="5FFDEF13" w14:textId="1EFED984" w:rsidR="00923348" w:rsidRPr="00457D60" w:rsidRDefault="00923348" w:rsidP="00457D60">
      <w:pPr>
        <w:pBdr>
          <w:top w:val="single" w:sz="4" w:space="1" w:color="auto"/>
          <w:left w:val="single" w:sz="4" w:space="4" w:color="auto"/>
          <w:bottom w:val="single" w:sz="4" w:space="1" w:color="auto"/>
          <w:right w:val="single" w:sz="4" w:space="4" w:color="auto"/>
        </w:pBdr>
        <w:jc w:val="both"/>
        <w:rPr>
          <w:u w:val="single"/>
        </w:rPr>
      </w:pPr>
      <w:r w:rsidRPr="00457D60">
        <w:t xml:space="preserve">    </w:t>
      </w:r>
      <w:r w:rsidRPr="00457D60">
        <w:rPr>
          <w:u w:val="single"/>
        </w:rPr>
        <w:t>Class Meeting</w:t>
      </w:r>
      <w:r w:rsidRPr="00457D60">
        <w:t>:</w:t>
      </w:r>
      <w:r w:rsidR="002D1007" w:rsidRPr="00457D60">
        <w:t xml:space="preserve">  </w:t>
      </w:r>
      <w:r w:rsidR="00763E5C" w:rsidRPr="000C5AB2">
        <w:t xml:space="preserve">Section </w:t>
      </w:r>
      <w:proofErr w:type="gramStart"/>
      <w:r w:rsidR="00763E5C" w:rsidRPr="000C5AB2">
        <w:t>A1  TR</w:t>
      </w:r>
      <w:proofErr w:type="gramEnd"/>
      <w:r w:rsidRPr="000C5AB2">
        <w:t xml:space="preserve"> </w:t>
      </w:r>
      <w:r w:rsidR="000C5AB2" w:rsidRPr="000C5AB2">
        <w:t>3:30-4</w:t>
      </w:r>
      <w:r w:rsidR="00763E5C" w:rsidRPr="000C5AB2">
        <w:t xml:space="preserve">:45 pm </w:t>
      </w:r>
      <w:hyperlink r:id="rId11" w:history="1">
        <w:r w:rsidR="00763E5C" w:rsidRPr="000C5AB2">
          <w:rPr>
            <w:rStyle w:val="Hyperlink"/>
          </w:rPr>
          <w:t>CAS</w:t>
        </w:r>
      </w:hyperlink>
      <w:r w:rsidR="000C5AB2" w:rsidRPr="000C5AB2">
        <w:t xml:space="preserve"> 220</w:t>
      </w:r>
    </w:p>
    <w:p w14:paraId="4378F0B7" w14:textId="724A6F11" w:rsidR="00E36954" w:rsidRPr="00457D60" w:rsidRDefault="00923348" w:rsidP="00457D60">
      <w:pPr>
        <w:pBdr>
          <w:top w:val="single" w:sz="4" w:space="1" w:color="auto"/>
          <w:left w:val="single" w:sz="4" w:space="4" w:color="auto"/>
          <w:bottom w:val="single" w:sz="4" w:space="1" w:color="auto"/>
          <w:right w:val="single" w:sz="4" w:space="4" w:color="auto"/>
        </w:pBdr>
        <w:tabs>
          <w:tab w:val="left" w:pos="720"/>
          <w:tab w:val="left" w:pos="2160"/>
          <w:tab w:val="left" w:pos="6210"/>
          <w:tab w:val="right" w:pos="8460"/>
        </w:tabs>
        <w:jc w:val="both"/>
        <w:rPr>
          <w:b/>
        </w:rPr>
      </w:pPr>
      <w:r w:rsidRPr="00457D60">
        <w:tab/>
      </w:r>
    </w:p>
    <w:p w14:paraId="59DDAD31" w14:textId="77777777" w:rsidR="00D03E8C" w:rsidRPr="00457D60" w:rsidRDefault="00D03E8C" w:rsidP="00457D60">
      <w:pPr>
        <w:jc w:val="both"/>
        <w:rPr>
          <w:b/>
          <w:u w:val="single"/>
        </w:rPr>
      </w:pPr>
    </w:p>
    <w:p w14:paraId="69AB897A" w14:textId="77777777" w:rsidR="002D1007" w:rsidRPr="00457D60" w:rsidRDefault="002D1007" w:rsidP="00457D60">
      <w:pPr>
        <w:jc w:val="both"/>
        <w:rPr>
          <w:rFonts w:cs="Times New Roman"/>
          <w:b/>
        </w:rPr>
      </w:pPr>
      <w:r w:rsidRPr="00457D60">
        <w:rPr>
          <w:rFonts w:cs="Times New Roman"/>
          <w:b/>
        </w:rPr>
        <w:t xml:space="preserve">Course Description: </w:t>
      </w:r>
    </w:p>
    <w:p w14:paraId="74C607AD" w14:textId="77777777" w:rsidR="002D1007" w:rsidRPr="00457D60" w:rsidRDefault="002D1007" w:rsidP="00457D60">
      <w:pPr>
        <w:jc w:val="both"/>
        <w:rPr>
          <w:rFonts w:cs="Times New Roman"/>
          <w:b/>
        </w:rPr>
      </w:pPr>
    </w:p>
    <w:p w14:paraId="6C216970" w14:textId="13E994E3" w:rsidR="002D1007" w:rsidRPr="00457D60" w:rsidRDefault="002D1007" w:rsidP="00457D60">
      <w:pPr>
        <w:jc w:val="both"/>
        <w:rPr>
          <w:rStyle w:val="textnormal"/>
          <w:rFonts w:cs="Times New Roman"/>
        </w:rPr>
      </w:pPr>
      <w:proofErr w:type="gramStart"/>
      <w:r w:rsidRPr="00457D60">
        <w:rPr>
          <w:rFonts w:cs="Times New Roman"/>
        </w:rPr>
        <w:t>Natural variability in the Earth’s climate system is generated by complex physical processes that govern the redistribution of energy and moisture over a rotating sphere with heterogeneous boundary conditions</w:t>
      </w:r>
      <w:proofErr w:type="gramEnd"/>
      <w:r w:rsidRPr="00457D60">
        <w:rPr>
          <w:rFonts w:cs="Times New Roman"/>
        </w:rPr>
        <w:t xml:space="preserve">.  Despite this complexity, much of the variability in the Earth’s climate system on </w:t>
      </w:r>
      <w:proofErr w:type="spellStart"/>
      <w:r w:rsidRPr="00457D60">
        <w:rPr>
          <w:rFonts w:cs="Times New Roman"/>
        </w:rPr>
        <w:t>interannual</w:t>
      </w:r>
      <w:proofErr w:type="spellEnd"/>
      <w:r w:rsidRPr="00457D60">
        <w:rPr>
          <w:rFonts w:cs="Times New Roman"/>
        </w:rPr>
        <w:t xml:space="preserve"> to decadal time scales can be explained by a few major modes (“patterns”) of climate variability.  In this course, we will discuss these major modes of climate variability, including: </w:t>
      </w:r>
      <w:r w:rsidRPr="00457D60">
        <w:rPr>
          <w:rStyle w:val="textnormal"/>
          <w:rFonts w:cs="Times New Roman"/>
        </w:rPr>
        <w:t xml:space="preserve">El Nino-Southern Oscillation, Pacific Decadal Oscillation, Atlantic </w:t>
      </w:r>
      <w:proofErr w:type="spellStart"/>
      <w:r w:rsidRPr="00457D60">
        <w:rPr>
          <w:rStyle w:val="textnormal"/>
          <w:rFonts w:cs="Times New Roman"/>
        </w:rPr>
        <w:t>Multidecadal</w:t>
      </w:r>
      <w:proofErr w:type="spellEnd"/>
      <w:r w:rsidRPr="00457D60">
        <w:rPr>
          <w:rStyle w:val="textnormal"/>
          <w:rFonts w:cs="Times New Roman"/>
        </w:rPr>
        <w:t xml:space="preserve"> Oscillation, Monsoons, and Annular Modes.  We will assess the dynamics/physical mechanisms driving these modes of variability and their impact on weather, climate and society.  We will also investigate the evolution of each mode through time, using </w:t>
      </w:r>
      <w:proofErr w:type="spellStart"/>
      <w:r w:rsidRPr="00457D60">
        <w:rPr>
          <w:rFonts w:cs="Times New Roman"/>
        </w:rPr>
        <w:t>paleoclimatic</w:t>
      </w:r>
      <w:proofErr w:type="spellEnd"/>
      <w:r w:rsidRPr="00457D60">
        <w:rPr>
          <w:rFonts w:cs="Times New Roman"/>
        </w:rPr>
        <w:t xml:space="preserve"> evidence to assess how they have changed in the past and climate model simulations to project how they are expe</w:t>
      </w:r>
      <w:r w:rsidR="00B75484">
        <w:rPr>
          <w:rFonts w:cs="Times New Roman"/>
        </w:rPr>
        <w:t xml:space="preserve">cted to change in the </w:t>
      </w:r>
      <w:proofErr w:type="gramStart"/>
      <w:r w:rsidR="00B75484">
        <w:rPr>
          <w:rFonts w:cs="Times New Roman"/>
        </w:rPr>
        <w:t>future</w:t>
      </w:r>
      <w:proofErr w:type="gramEnd"/>
      <w:r w:rsidR="00B75484">
        <w:rPr>
          <w:rFonts w:cs="Times New Roman"/>
        </w:rPr>
        <w:t xml:space="preserve">. </w:t>
      </w:r>
      <w:r w:rsidRPr="00457D60">
        <w:rPr>
          <w:rFonts w:cs="Times New Roman"/>
        </w:rPr>
        <w:t xml:space="preserve">By assessing the evolution of these modes of variability and the physical mechanisms behind them, we gain an improved understanding of how changes in climate forcing (e.g., greenhouse gases, solar radiation, volcanic eruptions) affect global and regional climate.  </w:t>
      </w:r>
      <w:r w:rsidRPr="00457D60">
        <w:rPr>
          <w:rStyle w:val="textnormal"/>
          <w:rFonts w:cs="Times New Roman"/>
        </w:rPr>
        <w:t>The class will be a mixture of lectures, discussions, and student presentations.</w:t>
      </w:r>
    </w:p>
    <w:p w14:paraId="58D6D59D" w14:textId="77777777" w:rsidR="002D1007" w:rsidRPr="00457D60" w:rsidRDefault="002D1007" w:rsidP="00457D60">
      <w:pPr>
        <w:jc w:val="both"/>
        <w:rPr>
          <w:rFonts w:cs="Times New Roman"/>
        </w:rPr>
      </w:pPr>
    </w:p>
    <w:p w14:paraId="44CDBF7A" w14:textId="77777777" w:rsidR="002D1007" w:rsidRPr="00457D60" w:rsidRDefault="002D1007" w:rsidP="00457D60">
      <w:pPr>
        <w:jc w:val="both"/>
        <w:rPr>
          <w:rFonts w:eastAsia="Times New Roman" w:cs="Times New Roman"/>
          <w:b/>
        </w:rPr>
      </w:pPr>
      <w:r w:rsidRPr="00457D60">
        <w:rPr>
          <w:rFonts w:eastAsia="Times New Roman" w:cs="Times New Roman"/>
          <w:b/>
        </w:rPr>
        <w:t>Learning objectives:</w:t>
      </w:r>
    </w:p>
    <w:p w14:paraId="24378430" w14:textId="77777777" w:rsidR="002D1007" w:rsidRPr="00457D60" w:rsidRDefault="002D1007" w:rsidP="00457D60">
      <w:pPr>
        <w:jc w:val="both"/>
        <w:rPr>
          <w:rFonts w:eastAsia="Times New Roman" w:cs="Times New Roman"/>
          <w:b/>
        </w:rPr>
      </w:pPr>
    </w:p>
    <w:p w14:paraId="00D6E940" w14:textId="77777777" w:rsidR="002D1007" w:rsidRPr="00457D60" w:rsidRDefault="002D1007" w:rsidP="00457D60">
      <w:pPr>
        <w:jc w:val="both"/>
        <w:rPr>
          <w:rFonts w:cs="Times New Roman"/>
        </w:rPr>
      </w:pPr>
      <w:r w:rsidRPr="00457D60">
        <w:rPr>
          <w:rFonts w:cs="Times New Roman"/>
        </w:rPr>
        <w:t>Given a random example, students by the end of this course will be able to identify and interpret the main mode of climate variability influencing that system/record, explain the basic mechanisms and climate dynamics underlying that mode of variability, discuss how it has changed in the past and predict how it may change in the future.</w:t>
      </w:r>
    </w:p>
    <w:p w14:paraId="4FBEFE7C" w14:textId="77777777" w:rsidR="002D1007" w:rsidRPr="00457D60" w:rsidRDefault="002D1007" w:rsidP="00457D60">
      <w:pPr>
        <w:jc w:val="both"/>
        <w:rPr>
          <w:rFonts w:cs="Times New Roman"/>
        </w:rPr>
      </w:pPr>
      <w:r w:rsidRPr="00457D60">
        <w:rPr>
          <w:rFonts w:cs="Times New Roman"/>
        </w:rPr>
        <w:t>To achieve this overarching goal, students will:</w:t>
      </w:r>
    </w:p>
    <w:p w14:paraId="6D35CAC4" w14:textId="77777777" w:rsidR="002D1007" w:rsidRPr="00457D60" w:rsidRDefault="002D1007" w:rsidP="00457D60">
      <w:pPr>
        <w:pStyle w:val="ListParagraph"/>
        <w:numPr>
          <w:ilvl w:val="0"/>
          <w:numId w:val="10"/>
        </w:numPr>
        <w:spacing w:after="200" w:line="276" w:lineRule="auto"/>
        <w:jc w:val="both"/>
        <w:rPr>
          <w:rFonts w:cs="Times New Roman"/>
        </w:rPr>
      </w:pPr>
      <w:r w:rsidRPr="00457D60">
        <w:rPr>
          <w:rFonts w:cs="Times New Roman"/>
        </w:rPr>
        <w:t>Synthesize, discuss and critique the scientific literature on each mode of variability in oral and written forms</w:t>
      </w:r>
    </w:p>
    <w:p w14:paraId="3430E912" w14:textId="1EFD0EDF" w:rsidR="00211F89" w:rsidRPr="00457D60" w:rsidRDefault="002D1007" w:rsidP="00457D60">
      <w:pPr>
        <w:pStyle w:val="ListParagraph"/>
        <w:numPr>
          <w:ilvl w:val="0"/>
          <w:numId w:val="10"/>
        </w:numPr>
        <w:spacing w:after="200" w:line="276" w:lineRule="auto"/>
        <w:jc w:val="both"/>
        <w:rPr>
          <w:rFonts w:cs="Times New Roman"/>
        </w:rPr>
      </w:pPr>
      <w:r w:rsidRPr="00457D60">
        <w:rPr>
          <w:rFonts w:cs="Times New Roman"/>
        </w:rPr>
        <w:t xml:space="preserve">Apply basic </w:t>
      </w:r>
      <w:proofErr w:type="spellStart"/>
      <w:r w:rsidRPr="00457D60">
        <w:rPr>
          <w:rFonts w:cs="Times New Roman"/>
        </w:rPr>
        <w:t>spatio</w:t>
      </w:r>
      <w:proofErr w:type="spellEnd"/>
      <w:r w:rsidRPr="00457D60">
        <w:rPr>
          <w:rFonts w:cs="Times New Roman"/>
        </w:rPr>
        <w:t>-temporal analysis techniques to observed and simulated climate data sets to investigate these modes of variability</w:t>
      </w:r>
    </w:p>
    <w:p w14:paraId="5F0A2219" w14:textId="53C7C062" w:rsidR="00E2704B" w:rsidRPr="00457D60" w:rsidRDefault="00E2704B" w:rsidP="00457D60">
      <w:pPr>
        <w:jc w:val="both"/>
        <w:rPr>
          <w:b/>
          <w:u w:val="single"/>
        </w:rPr>
      </w:pPr>
      <w:r w:rsidRPr="00457D60">
        <w:rPr>
          <w:b/>
          <w:u w:val="single"/>
        </w:rPr>
        <w:t>Prerequisites</w:t>
      </w:r>
      <w:r w:rsidRPr="00457D60">
        <w:rPr>
          <w:b/>
        </w:rPr>
        <w:t>:</w:t>
      </w:r>
      <w:r w:rsidR="00C30AE9" w:rsidRPr="00457D60">
        <w:rPr>
          <w:b/>
        </w:rPr>
        <w:t xml:space="preserve"> </w:t>
      </w:r>
      <w:r w:rsidR="00133232" w:rsidRPr="00457D60">
        <w:t>None</w:t>
      </w:r>
      <w:r w:rsidR="002D1007" w:rsidRPr="00457D60">
        <w:t xml:space="preserve"> required</w:t>
      </w:r>
    </w:p>
    <w:p w14:paraId="238B9A4D" w14:textId="77777777" w:rsidR="00142FC0" w:rsidRPr="00457D60" w:rsidRDefault="00142FC0" w:rsidP="00457D60">
      <w:pPr>
        <w:jc w:val="both"/>
        <w:rPr>
          <w:b/>
          <w:u w:val="single"/>
        </w:rPr>
      </w:pPr>
    </w:p>
    <w:p w14:paraId="0B719546" w14:textId="77777777" w:rsidR="002D1007" w:rsidRPr="00457D60" w:rsidRDefault="002D1007" w:rsidP="00457D60">
      <w:pPr>
        <w:jc w:val="both"/>
        <w:rPr>
          <w:b/>
          <w:u w:val="single"/>
        </w:rPr>
      </w:pPr>
    </w:p>
    <w:p w14:paraId="5AA299B6" w14:textId="77777777" w:rsidR="002D1007" w:rsidRPr="00457D60" w:rsidRDefault="002D1007" w:rsidP="00457D60">
      <w:pPr>
        <w:jc w:val="both"/>
        <w:rPr>
          <w:rFonts w:cs="Times New Roman"/>
          <w:b/>
          <w:u w:val="single"/>
        </w:rPr>
      </w:pPr>
      <w:r w:rsidRPr="00457D60">
        <w:rPr>
          <w:rFonts w:cs="Times New Roman"/>
          <w:noProof/>
          <w:u w:val="single"/>
        </w:rPr>
        <w:drawing>
          <wp:anchor distT="0" distB="0" distL="114300" distR="114300" simplePos="0" relativeHeight="251659264" behindDoc="0" locked="0" layoutInCell="1" allowOverlap="1" wp14:anchorId="7002C3ED" wp14:editId="3523608C">
            <wp:simplePos x="0" y="0"/>
            <wp:positionH relativeFrom="column">
              <wp:posOffset>2680970</wp:posOffset>
            </wp:positionH>
            <wp:positionV relativeFrom="paragraph">
              <wp:posOffset>65405</wp:posOffset>
            </wp:positionV>
            <wp:extent cx="3500120" cy="187134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457D60">
        <w:rPr>
          <w:rFonts w:cs="Times New Roman"/>
          <w:b/>
          <w:u w:val="single"/>
        </w:rPr>
        <w:t>Class structure</w:t>
      </w:r>
    </w:p>
    <w:p w14:paraId="2AEFB376" w14:textId="6F1B8EC2" w:rsidR="002D1007" w:rsidRPr="00457D60" w:rsidRDefault="002D1007" w:rsidP="00457D60">
      <w:pPr>
        <w:jc w:val="both"/>
        <w:rPr>
          <w:rFonts w:cs="Times New Roman"/>
          <w:b/>
        </w:rPr>
      </w:pPr>
      <w:r w:rsidRPr="00457D60">
        <w:rPr>
          <w:rFonts w:cs="Times New Roman"/>
        </w:rPr>
        <w:t xml:space="preserve">Most Thursday class sessions will be student led discussions of two or three papers that go into more depth or expand on some aspect of the climate mode that we are focusing on that week.  </w:t>
      </w:r>
      <w:proofErr w:type="gramStart"/>
      <w:r w:rsidRPr="00457D60">
        <w:rPr>
          <w:rFonts w:cs="Times New Roman"/>
        </w:rPr>
        <w:t>Each topic will be led by an individual</w:t>
      </w:r>
      <w:proofErr w:type="gramEnd"/>
      <w:r w:rsidRPr="00457D60">
        <w:rPr>
          <w:rFonts w:cs="Times New Roman"/>
        </w:rPr>
        <w:t xml:space="preserve"> (graduate) or small group of (2 undergraduate) students, and the papers and discussion will be summarized by an independent group of students.  Students will sign up for topics the </w:t>
      </w:r>
      <w:r w:rsidR="00B75484">
        <w:rPr>
          <w:rFonts w:cs="Times New Roman"/>
        </w:rPr>
        <w:t>second</w:t>
      </w:r>
      <w:r w:rsidRPr="00457D60">
        <w:rPr>
          <w:rFonts w:cs="Times New Roman"/>
        </w:rPr>
        <w:t xml:space="preserve"> week of class.</w:t>
      </w:r>
    </w:p>
    <w:p w14:paraId="48C46F43" w14:textId="77777777" w:rsidR="002D1007" w:rsidRPr="00457D60" w:rsidRDefault="002D1007" w:rsidP="00457D60">
      <w:pPr>
        <w:jc w:val="both"/>
        <w:rPr>
          <w:rFonts w:cs="Times New Roman"/>
        </w:rPr>
      </w:pPr>
    </w:p>
    <w:p w14:paraId="32ED3C6D" w14:textId="77777777" w:rsidR="002D1007" w:rsidRPr="00457D60" w:rsidRDefault="002D1007" w:rsidP="00457D60">
      <w:pPr>
        <w:jc w:val="both"/>
        <w:rPr>
          <w:rFonts w:cs="Times New Roman"/>
          <w:b/>
        </w:rPr>
      </w:pPr>
      <w:r w:rsidRPr="00457D60">
        <w:rPr>
          <w:rFonts w:cs="Times New Roman"/>
          <w:b/>
        </w:rPr>
        <w:t>Leading Discussion Session (20%)</w:t>
      </w:r>
    </w:p>
    <w:p w14:paraId="5233E854" w14:textId="77777777" w:rsidR="002D1007" w:rsidRPr="00457D60" w:rsidRDefault="002D1007" w:rsidP="00457D60">
      <w:pPr>
        <w:jc w:val="both"/>
        <w:rPr>
          <w:rFonts w:cs="Times New Roman"/>
        </w:rPr>
      </w:pPr>
      <w:r w:rsidRPr="00457D60">
        <w:rPr>
          <w:rFonts w:cs="Times New Roman"/>
        </w:rPr>
        <w:t>Each group will be responsible for:</w:t>
      </w:r>
    </w:p>
    <w:p w14:paraId="2C64CA57" w14:textId="19363F77" w:rsidR="002D1007" w:rsidRPr="00457D60" w:rsidRDefault="002D1007" w:rsidP="00457D60">
      <w:pPr>
        <w:pStyle w:val="ListParagraph"/>
        <w:numPr>
          <w:ilvl w:val="0"/>
          <w:numId w:val="13"/>
        </w:numPr>
        <w:jc w:val="both"/>
        <w:rPr>
          <w:rFonts w:cs="Times New Roman"/>
        </w:rPr>
      </w:pPr>
      <w:r w:rsidRPr="00457D60">
        <w:rPr>
          <w:rFonts w:cs="Times New Roman"/>
          <w:b/>
          <w:i/>
        </w:rPr>
        <w:t>Selecting the papers</w:t>
      </w:r>
      <w:r w:rsidRPr="00457D60">
        <w:rPr>
          <w:rFonts w:cs="Times New Roman"/>
        </w:rPr>
        <w:t xml:space="preserve">.  Students should work with the instructor to select appropriate papers for discussion.  Presenters are encouraged to select papers that they are particularly interested in, but the papers should be of interest to the whole class.  Papers that provide different approaches or contrasting evidence for variability in the mode are encouraged. </w:t>
      </w:r>
    </w:p>
    <w:p w14:paraId="31B32DB2" w14:textId="77777777" w:rsidR="002D1007" w:rsidRPr="00457D60" w:rsidRDefault="002D1007" w:rsidP="00457D60">
      <w:pPr>
        <w:pStyle w:val="ListParagraph"/>
        <w:numPr>
          <w:ilvl w:val="0"/>
          <w:numId w:val="13"/>
        </w:numPr>
        <w:jc w:val="both"/>
        <w:rPr>
          <w:rFonts w:cs="Times New Roman"/>
        </w:rPr>
      </w:pPr>
      <w:r w:rsidRPr="00457D60">
        <w:rPr>
          <w:rFonts w:cs="Times New Roman"/>
          <w:b/>
          <w:i/>
        </w:rPr>
        <w:t>Creating a short (&lt;1 page) list of focus questions</w:t>
      </w:r>
      <w:r w:rsidRPr="00457D60">
        <w:rPr>
          <w:rFonts w:cs="Times New Roman"/>
        </w:rPr>
        <w:t xml:space="preserve"> to guide the group’s reading towards the critical points addressed by the papers. </w:t>
      </w:r>
    </w:p>
    <w:p w14:paraId="41ECC115" w14:textId="77777777" w:rsidR="002D1007" w:rsidRPr="00457D60" w:rsidRDefault="002D1007" w:rsidP="00457D60">
      <w:pPr>
        <w:pStyle w:val="ListParagraph"/>
        <w:numPr>
          <w:ilvl w:val="0"/>
          <w:numId w:val="13"/>
        </w:numPr>
        <w:jc w:val="both"/>
        <w:rPr>
          <w:rFonts w:cs="Times New Roman"/>
        </w:rPr>
      </w:pPr>
      <w:r w:rsidRPr="00457D60">
        <w:rPr>
          <w:rFonts w:cs="Times New Roman"/>
          <w:b/>
          <w:i/>
        </w:rPr>
        <w:t xml:space="preserve">Distributing the papers and focus questions to the class by the </w:t>
      </w:r>
      <w:r w:rsidRPr="00457D60">
        <w:rPr>
          <w:rFonts w:cs="Times New Roman"/>
          <w:b/>
          <w:i/>
          <w:u w:val="single"/>
        </w:rPr>
        <w:t>Friday</w:t>
      </w:r>
      <w:r w:rsidRPr="00457D60">
        <w:rPr>
          <w:rFonts w:cs="Times New Roman"/>
        </w:rPr>
        <w:t xml:space="preserve"> preceding the Thursday discussion session</w:t>
      </w:r>
    </w:p>
    <w:p w14:paraId="32B81E0B" w14:textId="512D7479" w:rsidR="002D1007" w:rsidRPr="00457D60" w:rsidRDefault="002D1007" w:rsidP="00457D60">
      <w:pPr>
        <w:pStyle w:val="ListParagraph"/>
        <w:numPr>
          <w:ilvl w:val="0"/>
          <w:numId w:val="13"/>
        </w:numPr>
        <w:jc w:val="both"/>
        <w:rPr>
          <w:rFonts w:cs="Times New Roman"/>
        </w:rPr>
      </w:pPr>
      <w:r w:rsidRPr="00457D60">
        <w:rPr>
          <w:rFonts w:cs="Times New Roman"/>
          <w:b/>
          <w:i/>
        </w:rPr>
        <w:t>Presenting and leading a discussion on the papers</w:t>
      </w:r>
      <w:r w:rsidRPr="00457D60">
        <w:rPr>
          <w:rFonts w:cs="Times New Roman"/>
        </w:rPr>
        <w:t xml:space="preserve">.  Group members should lead/ co-lead a </w:t>
      </w:r>
      <w:proofErr w:type="spellStart"/>
      <w:proofErr w:type="gramStart"/>
      <w:r w:rsidRPr="00457D60">
        <w:rPr>
          <w:rFonts w:cs="Times New Roman"/>
        </w:rPr>
        <w:t>powerpoint</w:t>
      </w:r>
      <w:proofErr w:type="spellEnd"/>
      <w:proofErr w:type="gramEnd"/>
      <w:r w:rsidRPr="00457D60">
        <w:rPr>
          <w:rFonts w:cs="Times New Roman"/>
        </w:rPr>
        <w:t xml:space="preserve"> presentation to guide a discussion on the main findings of the papers.  The presentation should not be designed as a lecture, but rather to engage the class and facilitate discussion.</w:t>
      </w:r>
    </w:p>
    <w:p w14:paraId="5C65568C" w14:textId="77777777" w:rsidR="002D1007" w:rsidRPr="00457D60" w:rsidRDefault="002D1007" w:rsidP="00457D60">
      <w:pPr>
        <w:jc w:val="both"/>
        <w:rPr>
          <w:rFonts w:cs="Times New Roman"/>
        </w:rPr>
      </w:pPr>
      <w:r w:rsidRPr="00457D60">
        <w:rPr>
          <w:rFonts w:cs="Times New Roman"/>
        </w:rPr>
        <w:t>Students will be graded on these four elements and the overall effectiveness of leading a discussion on their topic following a grading rubric (available on the class website).  Discussion leaders will also receive feedback from their peers.</w:t>
      </w:r>
    </w:p>
    <w:p w14:paraId="36B62ECC" w14:textId="77777777" w:rsidR="002D1007" w:rsidRPr="00457D60" w:rsidRDefault="002D1007" w:rsidP="00457D60">
      <w:pPr>
        <w:jc w:val="both"/>
        <w:rPr>
          <w:rFonts w:cs="Times New Roman"/>
        </w:rPr>
      </w:pPr>
    </w:p>
    <w:p w14:paraId="062E1E35" w14:textId="77777777" w:rsidR="002D1007" w:rsidRPr="00457D60" w:rsidRDefault="002D1007" w:rsidP="00457D60">
      <w:pPr>
        <w:jc w:val="both"/>
        <w:rPr>
          <w:rFonts w:cs="Times New Roman"/>
          <w:b/>
        </w:rPr>
      </w:pPr>
      <w:r w:rsidRPr="00457D60">
        <w:rPr>
          <w:rFonts w:cs="Times New Roman"/>
          <w:b/>
        </w:rPr>
        <w:t>Discussion summary (10%)</w:t>
      </w:r>
    </w:p>
    <w:p w14:paraId="32497F6B" w14:textId="77777777" w:rsidR="002D1007" w:rsidRPr="00457D60" w:rsidRDefault="002D1007" w:rsidP="00457D60">
      <w:pPr>
        <w:jc w:val="both"/>
        <w:rPr>
          <w:rFonts w:cs="Times New Roman"/>
        </w:rPr>
      </w:pPr>
      <w:r w:rsidRPr="00457D60">
        <w:rPr>
          <w:rFonts w:cs="Times New Roman"/>
        </w:rPr>
        <w:t xml:space="preserve">Each student will write a short (&lt;1 page) summary of one of the student-led discussions that they do not lead.  Each student must write their summary on their own.  These summaries will be posted as a resource on the class website.  </w:t>
      </w:r>
    </w:p>
    <w:p w14:paraId="48A9ED22" w14:textId="77777777" w:rsidR="002D1007" w:rsidRPr="00457D60" w:rsidRDefault="002D1007" w:rsidP="00457D60">
      <w:pPr>
        <w:jc w:val="both"/>
        <w:rPr>
          <w:rFonts w:cs="Times New Roman"/>
        </w:rPr>
      </w:pPr>
    </w:p>
    <w:p w14:paraId="39FB1335" w14:textId="77777777" w:rsidR="002D1007" w:rsidRPr="00457D60" w:rsidRDefault="002D1007" w:rsidP="00457D60">
      <w:pPr>
        <w:jc w:val="both"/>
        <w:rPr>
          <w:rFonts w:cs="Times New Roman"/>
          <w:b/>
        </w:rPr>
      </w:pPr>
      <w:r w:rsidRPr="00457D60">
        <w:rPr>
          <w:rFonts w:cs="Times New Roman"/>
          <w:b/>
        </w:rPr>
        <w:t>Data exercises (30%)</w:t>
      </w:r>
    </w:p>
    <w:p w14:paraId="7F1B4140" w14:textId="2BF63361" w:rsidR="002D1007" w:rsidRPr="00457D60" w:rsidRDefault="002D1007" w:rsidP="00457D60">
      <w:pPr>
        <w:jc w:val="both"/>
        <w:rPr>
          <w:rFonts w:cs="Times New Roman"/>
        </w:rPr>
      </w:pPr>
      <w:r w:rsidRPr="00457D60">
        <w:rPr>
          <w:rFonts w:cs="Times New Roman"/>
        </w:rPr>
        <w:t xml:space="preserve">There will be several data analysis exercises throughout the semester designed to familiarize students with obtaining, manipulating and interpreting climate data using common </w:t>
      </w:r>
      <w:proofErr w:type="spellStart"/>
      <w:r w:rsidRPr="00457D60">
        <w:rPr>
          <w:rFonts w:cs="Times New Roman"/>
        </w:rPr>
        <w:t>spatio</w:t>
      </w:r>
      <w:proofErr w:type="spellEnd"/>
      <w:r w:rsidRPr="00457D60">
        <w:rPr>
          <w:rFonts w:cs="Times New Roman"/>
        </w:rPr>
        <w:t>-temporal analysis tools and techniques.  These data exercises will utilize data and analytical tools i</w:t>
      </w:r>
      <w:r w:rsidR="00457D60">
        <w:rPr>
          <w:rFonts w:cs="Times New Roman"/>
        </w:rPr>
        <w:t xml:space="preserve">n IRI/LDEA Climate Data Library, </w:t>
      </w:r>
      <w:r w:rsidR="00457D60" w:rsidRPr="00457D60">
        <w:rPr>
          <w:rFonts w:cs="Times New Roman"/>
        </w:rPr>
        <w:t xml:space="preserve">a fantastic resource for climate data analysis that students can apply to their own research projects </w:t>
      </w:r>
      <w:r w:rsidRPr="00457D60">
        <w:rPr>
          <w:rFonts w:cs="Times New Roman"/>
        </w:rPr>
        <w:t>(</w:t>
      </w:r>
      <w:hyperlink r:id="rId13" w:history="1">
        <w:r w:rsidRPr="00457D60">
          <w:rPr>
            <w:rStyle w:val="Hyperlink"/>
            <w:rFonts w:cs="Times New Roman"/>
          </w:rPr>
          <w:t>http://iridl.ledeo.columbia.edu/</w:t>
        </w:r>
      </w:hyperlink>
      <w:r w:rsidRPr="00457D60">
        <w:rPr>
          <w:rFonts w:cs="Times New Roman"/>
        </w:rPr>
        <w:t>).  In the final exercise, students will synthesize what they learned throughout the semester by applying these tools to their own region of interest.</w:t>
      </w:r>
      <w:r w:rsidRPr="00457D60">
        <w:rPr>
          <w:rFonts w:cs="Times New Roman"/>
        </w:rPr>
        <w:br/>
      </w:r>
    </w:p>
    <w:p w14:paraId="53A32D2F" w14:textId="77777777" w:rsidR="002D1007" w:rsidRPr="00457D60" w:rsidRDefault="002D1007" w:rsidP="00457D60">
      <w:pPr>
        <w:jc w:val="both"/>
        <w:rPr>
          <w:rFonts w:cs="Times New Roman"/>
          <w:b/>
        </w:rPr>
      </w:pPr>
      <w:r w:rsidRPr="00457D60">
        <w:rPr>
          <w:rFonts w:cs="Times New Roman"/>
          <w:b/>
        </w:rPr>
        <w:t>Midterm and Final Exams (20% each)</w:t>
      </w:r>
    </w:p>
    <w:p w14:paraId="36094482" w14:textId="77777777" w:rsidR="002D1007" w:rsidRPr="00457D60" w:rsidRDefault="002D1007" w:rsidP="00457D60">
      <w:pPr>
        <w:pStyle w:val="ListParagraph"/>
        <w:numPr>
          <w:ilvl w:val="0"/>
          <w:numId w:val="14"/>
        </w:numPr>
        <w:jc w:val="both"/>
        <w:rPr>
          <w:rFonts w:cs="Times New Roman"/>
        </w:rPr>
      </w:pPr>
      <w:r w:rsidRPr="00457D60">
        <w:rPr>
          <w:rFonts w:cs="Times New Roman"/>
        </w:rPr>
        <w:t>Tests will consist of multiple choice, true/false, diagrams and short answer questions</w:t>
      </w:r>
    </w:p>
    <w:p w14:paraId="1C96004D" w14:textId="77777777" w:rsidR="002D1007" w:rsidRPr="00457D60" w:rsidRDefault="002D1007" w:rsidP="00457D60">
      <w:pPr>
        <w:pStyle w:val="ListParagraph"/>
        <w:numPr>
          <w:ilvl w:val="0"/>
          <w:numId w:val="14"/>
        </w:numPr>
        <w:jc w:val="both"/>
        <w:rPr>
          <w:rFonts w:cs="Times New Roman"/>
        </w:rPr>
      </w:pPr>
      <w:r w:rsidRPr="00457D60">
        <w:rPr>
          <w:rFonts w:cs="Times New Roman"/>
        </w:rPr>
        <w:t>Anything covered in lectures, in-class discussions or the assigned readings is fair game for the test; however, tests will focus on major concepts, not details of individual papers</w:t>
      </w:r>
    </w:p>
    <w:p w14:paraId="373E9393" w14:textId="77777777" w:rsidR="002D1007" w:rsidRPr="00457D60" w:rsidRDefault="002D1007" w:rsidP="00457D60">
      <w:pPr>
        <w:jc w:val="both"/>
        <w:rPr>
          <w:rFonts w:cs="Times New Roman"/>
        </w:rPr>
      </w:pPr>
    </w:p>
    <w:p w14:paraId="29833FAB" w14:textId="77777777" w:rsidR="002D1007" w:rsidRPr="00457D60" w:rsidRDefault="002D1007" w:rsidP="00457D60">
      <w:pPr>
        <w:jc w:val="both"/>
        <w:rPr>
          <w:i/>
        </w:rPr>
      </w:pPr>
      <w:r w:rsidRPr="00457D60">
        <w:rPr>
          <w:u w:val="single"/>
        </w:rPr>
        <w:t>Partial credit:</w:t>
      </w:r>
      <w:r w:rsidRPr="00457D60">
        <w:t xml:space="preserve">  For all assignments and exams, partial credit will be given based on the level of completion and correctness.  For problems that require calculations, </w:t>
      </w:r>
      <w:r w:rsidRPr="00457D60">
        <w:rPr>
          <w:i/>
        </w:rPr>
        <w:t xml:space="preserve">full credit will not be given if the appropriate supporting work and units are not clearly shown. </w:t>
      </w:r>
    </w:p>
    <w:p w14:paraId="2B2E4B21" w14:textId="77777777" w:rsidR="002D1007" w:rsidRPr="00457D60" w:rsidRDefault="002D1007" w:rsidP="00457D60">
      <w:pPr>
        <w:jc w:val="both"/>
        <w:rPr>
          <w:b/>
          <w:u w:val="single"/>
        </w:rPr>
      </w:pPr>
    </w:p>
    <w:p w14:paraId="2A04F9D2" w14:textId="77777777" w:rsidR="002D1007" w:rsidRPr="00457D60" w:rsidRDefault="002D1007" w:rsidP="00457D60">
      <w:pPr>
        <w:jc w:val="both"/>
        <w:rPr>
          <w:u w:val="single"/>
        </w:rPr>
      </w:pPr>
      <w:r w:rsidRPr="00457D60">
        <w:rPr>
          <w:u w:val="single"/>
        </w:rPr>
        <w:t xml:space="preserve">Late Policy:  </w:t>
      </w:r>
    </w:p>
    <w:p w14:paraId="1BF0B60C" w14:textId="77777777" w:rsidR="002D1007" w:rsidRPr="00457D60" w:rsidRDefault="002D1007" w:rsidP="00403C12">
      <w:pPr>
        <w:pStyle w:val="ListParagraph"/>
        <w:numPr>
          <w:ilvl w:val="0"/>
          <w:numId w:val="2"/>
        </w:numPr>
        <w:ind w:left="360"/>
        <w:jc w:val="both"/>
      </w:pPr>
      <w:r w:rsidRPr="00457D60">
        <w:t xml:space="preserve">Assignments are due at the beginning of class unless otherwise stated. </w:t>
      </w:r>
    </w:p>
    <w:p w14:paraId="7C84AC25" w14:textId="53CBB4CB" w:rsidR="002D1007" w:rsidRPr="00457D60" w:rsidRDefault="002D1007" w:rsidP="00403C12">
      <w:pPr>
        <w:numPr>
          <w:ilvl w:val="0"/>
          <w:numId w:val="1"/>
        </w:numPr>
        <w:tabs>
          <w:tab w:val="clear" w:pos="720"/>
          <w:tab w:val="num" w:pos="360"/>
        </w:tabs>
        <w:ind w:left="360"/>
        <w:jc w:val="both"/>
      </w:pPr>
      <w:r w:rsidRPr="00457D60">
        <w:rPr>
          <w:u w:val="single"/>
        </w:rPr>
        <w:t>Late penalty:</w:t>
      </w:r>
      <w:r w:rsidRPr="00457D60">
        <w:t xml:space="preserve">  10% deduction per day late. If extenuating circumstances arise and you need an extension, you must arrange this prior to the original due date.  Otherwise the full deduction will be taken.  </w:t>
      </w:r>
    </w:p>
    <w:p w14:paraId="08CCF3B7" w14:textId="77777777" w:rsidR="002D1007" w:rsidRPr="00457D60" w:rsidRDefault="002D1007" w:rsidP="00403C12">
      <w:pPr>
        <w:numPr>
          <w:ilvl w:val="0"/>
          <w:numId w:val="1"/>
        </w:numPr>
        <w:tabs>
          <w:tab w:val="clear" w:pos="720"/>
          <w:tab w:val="num" w:pos="360"/>
        </w:tabs>
        <w:ind w:left="360"/>
        <w:jc w:val="both"/>
      </w:pPr>
      <w:r w:rsidRPr="00457D60">
        <w:rPr>
          <w:u w:val="single"/>
        </w:rPr>
        <w:t>Assignments cannot be turned in for credit after the exercise has been graded and returned to the class</w:t>
      </w:r>
      <w:r w:rsidRPr="00457D60">
        <w:t xml:space="preserve">.  </w:t>
      </w:r>
    </w:p>
    <w:p w14:paraId="39AE7917" w14:textId="77777777" w:rsidR="002D1007" w:rsidRPr="00457D60" w:rsidRDefault="002D1007" w:rsidP="00403C12">
      <w:pPr>
        <w:numPr>
          <w:ilvl w:val="0"/>
          <w:numId w:val="1"/>
        </w:numPr>
        <w:tabs>
          <w:tab w:val="clear" w:pos="720"/>
          <w:tab w:val="num" w:pos="360"/>
        </w:tabs>
        <w:ind w:left="360"/>
        <w:jc w:val="both"/>
        <w:rPr>
          <w:u w:val="single"/>
        </w:rPr>
      </w:pPr>
      <w:r w:rsidRPr="00457D60">
        <w:rPr>
          <w:i/>
          <w:u w:val="single"/>
        </w:rPr>
        <w:t xml:space="preserve">No incomplete grades will be given for this course. Students are expected to complete the course material during the semester. </w:t>
      </w:r>
    </w:p>
    <w:p w14:paraId="75683760" w14:textId="77777777" w:rsidR="002D1007" w:rsidRPr="00457D60" w:rsidRDefault="002D1007" w:rsidP="00457D60">
      <w:pPr>
        <w:jc w:val="both"/>
      </w:pPr>
    </w:p>
    <w:p w14:paraId="3A215DC7" w14:textId="77777777" w:rsidR="002D1007" w:rsidRPr="00457D60" w:rsidRDefault="002D1007" w:rsidP="00457D60">
      <w:pPr>
        <w:ind w:firstLine="360"/>
        <w:jc w:val="both"/>
      </w:pPr>
      <w:r w:rsidRPr="00457D60">
        <w:t>Grades will be based on the following points/ percentages:</w:t>
      </w:r>
    </w:p>
    <w:tbl>
      <w:tblPr>
        <w:tblW w:w="3635" w:type="dxa"/>
        <w:tblInd w:w="2061" w:type="dxa"/>
        <w:tblLook w:val="0000" w:firstRow="0" w:lastRow="0" w:firstColumn="0" w:lastColumn="0" w:noHBand="0" w:noVBand="0"/>
      </w:tblPr>
      <w:tblGrid>
        <w:gridCol w:w="1707"/>
        <w:gridCol w:w="824"/>
        <w:gridCol w:w="1104"/>
      </w:tblGrid>
      <w:tr w:rsidR="002D1007" w:rsidRPr="00457D60" w14:paraId="17B51BD5" w14:textId="77777777" w:rsidTr="00457D60">
        <w:trPr>
          <w:trHeight w:val="260"/>
        </w:trPr>
        <w:tc>
          <w:tcPr>
            <w:tcW w:w="1707" w:type="dxa"/>
            <w:tcBorders>
              <w:top w:val="nil"/>
              <w:left w:val="nil"/>
              <w:bottom w:val="nil"/>
              <w:right w:val="nil"/>
            </w:tcBorders>
            <w:shd w:val="clear" w:color="auto" w:fill="auto"/>
            <w:noWrap/>
            <w:vAlign w:val="bottom"/>
          </w:tcPr>
          <w:p w14:paraId="2D177788" w14:textId="77777777" w:rsidR="002D1007" w:rsidRPr="00457D60" w:rsidRDefault="002D1007" w:rsidP="00457D60">
            <w:pPr>
              <w:jc w:val="both"/>
              <w:rPr>
                <w:b/>
                <w:sz w:val="18"/>
                <w:szCs w:val="20"/>
                <w:u w:val="single"/>
              </w:rPr>
            </w:pPr>
            <w:r w:rsidRPr="00457D60">
              <w:rPr>
                <w:b/>
                <w:sz w:val="18"/>
                <w:szCs w:val="20"/>
                <w:u w:val="single"/>
              </w:rPr>
              <w:t>Percentage</w:t>
            </w:r>
          </w:p>
        </w:tc>
        <w:tc>
          <w:tcPr>
            <w:tcW w:w="824" w:type="dxa"/>
            <w:tcBorders>
              <w:top w:val="nil"/>
              <w:left w:val="nil"/>
              <w:bottom w:val="nil"/>
              <w:right w:val="nil"/>
            </w:tcBorders>
            <w:shd w:val="clear" w:color="auto" w:fill="auto"/>
            <w:noWrap/>
            <w:vAlign w:val="bottom"/>
          </w:tcPr>
          <w:p w14:paraId="785166E2" w14:textId="77777777" w:rsidR="002D1007" w:rsidRPr="00457D60" w:rsidRDefault="002D1007" w:rsidP="00457D60">
            <w:pPr>
              <w:jc w:val="both"/>
              <w:rPr>
                <w:b/>
                <w:sz w:val="18"/>
                <w:szCs w:val="20"/>
                <w:u w:val="single"/>
              </w:rPr>
            </w:pPr>
            <w:r w:rsidRPr="00457D60">
              <w:rPr>
                <w:b/>
                <w:sz w:val="18"/>
                <w:szCs w:val="20"/>
                <w:u w:val="single"/>
              </w:rPr>
              <w:t>Letter</w:t>
            </w:r>
          </w:p>
        </w:tc>
        <w:tc>
          <w:tcPr>
            <w:tcW w:w="1104" w:type="dxa"/>
            <w:tcBorders>
              <w:top w:val="nil"/>
              <w:left w:val="nil"/>
              <w:bottom w:val="nil"/>
              <w:right w:val="nil"/>
            </w:tcBorders>
            <w:shd w:val="clear" w:color="auto" w:fill="auto"/>
            <w:noWrap/>
            <w:vAlign w:val="bottom"/>
          </w:tcPr>
          <w:p w14:paraId="65E4DB12" w14:textId="77777777" w:rsidR="002D1007" w:rsidRPr="00457D60" w:rsidRDefault="002D1007" w:rsidP="00457D60">
            <w:pPr>
              <w:jc w:val="both"/>
              <w:rPr>
                <w:b/>
                <w:sz w:val="18"/>
                <w:szCs w:val="20"/>
                <w:u w:val="single"/>
              </w:rPr>
            </w:pPr>
            <w:r w:rsidRPr="00457D60">
              <w:rPr>
                <w:b/>
                <w:sz w:val="18"/>
                <w:szCs w:val="20"/>
                <w:u w:val="single"/>
              </w:rPr>
              <w:t>GPA</w:t>
            </w:r>
          </w:p>
        </w:tc>
      </w:tr>
      <w:tr w:rsidR="002D1007" w:rsidRPr="00457D60" w14:paraId="3598BC1B" w14:textId="77777777" w:rsidTr="00457D60">
        <w:trPr>
          <w:trHeight w:val="260"/>
        </w:trPr>
        <w:tc>
          <w:tcPr>
            <w:tcW w:w="1707" w:type="dxa"/>
            <w:tcBorders>
              <w:top w:val="nil"/>
              <w:left w:val="nil"/>
              <w:bottom w:val="nil"/>
              <w:right w:val="nil"/>
            </w:tcBorders>
            <w:shd w:val="clear" w:color="auto" w:fill="auto"/>
            <w:noWrap/>
            <w:vAlign w:val="bottom"/>
          </w:tcPr>
          <w:p w14:paraId="19F96923" w14:textId="77777777" w:rsidR="002D1007" w:rsidRPr="00457D60" w:rsidRDefault="002D1007" w:rsidP="00457D60">
            <w:pPr>
              <w:jc w:val="both"/>
              <w:rPr>
                <w:sz w:val="18"/>
                <w:szCs w:val="20"/>
              </w:rPr>
            </w:pPr>
            <w:r w:rsidRPr="00457D60">
              <w:rPr>
                <w:sz w:val="18"/>
                <w:szCs w:val="20"/>
              </w:rPr>
              <w:t>93-100</w:t>
            </w:r>
          </w:p>
        </w:tc>
        <w:tc>
          <w:tcPr>
            <w:tcW w:w="824" w:type="dxa"/>
            <w:tcBorders>
              <w:top w:val="nil"/>
              <w:left w:val="nil"/>
              <w:bottom w:val="nil"/>
              <w:right w:val="nil"/>
            </w:tcBorders>
            <w:shd w:val="clear" w:color="auto" w:fill="auto"/>
            <w:noWrap/>
            <w:vAlign w:val="bottom"/>
          </w:tcPr>
          <w:p w14:paraId="10432462" w14:textId="77777777" w:rsidR="002D1007" w:rsidRPr="00457D60" w:rsidRDefault="002D1007" w:rsidP="00457D60">
            <w:pPr>
              <w:jc w:val="both"/>
              <w:rPr>
                <w:sz w:val="18"/>
                <w:szCs w:val="20"/>
              </w:rPr>
            </w:pPr>
            <w:r w:rsidRPr="00457D60">
              <w:rPr>
                <w:sz w:val="18"/>
                <w:szCs w:val="20"/>
              </w:rPr>
              <w:t>A</w:t>
            </w:r>
          </w:p>
        </w:tc>
        <w:tc>
          <w:tcPr>
            <w:tcW w:w="1104" w:type="dxa"/>
            <w:tcBorders>
              <w:top w:val="nil"/>
              <w:left w:val="nil"/>
              <w:bottom w:val="nil"/>
              <w:right w:val="nil"/>
            </w:tcBorders>
            <w:shd w:val="clear" w:color="auto" w:fill="auto"/>
            <w:noWrap/>
            <w:vAlign w:val="bottom"/>
          </w:tcPr>
          <w:p w14:paraId="7AD76DB5" w14:textId="77777777" w:rsidR="002D1007" w:rsidRPr="00457D60" w:rsidRDefault="002D1007" w:rsidP="00457D60">
            <w:pPr>
              <w:jc w:val="both"/>
              <w:rPr>
                <w:sz w:val="18"/>
                <w:szCs w:val="20"/>
              </w:rPr>
            </w:pPr>
            <w:r w:rsidRPr="00457D60">
              <w:rPr>
                <w:sz w:val="18"/>
                <w:szCs w:val="20"/>
              </w:rPr>
              <w:t>4.0</w:t>
            </w:r>
          </w:p>
        </w:tc>
      </w:tr>
      <w:tr w:rsidR="002D1007" w:rsidRPr="00457D60" w14:paraId="7F3D876A" w14:textId="77777777" w:rsidTr="00457D60">
        <w:trPr>
          <w:trHeight w:val="260"/>
        </w:trPr>
        <w:tc>
          <w:tcPr>
            <w:tcW w:w="1707" w:type="dxa"/>
            <w:tcBorders>
              <w:top w:val="nil"/>
              <w:left w:val="nil"/>
              <w:bottom w:val="nil"/>
              <w:right w:val="nil"/>
            </w:tcBorders>
            <w:shd w:val="clear" w:color="auto" w:fill="auto"/>
            <w:noWrap/>
            <w:vAlign w:val="bottom"/>
          </w:tcPr>
          <w:p w14:paraId="3F751B52" w14:textId="77777777" w:rsidR="002D1007" w:rsidRPr="00457D60" w:rsidRDefault="002D1007" w:rsidP="00457D60">
            <w:pPr>
              <w:jc w:val="both"/>
              <w:rPr>
                <w:sz w:val="18"/>
                <w:szCs w:val="20"/>
              </w:rPr>
            </w:pPr>
            <w:r w:rsidRPr="00457D60">
              <w:rPr>
                <w:sz w:val="18"/>
                <w:szCs w:val="20"/>
              </w:rPr>
              <w:t>90-93</w:t>
            </w:r>
          </w:p>
        </w:tc>
        <w:tc>
          <w:tcPr>
            <w:tcW w:w="824" w:type="dxa"/>
            <w:tcBorders>
              <w:top w:val="nil"/>
              <w:left w:val="nil"/>
              <w:bottom w:val="nil"/>
              <w:right w:val="nil"/>
            </w:tcBorders>
            <w:shd w:val="clear" w:color="auto" w:fill="auto"/>
            <w:noWrap/>
            <w:vAlign w:val="bottom"/>
          </w:tcPr>
          <w:p w14:paraId="0AA5E585" w14:textId="77777777" w:rsidR="002D1007" w:rsidRPr="00457D60" w:rsidRDefault="002D1007" w:rsidP="00457D60">
            <w:pPr>
              <w:jc w:val="both"/>
              <w:rPr>
                <w:sz w:val="18"/>
                <w:szCs w:val="20"/>
              </w:rPr>
            </w:pPr>
            <w:r w:rsidRPr="00457D60">
              <w:rPr>
                <w:sz w:val="18"/>
                <w:szCs w:val="20"/>
              </w:rPr>
              <w:t>A-</w:t>
            </w:r>
          </w:p>
        </w:tc>
        <w:tc>
          <w:tcPr>
            <w:tcW w:w="1104" w:type="dxa"/>
            <w:tcBorders>
              <w:top w:val="nil"/>
              <w:left w:val="nil"/>
              <w:bottom w:val="nil"/>
              <w:right w:val="nil"/>
            </w:tcBorders>
            <w:shd w:val="clear" w:color="auto" w:fill="auto"/>
            <w:noWrap/>
            <w:vAlign w:val="bottom"/>
          </w:tcPr>
          <w:p w14:paraId="1962D2CB" w14:textId="77777777" w:rsidR="002D1007" w:rsidRPr="00457D60" w:rsidRDefault="002D1007" w:rsidP="00457D60">
            <w:pPr>
              <w:jc w:val="both"/>
              <w:rPr>
                <w:sz w:val="18"/>
                <w:szCs w:val="20"/>
              </w:rPr>
            </w:pPr>
            <w:r w:rsidRPr="00457D60">
              <w:rPr>
                <w:sz w:val="18"/>
                <w:szCs w:val="20"/>
              </w:rPr>
              <w:t>3.7</w:t>
            </w:r>
          </w:p>
        </w:tc>
      </w:tr>
      <w:tr w:rsidR="002D1007" w:rsidRPr="00457D60" w14:paraId="2FE978B3" w14:textId="77777777" w:rsidTr="00457D60">
        <w:trPr>
          <w:trHeight w:val="260"/>
        </w:trPr>
        <w:tc>
          <w:tcPr>
            <w:tcW w:w="1707" w:type="dxa"/>
            <w:tcBorders>
              <w:top w:val="nil"/>
              <w:left w:val="nil"/>
              <w:bottom w:val="nil"/>
              <w:right w:val="nil"/>
            </w:tcBorders>
            <w:shd w:val="clear" w:color="auto" w:fill="auto"/>
            <w:noWrap/>
            <w:vAlign w:val="bottom"/>
          </w:tcPr>
          <w:p w14:paraId="7680ED42" w14:textId="77777777" w:rsidR="002D1007" w:rsidRPr="00457D60" w:rsidRDefault="002D1007" w:rsidP="00457D60">
            <w:pPr>
              <w:jc w:val="both"/>
              <w:rPr>
                <w:sz w:val="18"/>
                <w:szCs w:val="20"/>
              </w:rPr>
            </w:pPr>
            <w:r w:rsidRPr="00457D60">
              <w:rPr>
                <w:sz w:val="18"/>
                <w:szCs w:val="20"/>
              </w:rPr>
              <w:t>87-90</w:t>
            </w:r>
          </w:p>
        </w:tc>
        <w:tc>
          <w:tcPr>
            <w:tcW w:w="824" w:type="dxa"/>
            <w:tcBorders>
              <w:top w:val="nil"/>
              <w:left w:val="nil"/>
              <w:bottom w:val="nil"/>
              <w:right w:val="nil"/>
            </w:tcBorders>
            <w:shd w:val="clear" w:color="auto" w:fill="auto"/>
            <w:noWrap/>
            <w:vAlign w:val="bottom"/>
          </w:tcPr>
          <w:p w14:paraId="4B1AF1A4" w14:textId="77777777" w:rsidR="002D1007" w:rsidRPr="00457D60" w:rsidRDefault="002D1007" w:rsidP="00457D60">
            <w:pPr>
              <w:jc w:val="both"/>
              <w:rPr>
                <w:sz w:val="18"/>
                <w:szCs w:val="20"/>
              </w:rPr>
            </w:pPr>
            <w:r w:rsidRPr="00457D60">
              <w:rPr>
                <w:sz w:val="18"/>
                <w:szCs w:val="20"/>
              </w:rPr>
              <w:t>B+</w:t>
            </w:r>
          </w:p>
        </w:tc>
        <w:tc>
          <w:tcPr>
            <w:tcW w:w="1104" w:type="dxa"/>
            <w:tcBorders>
              <w:top w:val="nil"/>
              <w:left w:val="nil"/>
              <w:bottom w:val="nil"/>
              <w:right w:val="nil"/>
            </w:tcBorders>
            <w:shd w:val="clear" w:color="auto" w:fill="auto"/>
            <w:noWrap/>
            <w:vAlign w:val="bottom"/>
          </w:tcPr>
          <w:p w14:paraId="63B4F35F" w14:textId="77777777" w:rsidR="002D1007" w:rsidRPr="00457D60" w:rsidRDefault="002D1007" w:rsidP="00457D60">
            <w:pPr>
              <w:jc w:val="both"/>
              <w:rPr>
                <w:sz w:val="18"/>
                <w:szCs w:val="20"/>
              </w:rPr>
            </w:pPr>
            <w:r w:rsidRPr="00457D60">
              <w:rPr>
                <w:sz w:val="18"/>
                <w:szCs w:val="20"/>
              </w:rPr>
              <w:t>3.3</w:t>
            </w:r>
          </w:p>
        </w:tc>
      </w:tr>
      <w:tr w:rsidR="002D1007" w:rsidRPr="00457D60" w14:paraId="5DFBCCDB" w14:textId="77777777" w:rsidTr="00457D60">
        <w:trPr>
          <w:trHeight w:val="260"/>
        </w:trPr>
        <w:tc>
          <w:tcPr>
            <w:tcW w:w="1707" w:type="dxa"/>
            <w:tcBorders>
              <w:top w:val="nil"/>
              <w:left w:val="nil"/>
              <w:bottom w:val="nil"/>
              <w:right w:val="nil"/>
            </w:tcBorders>
            <w:shd w:val="clear" w:color="auto" w:fill="auto"/>
            <w:noWrap/>
            <w:vAlign w:val="bottom"/>
          </w:tcPr>
          <w:p w14:paraId="2AC8482A" w14:textId="77777777" w:rsidR="002D1007" w:rsidRPr="00457D60" w:rsidRDefault="002D1007" w:rsidP="00457D60">
            <w:pPr>
              <w:jc w:val="both"/>
              <w:rPr>
                <w:sz w:val="18"/>
                <w:szCs w:val="20"/>
              </w:rPr>
            </w:pPr>
            <w:r w:rsidRPr="00457D60">
              <w:rPr>
                <w:sz w:val="18"/>
                <w:szCs w:val="20"/>
              </w:rPr>
              <w:t>83-87</w:t>
            </w:r>
          </w:p>
        </w:tc>
        <w:tc>
          <w:tcPr>
            <w:tcW w:w="824" w:type="dxa"/>
            <w:tcBorders>
              <w:top w:val="nil"/>
              <w:left w:val="nil"/>
              <w:bottom w:val="nil"/>
              <w:right w:val="nil"/>
            </w:tcBorders>
            <w:shd w:val="clear" w:color="auto" w:fill="auto"/>
            <w:noWrap/>
            <w:vAlign w:val="bottom"/>
          </w:tcPr>
          <w:p w14:paraId="608544A1" w14:textId="77777777" w:rsidR="002D1007" w:rsidRPr="00457D60" w:rsidRDefault="002D1007" w:rsidP="00457D60">
            <w:pPr>
              <w:jc w:val="both"/>
              <w:rPr>
                <w:sz w:val="18"/>
                <w:szCs w:val="20"/>
              </w:rPr>
            </w:pPr>
            <w:r w:rsidRPr="00457D60">
              <w:rPr>
                <w:sz w:val="18"/>
                <w:szCs w:val="20"/>
              </w:rPr>
              <w:t>B</w:t>
            </w:r>
          </w:p>
        </w:tc>
        <w:tc>
          <w:tcPr>
            <w:tcW w:w="1104" w:type="dxa"/>
            <w:tcBorders>
              <w:top w:val="nil"/>
              <w:left w:val="nil"/>
              <w:bottom w:val="nil"/>
              <w:right w:val="nil"/>
            </w:tcBorders>
            <w:shd w:val="clear" w:color="auto" w:fill="auto"/>
            <w:noWrap/>
            <w:vAlign w:val="bottom"/>
          </w:tcPr>
          <w:p w14:paraId="73A6B85D" w14:textId="77777777" w:rsidR="002D1007" w:rsidRPr="00457D60" w:rsidRDefault="002D1007" w:rsidP="00457D60">
            <w:pPr>
              <w:jc w:val="both"/>
              <w:rPr>
                <w:sz w:val="18"/>
                <w:szCs w:val="20"/>
              </w:rPr>
            </w:pPr>
            <w:r w:rsidRPr="00457D60">
              <w:rPr>
                <w:sz w:val="18"/>
                <w:szCs w:val="20"/>
              </w:rPr>
              <w:t>3.0</w:t>
            </w:r>
          </w:p>
        </w:tc>
      </w:tr>
      <w:tr w:rsidR="002D1007" w:rsidRPr="00457D60" w14:paraId="0D500E3D" w14:textId="77777777" w:rsidTr="00457D60">
        <w:trPr>
          <w:trHeight w:val="260"/>
        </w:trPr>
        <w:tc>
          <w:tcPr>
            <w:tcW w:w="1707" w:type="dxa"/>
            <w:tcBorders>
              <w:top w:val="nil"/>
              <w:left w:val="nil"/>
              <w:bottom w:val="nil"/>
              <w:right w:val="nil"/>
            </w:tcBorders>
            <w:shd w:val="clear" w:color="auto" w:fill="auto"/>
            <w:noWrap/>
            <w:vAlign w:val="bottom"/>
          </w:tcPr>
          <w:p w14:paraId="1FEEDE2E" w14:textId="77777777" w:rsidR="002D1007" w:rsidRPr="00457D60" w:rsidRDefault="002D1007" w:rsidP="00457D60">
            <w:pPr>
              <w:jc w:val="both"/>
              <w:rPr>
                <w:sz w:val="18"/>
                <w:szCs w:val="20"/>
              </w:rPr>
            </w:pPr>
            <w:r w:rsidRPr="00457D60">
              <w:rPr>
                <w:sz w:val="18"/>
                <w:szCs w:val="20"/>
              </w:rPr>
              <w:t>80-83</w:t>
            </w:r>
          </w:p>
        </w:tc>
        <w:tc>
          <w:tcPr>
            <w:tcW w:w="824" w:type="dxa"/>
            <w:tcBorders>
              <w:top w:val="nil"/>
              <w:left w:val="nil"/>
              <w:bottom w:val="nil"/>
              <w:right w:val="nil"/>
            </w:tcBorders>
            <w:shd w:val="clear" w:color="auto" w:fill="auto"/>
            <w:noWrap/>
            <w:vAlign w:val="bottom"/>
          </w:tcPr>
          <w:p w14:paraId="29CE3E6A" w14:textId="77777777" w:rsidR="002D1007" w:rsidRPr="00457D60" w:rsidRDefault="002D1007" w:rsidP="00457D60">
            <w:pPr>
              <w:jc w:val="both"/>
              <w:rPr>
                <w:sz w:val="18"/>
                <w:szCs w:val="20"/>
              </w:rPr>
            </w:pPr>
            <w:r w:rsidRPr="00457D60">
              <w:rPr>
                <w:sz w:val="18"/>
                <w:szCs w:val="20"/>
              </w:rPr>
              <w:t>B-</w:t>
            </w:r>
          </w:p>
        </w:tc>
        <w:tc>
          <w:tcPr>
            <w:tcW w:w="1104" w:type="dxa"/>
            <w:tcBorders>
              <w:top w:val="nil"/>
              <w:left w:val="nil"/>
              <w:bottom w:val="nil"/>
              <w:right w:val="nil"/>
            </w:tcBorders>
            <w:shd w:val="clear" w:color="auto" w:fill="auto"/>
            <w:noWrap/>
            <w:vAlign w:val="bottom"/>
          </w:tcPr>
          <w:p w14:paraId="683D28B8" w14:textId="77777777" w:rsidR="002D1007" w:rsidRPr="00457D60" w:rsidRDefault="002D1007" w:rsidP="00457D60">
            <w:pPr>
              <w:jc w:val="both"/>
              <w:rPr>
                <w:sz w:val="18"/>
                <w:szCs w:val="20"/>
              </w:rPr>
            </w:pPr>
            <w:r w:rsidRPr="00457D60">
              <w:rPr>
                <w:sz w:val="18"/>
                <w:szCs w:val="20"/>
              </w:rPr>
              <w:t>2.7</w:t>
            </w:r>
          </w:p>
        </w:tc>
      </w:tr>
      <w:tr w:rsidR="002D1007" w:rsidRPr="00457D60" w14:paraId="53AC5B65" w14:textId="77777777" w:rsidTr="00457D60">
        <w:trPr>
          <w:trHeight w:val="260"/>
        </w:trPr>
        <w:tc>
          <w:tcPr>
            <w:tcW w:w="1707" w:type="dxa"/>
            <w:tcBorders>
              <w:top w:val="nil"/>
              <w:left w:val="nil"/>
              <w:bottom w:val="nil"/>
              <w:right w:val="nil"/>
            </w:tcBorders>
            <w:shd w:val="clear" w:color="auto" w:fill="auto"/>
            <w:noWrap/>
            <w:vAlign w:val="bottom"/>
          </w:tcPr>
          <w:p w14:paraId="533EE325" w14:textId="77777777" w:rsidR="002D1007" w:rsidRPr="00457D60" w:rsidRDefault="002D1007" w:rsidP="00457D60">
            <w:pPr>
              <w:jc w:val="both"/>
              <w:rPr>
                <w:sz w:val="18"/>
                <w:szCs w:val="20"/>
              </w:rPr>
            </w:pPr>
            <w:r w:rsidRPr="00457D60">
              <w:rPr>
                <w:sz w:val="18"/>
                <w:szCs w:val="20"/>
              </w:rPr>
              <w:t>77-80</w:t>
            </w:r>
          </w:p>
        </w:tc>
        <w:tc>
          <w:tcPr>
            <w:tcW w:w="824" w:type="dxa"/>
            <w:tcBorders>
              <w:top w:val="nil"/>
              <w:left w:val="nil"/>
              <w:bottom w:val="nil"/>
              <w:right w:val="nil"/>
            </w:tcBorders>
            <w:shd w:val="clear" w:color="auto" w:fill="auto"/>
            <w:noWrap/>
            <w:vAlign w:val="bottom"/>
          </w:tcPr>
          <w:p w14:paraId="2E9CE9FE" w14:textId="77777777" w:rsidR="002D1007" w:rsidRPr="00457D60" w:rsidRDefault="002D1007" w:rsidP="00457D60">
            <w:pPr>
              <w:jc w:val="both"/>
              <w:rPr>
                <w:sz w:val="18"/>
                <w:szCs w:val="20"/>
              </w:rPr>
            </w:pPr>
            <w:r w:rsidRPr="00457D60">
              <w:rPr>
                <w:sz w:val="18"/>
                <w:szCs w:val="20"/>
              </w:rPr>
              <w:t>C+</w:t>
            </w:r>
          </w:p>
        </w:tc>
        <w:tc>
          <w:tcPr>
            <w:tcW w:w="1104" w:type="dxa"/>
            <w:tcBorders>
              <w:top w:val="nil"/>
              <w:left w:val="nil"/>
              <w:bottom w:val="nil"/>
              <w:right w:val="nil"/>
            </w:tcBorders>
            <w:shd w:val="clear" w:color="auto" w:fill="auto"/>
            <w:noWrap/>
            <w:vAlign w:val="bottom"/>
          </w:tcPr>
          <w:p w14:paraId="54C99029" w14:textId="77777777" w:rsidR="002D1007" w:rsidRPr="00457D60" w:rsidRDefault="002D1007" w:rsidP="00457D60">
            <w:pPr>
              <w:jc w:val="both"/>
              <w:rPr>
                <w:sz w:val="18"/>
                <w:szCs w:val="20"/>
              </w:rPr>
            </w:pPr>
            <w:r w:rsidRPr="00457D60">
              <w:rPr>
                <w:sz w:val="18"/>
                <w:szCs w:val="20"/>
              </w:rPr>
              <w:t>2.3</w:t>
            </w:r>
          </w:p>
        </w:tc>
      </w:tr>
      <w:tr w:rsidR="002D1007" w:rsidRPr="00457D60" w14:paraId="795C679D" w14:textId="77777777" w:rsidTr="00457D60">
        <w:trPr>
          <w:trHeight w:val="260"/>
        </w:trPr>
        <w:tc>
          <w:tcPr>
            <w:tcW w:w="1707" w:type="dxa"/>
            <w:tcBorders>
              <w:top w:val="nil"/>
              <w:left w:val="nil"/>
              <w:bottom w:val="nil"/>
              <w:right w:val="nil"/>
            </w:tcBorders>
            <w:shd w:val="clear" w:color="auto" w:fill="auto"/>
            <w:noWrap/>
            <w:vAlign w:val="bottom"/>
          </w:tcPr>
          <w:p w14:paraId="163B1E1E" w14:textId="77777777" w:rsidR="002D1007" w:rsidRPr="00457D60" w:rsidRDefault="002D1007" w:rsidP="00457D60">
            <w:pPr>
              <w:jc w:val="both"/>
              <w:rPr>
                <w:sz w:val="18"/>
                <w:szCs w:val="20"/>
              </w:rPr>
            </w:pPr>
            <w:r w:rsidRPr="00457D60">
              <w:rPr>
                <w:sz w:val="18"/>
                <w:szCs w:val="20"/>
              </w:rPr>
              <w:t>73-77</w:t>
            </w:r>
          </w:p>
        </w:tc>
        <w:tc>
          <w:tcPr>
            <w:tcW w:w="824" w:type="dxa"/>
            <w:tcBorders>
              <w:top w:val="nil"/>
              <w:left w:val="nil"/>
              <w:bottom w:val="nil"/>
              <w:right w:val="nil"/>
            </w:tcBorders>
            <w:shd w:val="clear" w:color="auto" w:fill="auto"/>
            <w:noWrap/>
            <w:vAlign w:val="bottom"/>
          </w:tcPr>
          <w:p w14:paraId="74FF1201" w14:textId="77777777" w:rsidR="002D1007" w:rsidRPr="00457D60" w:rsidRDefault="002D1007" w:rsidP="00457D60">
            <w:pPr>
              <w:jc w:val="both"/>
              <w:rPr>
                <w:sz w:val="18"/>
                <w:szCs w:val="20"/>
              </w:rPr>
            </w:pPr>
            <w:r w:rsidRPr="00457D60">
              <w:rPr>
                <w:sz w:val="18"/>
                <w:szCs w:val="20"/>
              </w:rPr>
              <w:t>C</w:t>
            </w:r>
          </w:p>
        </w:tc>
        <w:tc>
          <w:tcPr>
            <w:tcW w:w="1104" w:type="dxa"/>
            <w:tcBorders>
              <w:top w:val="nil"/>
              <w:left w:val="nil"/>
              <w:bottom w:val="nil"/>
              <w:right w:val="nil"/>
            </w:tcBorders>
            <w:shd w:val="clear" w:color="auto" w:fill="auto"/>
            <w:noWrap/>
            <w:vAlign w:val="bottom"/>
          </w:tcPr>
          <w:p w14:paraId="78629789" w14:textId="77777777" w:rsidR="002D1007" w:rsidRPr="00457D60" w:rsidRDefault="002D1007" w:rsidP="00457D60">
            <w:pPr>
              <w:jc w:val="both"/>
              <w:rPr>
                <w:sz w:val="18"/>
                <w:szCs w:val="20"/>
              </w:rPr>
            </w:pPr>
            <w:r w:rsidRPr="00457D60">
              <w:rPr>
                <w:sz w:val="18"/>
                <w:szCs w:val="20"/>
              </w:rPr>
              <w:t>2.0</w:t>
            </w:r>
          </w:p>
        </w:tc>
      </w:tr>
      <w:tr w:rsidR="002D1007" w:rsidRPr="00457D60" w14:paraId="20BA2DF5" w14:textId="77777777" w:rsidTr="00457D60">
        <w:trPr>
          <w:trHeight w:val="260"/>
        </w:trPr>
        <w:tc>
          <w:tcPr>
            <w:tcW w:w="1707" w:type="dxa"/>
            <w:tcBorders>
              <w:top w:val="nil"/>
              <w:left w:val="nil"/>
              <w:bottom w:val="nil"/>
              <w:right w:val="nil"/>
            </w:tcBorders>
            <w:shd w:val="clear" w:color="auto" w:fill="auto"/>
            <w:noWrap/>
            <w:vAlign w:val="bottom"/>
          </w:tcPr>
          <w:p w14:paraId="68FFF42F" w14:textId="77777777" w:rsidR="002D1007" w:rsidRPr="00457D60" w:rsidRDefault="002D1007" w:rsidP="00457D60">
            <w:pPr>
              <w:jc w:val="both"/>
              <w:rPr>
                <w:sz w:val="18"/>
                <w:szCs w:val="20"/>
              </w:rPr>
            </w:pPr>
            <w:r w:rsidRPr="00457D60">
              <w:rPr>
                <w:sz w:val="18"/>
                <w:szCs w:val="20"/>
              </w:rPr>
              <w:t>70-73</w:t>
            </w:r>
          </w:p>
        </w:tc>
        <w:tc>
          <w:tcPr>
            <w:tcW w:w="824" w:type="dxa"/>
            <w:tcBorders>
              <w:top w:val="nil"/>
              <w:left w:val="nil"/>
              <w:bottom w:val="nil"/>
              <w:right w:val="nil"/>
            </w:tcBorders>
            <w:shd w:val="clear" w:color="auto" w:fill="auto"/>
            <w:noWrap/>
            <w:vAlign w:val="bottom"/>
          </w:tcPr>
          <w:p w14:paraId="3E479C8B" w14:textId="77777777" w:rsidR="002D1007" w:rsidRPr="00457D60" w:rsidRDefault="002D1007" w:rsidP="00457D60">
            <w:pPr>
              <w:jc w:val="both"/>
              <w:rPr>
                <w:sz w:val="18"/>
                <w:szCs w:val="20"/>
              </w:rPr>
            </w:pPr>
            <w:r w:rsidRPr="00457D60">
              <w:rPr>
                <w:sz w:val="18"/>
                <w:szCs w:val="20"/>
              </w:rPr>
              <w:t>C-</w:t>
            </w:r>
          </w:p>
        </w:tc>
        <w:tc>
          <w:tcPr>
            <w:tcW w:w="1104" w:type="dxa"/>
            <w:tcBorders>
              <w:top w:val="nil"/>
              <w:left w:val="nil"/>
              <w:bottom w:val="nil"/>
              <w:right w:val="nil"/>
            </w:tcBorders>
            <w:shd w:val="clear" w:color="auto" w:fill="auto"/>
            <w:noWrap/>
            <w:vAlign w:val="bottom"/>
          </w:tcPr>
          <w:p w14:paraId="5C4D68CB" w14:textId="77777777" w:rsidR="002D1007" w:rsidRPr="00457D60" w:rsidRDefault="002D1007" w:rsidP="00457D60">
            <w:pPr>
              <w:jc w:val="both"/>
              <w:rPr>
                <w:sz w:val="18"/>
                <w:szCs w:val="20"/>
              </w:rPr>
            </w:pPr>
            <w:r w:rsidRPr="00457D60">
              <w:rPr>
                <w:sz w:val="18"/>
                <w:szCs w:val="20"/>
              </w:rPr>
              <w:t>1.7</w:t>
            </w:r>
          </w:p>
        </w:tc>
      </w:tr>
      <w:tr w:rsidR="002D1007" w:rsidRPr="00457D60" w14:paraId="70DC2F90" w14:textId="77777777" w:rsidTr="00457D60">
        <w:trPr>
          <w:trHeight w:val="260"/>
        </w:trPr>
        <w:tc>
          <w:tcPr>
            <w:tcW w:w="1707" w:type="dxa"/>
            <w:tcBorders>
              <w:top w:val="nil"/>
              <w:left w:val="nil"/>
              <w:bottom w:val="nil"/>
              <w:right w:val="nil"/>
            </w:tcBorders>
            <w:shd w:val="clear" w:color="auto" w:fill="auto"/>
            <w:noWrap/>
            <w:vAlign w:val="bottom"/>
          </w:tcPr>
          <w:p w14:paraId="2181CD4C" w14:textId="77777777" w:rsidR="002D1007" w:rsidRPr="00457D60" w:rsidRDefault="002D1007" w:rsidP="00457D60">
            <w:pPr>
              <w:jc w:val="both"/>
              <w:rPr>
                <w:sz w:val="18"/>
                <w:szCs w:val="20"/>
              </w:rPr>
            </w:pPr>
            <w:r w:rsidRPr="00457D60">
              <w:rPr>
                <w:sz w:val="18"/>
                <w:szCs w:val="20"/>
              </w:rPr>
              <w:t>60-69</w:t>
            </w:r>
          </w:p>
        </w:tc>
        <w:tc>
          <w:tcPr>
            <w:tcW w:w="824" w:type="dxa"/>
            <w:tcBorders>
              <w:top w:val="nil"/>
              <w:left w:val="nil"/>
              <w:bottom w:val="nil"/>
              <w:right w:val="nil"/>
            </w:tcBorders>
            <w:shd w:val="clear" w:color="auto" w:fill="auto"/>
            <w:noWrap/>
            <w:vAlign w:val="bottom"/>
          </w:tcPr>
          <w:p w14:paraId="0BADA66B" w14:textId="77777777" w:rsidR="002D1007" w:rsidRPr="00457D60" w:rsidRDefault="002D1007" w:rsidP="00457D60">
            <w:pPr>
              <w:jc w:val="both"/>
              <w:rPr>
                <w:sz w:val="18"/>
                <w:szCs w:val="20"/>
              </w:rPr>
            </w:pPr>
            <w:r w:rsidRPr="00457D60">
              <w:rPr>
                <w:sz w:val="18"/>
                <w:szCs w:val="20"/>
              </w:rPr>
              <w:t>D</w:t>
            </w:r>
          </w:p>
        </w:tc>
        <w:tc>
          <w:tcPr>
            <w:tcW w:w="1104" w:type="dxa"/>
            <w:tcBorders>
              <w:top w:val="nil"/>
              <w:left w:val="nil"/>
              <w:bottom w:val="nil"/>
              <w:right w:val="nil"/>
            </w:tcBorders>
            <w:shd w:val="clear" w:color="auto" w:fill="auto"/>
            <w:noWrap/>
            <w:vAlign w:val="bottom"/>
          </w:tcPr>
          <w:p w14:paraId="1FD60721" w14:textId="77777777" w:rsidR="002D1007" w:rsidRPr="00457D60" w:rsidRDefault="002D1007" w:rsidP="00457D60">
            <w:pPr>
              <w:jc w:val="both"/>
              <w:rPr>
                <w:sz w:val="18"/>
                <w:szCs w:val="20"/>
              </w:rPr>
            </w:pPr>
            <w:r w:rsidRPr="00457D60">
              <w:rPr>
                <w:sz w:val="18"/>
                <w:szCs w:val="20"/>
              </w:rPr>
              <w:t>1.0</w:t>
            </w:r>
          </w:p>
        </w:tc>
      </w:tr>
      <w:tr w:rsidR="002D1007" w:rsidRPr="00457D60" w14:paraId="5AFA7C34" w14:textId="77777777" w:rsidTr="00457D60">
        <w:trPr>
          <w:trHeight w:val="260"/>
        </w:trPr>
        <w:tc>
          <w:tcPr>
            <w:tcW w:w="1707" w:type="dxa"/>
            <w:tcBorders>
              <w:top w:val="nil"/>
              <w:left w:val="nil"/>
              <w:bottom w:val="nil"/>
              <w:right w:val="nil"/>
            </w:tcBorders>
            <w:shd w:val="clear" w:color="auto" w:fill="auto"/>
            <w:noWrap/>
            <w:vAlign w:val="bottom"/>
          </w:tcPr>
          <w:p w14:paraId="4A199874" w14:textId="77777777" w:rsidR="002D1007" w:rsidRPr="00457D60" w:rsidRDefault="002D1007" w:rsidP="00457D60">
            <w:pPr>
              <w:jc w:val="both"/>
              <w:rPr>
                <w:sz w:val="18"/>
                <w:szCs w:val="20"/>
              </w:rPr>
            </w:pPr>
            <w:r w:rsidRPr="00457D60">
              <w:rPr>
                <w:sz w:val="18"/>
                <w:szCs w:val="20"/>
              </w:rPr>
              <w:t>&lt; 60</w:t>
            </w:r>
          </w:p>
        </w:tc>
        <w:tc>
          <w:tcPr>
            <w:tcW w:w="824" w:type="dxa"/>
            <w:tcBorders>
              <w:top w:val="nil"/>
              <w:left w:val="nil"/>
              <w:bottom w:val="nil"/>
              <w:right w:val="nil"/>
            </w:tcBorders>
            <w:shd w:val="clear" w:color="auto" w:fill="auto"/>
            <w:noWrap/>
            <w:vAlign w:val="bottom"/>
          </w:tcPr>
          <w:p w14:paraId="52FA7EC5" w14:textId="77777777" w:rsidR="002D1007" w:rsidRPr="00457D60" w:rsidRDefault="002D1007" w:rsidP="00457D60">
            <w:pPr>
              <w:jc w:val="both"/>
              <w:rPr>
                <w:sz w:val="18"/>
                <w:szCs w:val="20"/>
              </w:rPr>
            </w:pPr>
            <w:r w:rsidRPr="00457D60">
              <w:rPr>
                <w:sz w:val="18"/>
                <w:szCs w:val="20"/>
              </w:rPr>
              <w:t>F</w:t>
            </w:r>
          </w:p>
        </w:tc>
        <w:tc>
          <w:tcPr>
            <w:tcW w:w="1104" w:type="dxa"/>
            <w:tcBorders>
              <w:top w:val="nil"/>
              <w:left w:val="nil"/>
              <w:bottom w:val="nil"/>
              <w:right w:val="nil"/>
            </w:tcBorders>
            <w:shd w:val="clear" w:color="auto" w:fill="auto"/>
            <w:noWrap/>
            <w:vAlign w:val="bottom"/>
          </w:tcPr>
          <w:p w14:paraId="6EDE233B" w14:textId="77777777" w:rsidR="002D1007" w:rsidRPr="00457D60" w:rsidRDefault="002D1007" w:rsidP="00457D60">
            <w:pPr>
              <w:jc w:val="both"/>
              <w:rPr>
                <w:sz w:val="18"/>
                <w:szCs w:val="20"/>
              </w:rPr>
            </w:pPr>
            <w:r w:rsidRPr="00457D60">
              <w:rPr>
                <w:sz w:val="18"/>
                <w:szCs w:val="20"/>
              </w:rPr>
              <w:t>0.00</w:t>
            </w:r>
          </w:p>
        </w:tc>
      </w:tr>
    </w:tbl>
    <w:p w14:paraId="10690F79" w14:textId="77777777" w:rsidR="002D1007" w:rsidRPr="00457D60" w:rsidRDefault="002D1007" w:rsidP="00457D60">
      <w:pPr>
        <w:jc w:val="both"/>
        <w:rPr>
          <w:rFonts w:cs="Times New Roman"/>
        </w:rPr>
      </w:pPr>
    </w:p>
    <w:p w14:paraId="419651FB" w14:textId="77777777" w:rsidR="002D1007" w:rsidRPr="00457D60" w:rsidRDefault="002D1007" w:rsidP="00457D60">
      <w:pPr>
        <w:jc w:val="both"/>
        <w:rPr>
          <w:rFonts w:cs="Times New Roman"/>
          <w:b/>
        </w:rPr>
      </w:pPr>
      <w:r w:rsidRPr="00457D60">
        <w:rPr>
          <w:rFonts w:cs="Times New Roman"/>
        </w:rPr>
        <w:br/>
      </w:r>
      <w:r w:rsidRPr="00457D60">
        <w:rPr>
          <w:rFonts w:cs="Times New Roman"/>
          <w:b/>
        </w:rPr>
        <w:t xml:space="preserve">Course Policies: </w:t>
      </w:r>
    </w:p>
    <w:p w14:paraId="3ED3D304" w14:textId="77777777" w:rsidR="002D1007" w:rsidRPr="00457D60" w:rsidRDefault="002D1007" w:rsidP="00457D60">
      <w:pPr>
        <w:jc w:val="both"/>
        <w:rPr>
          <w:rFonts w:cs="Times New Roman"/>
        </w:rPr>
      </w:pPr>
      <w:r w:rsidRPr="00457D60">
        <w:rPr>
          <w:rFonts w:cs="Times New Roman"/>
        </w:rPr>
        <w:t>Students are expected to:</w:t>
      </w:r>
    </w:p>
    <w:p w14:paraId="5F530935" w14:textId="77777777" w:rsidR="002D1007" w:rsidRPr="00457D60" w:rsidRDefault="002D1007" w:rsidP="00457D60">
      <w:pPr>
        <w:pStyle w:val="ListParagraph"/>
        <w:numPr>
          <w:ilvl w:val="0"/>
          <w:numId w:val="15"/>
        </w:numPr>
        <w:jc w:val="both"/>
        <w:rPr>
          <w:rFonts w:cs="Times New Roman"/>
        </w:rPr>
      </w:pPr>
      <w:r w:rsidRPr="00457D60">
        <w:rPr>
          <w:rFonts w:cs="Times New Roman"/>
        </w:rPr>
        <w:t>Attend class and participate in discussions</w:t>
      </w:r>
    </w:p>
    <w:p w14:paraId="0F951E68" w14:textId="77777777" w:rsidR="002D1007" w:rsidRPr="00457D60" w:rsidRDefault="002D1007" w:rsidP="00457D60">
      <w:pPr>
        <w:pStyle w:val="ListParagraph"/>
        <w:numPr>
          <w:ilvl w:val="0"/>
          <w:numId w:val="15"/>
        </w:numPr>
        <w:jc w:val="both"/>
        <w:rPr>
          <w:rFonts w:cs="Times New Roman"/>
        </w:rPr>
      </w:pPr>
      <w:r w:rsidRPr="00457D60">
        <w:rPr>
          <w:rFonts w:cs="Times New Roman"/>
        </w:rPr>
        <w:t>Closely read the assigned readings. If you don’t read the papers, the rest of us will know!</w:t>
      </w:r>
    </w:p>
    <w:p w14:paraId="66BC41B0" w14:textId="77777777" w:rsidR="002D1007" w:rsidRPr="00457D60" w:rsidRDefault="002D1007" w:rsidP="00457D60">
      <w:pPr>
        <w:pStyle w:val="ListParagraph"/>
        <w:numPr>
          <w:ilvl w:val="0"/>
          <w:numId w:val="15"/>
        </w:numPr>
        <w:jc w:val="both"/>
        <w:rPr>
          <w:rFonts w:cs="Times New Roman"/>
        </w:rPr>
      </w:pPr>
      <w:r w:rsidRPr="00457D60">
        <w:rPr>
          <w:rFonts w:cs="Times New Roman"/>
        </w:rPr>
        <w:t>Begin data exercises, readings and other class preparations early enough that you have time to get help from peers or the instructor when you need it</w:t>
      </w:r>
    </w:p>
    <w:p w14:paraId="4EC96681" w14:textId="77777777" w:rsidR="002D1007" w:rsidRPr="00457D60" w:rsidRDefault="002D1007" w:rsidP="00457D60">
      <w:pPr>
        <w:jc w:val="both"/>
        <w:rPr>
          <w:rFonts w:cs="Times New Roman"/>
        </w:rPr>
      </w:pPr>
    </w:p>
    <w:p w14:paraId="3FCFBA60" w14:textId="1F1DCF25" w:rsidR="002D1007" w:rsidRPr="00457D60" w:rsidRDefault="002D1007" w:rsidP="00457D60">
      <w:pPr>
        <w:jc w:val="both"/>
        <w:rPr>
          <w:rFonts w:cs="Times New Roman"/>
        </w:rPr>
      </w:pPr>
      <w:r w:rsidRPr="00457D60">
        <w:rPr>
          <w:rFonts w:cs="Times New Roman"/>
          <w:b/>
        </w:rPr>
        <w:t xml:space="preserve">Readings and Required Text: </w:t>
      </w:r>
      <w:r w:rsidRPr="00457D60">
        <w:rPr>
          <w:rStyle w:val="textnormal"/>
          <w:rFonts w:cs="Times New Roman"/>
        </w:rPr>
        <w:t>No textbook is required. We will discuss relevant papers for each topic.</w:t>
      </w:r>
    </w:p>
    <w:p w14:paraId="6260BF78" w14:textId="427A7329" w:rsidR="002D1007" w:rsidRDefault="002D1007" w:rsidP="00720BC3">
      <w:pPr>
        <w:jc w:val="center"/>
        <w:rPr>
          <w:rFonts w:ascii="Times New Roman" w:hAnsi="Times New Roman" w:cs="Times New Roman"/>
          <w:i/>
        </w:rPr>
      </w:pPr>
      <w:r w:rsidRPr="00457D60">
        <w:rPr>
          <w:rFonts w:cs="Times New Roman"/>
          <w:b/>
        </w:rPr>
        <w:t>Course Outline</w:t>
      </w:r>
      <w:r w:rsidR="00720BC3">
        <w:rPr>
          <w:rFonts w:cs="Times New Roman"/>
          <w:b/>
        </w:rPr>
        <w:t xml:space="preserve"> </w:t>
      </w:r>
      <w:r w:rsidR="00720BC3" w:rsidRPr="001548AE">
        <w:rPr>
          <w:rFonts w:ascii="Times New Roman" w:hAnsi="Times New Roman" w:cs="Times New Roman"/>
          <w:i/>
        </w:rPr>
        <w:t>(Tentative, subject to change)</w:t>
      </w:r>
    </w:p>
    <w:p w14:paraId="6EA0B6F8" w14:textId="77777777" w:rsidR="00720BC3" w:rsidRPr="00720BC3" w:rsidRDefault="00720BC3" w:rsidP="00720BC3">
      <w:pPr>
        <w:jc w:val="center"/>
        <w:rPr>
          <w:rFonts w:ascii="Times New Roman" w:hAnsi="Times New Roman" w:cs="Times New Roman"/>
          <w:i/>
        </w:rPr>
      </w:pPr>
    </w:p>
    <w:p w14:paraId="349E374F" w14:textId="77777777" w:rsidR="002D1007" w:rsidRPr="00457D60" w:rsidRDefault="002D1007" w:rsidP="00457D60">
      <w:pPr>
        <w:jc w:val="both"/>
        <w:rPr>
          <w:rFonts w:cs="Times New Roman"/>
          <w:b/>
        </w:rPr>
      </w:pPr>
      <w:r w:rsidRPr="00457D60">
        <w:rPr>
          <w:rFonts w:cs="Times New Roman"/>
        </w:rPr>
        <w:t>The following is an outline for the course.  The details of the schedule may change, but the updated version (including the readings for each class period and data exercises) will be available on the course webpage.</w:t>
      </w:r>
    </w:p>
    <w:tbl>
      <w:tblPr>
        <w:tblStyle w:val="LightShading"/>
        <w:tblW w:w="9997" w:type="dxa"/>
        <w:tblLayout w:type="fixed"/>
        <w:tblLook w:val="04A0" w:firstRow="1" w:lastRow="0" w:firstColumn="1" w:lastColumn="0" w:noHBand="0" w:noVBand="1"/>
      </w:tblPr>
      <w:tblGrid>
        <w:gridCol w:w="918"/>
        <w:gridCol w:w="1450"/>
        <w:gridCol w:w="5464"/>
        <w:gridCol w:w="2165"/>
      </w:tblGrid>
      <w:tr w:rsidR="002D1007" w:rsidRPr="00457D60" w14:paraId="11BBCC2C" w14:textId="77777777" w:rsidTr="008D3429">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8" w:type="dxa"/>
          </w:tcPr>
          <w:p w14:paraId="34BCADF0" w14:textId="77777777" w:rsidR="002D1007" w:rsidRPr="00457D60" w:rsidRDefault="002D1007" w:rsidP="00457D60">
            <w:pPr>
              <w:jc w:val="both"/>
              <w:rPr>
                <w:rFonts w:cs="Times New Roman"/>
                <w:sz w:val="24"/>
                <w:szCs w:val="24"/>
              </w:rPr>
            </w:pPr>
            <w:bookmarkStart w:id="0" w:name="OLE_LINK3"/>
            <w:bookmarkStart w:id="1" w:name="OLE_LINK4"/>
            <w:bookmarkStart w:id="2" w:name="OLE_LINK1"/>
            <w:bookmarkStart w:id="3" w:name="OLE_LINK2"/>
            <w:r w:rsidRPr="00457D60">
              <w:rPr>
                <w:rFonts w:cs="Times New Roman"/>
                <w:sz w:val="24"/>
                <w:szCs w:val="24"/>
              </w:rPr>
              <w:t>Week</w:t>
            </w:r>
          </w:p>
        </w:tc>
        <w:tc>
          <w:tcPr>
            <w:tcW w:w="1450" w:type="dxa"/>
          </w:tcPr>
          <w:p w14:paraId="45699AAB" w14:textId="77777777" w:rsidR="002D1007" w:rsidRPr="00457D60" w:rsidRDefault="002D1007" w:rsidP="00457D60">
            <w:pPr>
              <w:jc w:val="both"/>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Date</w:t>
            </w:r>
          </w:p>
        </w:tc>
        <w:tc>
          <w:tcPr>
            <w:tcW w:w="5464" w:type="dxa"/>
          </w:tcPr>
          <w:p w14:paraId="7F5F5AB9" w14:textId="77777777" w:rsidR="002D1007" w:rsidRPr="00457D60" w:rsidRDefault="002D1007" w:rsidP="00457D60">
            <w:pPr>
              <w:ind w:right="-2160"/>
              <w:jc w:val="both"/>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Topic</w:t>
            </w:r>
          </w:p>
        </w:tc>
        <w:tc>
          <w:tcPr>
            <w:tcW w:w="2165" w:type="dxa"/>
          </w:tcPr>
          <w:p w14:paraId="08286BCA" w14:textId="77777777" w:rsidR="002D1007" w:rsidRPr="00457D60" w:rsidRDefault="002D1007" w:rsidP="00BC05E4">
            <w:pPr>
              <w:ind w:left="192" w:right="-2160" w:hanging="192"/>
              <w:jc w:val="both"/>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Notes</w:t>
            </w:r>
          </w:p>
        </w:tc>
      </w:tr>
      <w:tr w:rsidR="002D1007" w:rsidRPr="00457D60" w14:paraId="1E46002A" w14:textId="77777777" w:rsidTr="008D342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18" w:type="dxa"/>
          </w:tcPr>
          <w:p w14:paraId="6C9478C4" w14:textId="77777777" w:rsidR="002D1007" w:rsidRPr="00457D60" w:rsidRDefault="002D1007" w:rsidP="00457D60">
            <w:pPr>
              <w:jc w:val="both"/>
              <w:rPr>
                <w:rFonts w:cs="Times New Roman"/>
                <w:sz w:val="24"/>
                <w:szCs w:val="24"/>
              </w:rPr>
            </w:pPr>
            <w:r w:rsidRPr="00457D60">
              <w:rPr>
                <w:rFonts w:cs="Times New Roman"/>
                <w:sz w:val="24"/>
                <w:szCs w:val="24"/>
              </w:rPr>
              <w:t>1</w:t>
            </w:r>
          </w:p>
        </w:tc>
        <w:tc>
          <w:tcPr>
            <w:tcW w:w="1450" w:type="dxa"/>
          </w:tcPr>
          <w:p w14:paraId="23317DD2" w14:textId="77777777" w:rsidR="00457D60" w:rsidRDefault="00457D60"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01-23</w:t>
            </w:r>
            <w:r w:rsidR="002D1007" w:rsidRPr="00457D60">
              <w:rPr>
                <w:rFonts w:cs="Times New Roman"/>
                <w:sz w:val="24"/>
                <w:szCs w:val="24"/>
              </w:rPr>
              <w:t>-201</w:t>
            </w:r>
            <w:r>
              <w:rPr>
                <w:rFonts w:cs="Times New Roman"/>
                <w:sz w:val="24"/>
                <w:szCs w:val="24"/>
              </w:rPr>
              <w:t>8</w:t>
            </w:r>
          </w:p>
          <w:p w14:paraId="16E9EDAB" w14:textId="3CB4A03B" w:rsidR="00457D60" w:rsidRPr="00457D60" w:rsidRDefault="00457D60"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01-25-2018</w:t>
            </w:r>
          </w:p>
        </w:tc>
        <w:tc>
          <w:tcPr>
            <w:tcW w:w="5464" w:type="dxa"/>
          </w:tcPr>
          <w:p w14:paraId="2B250F62" w14:textId="0A9CE4D0" w:rsidR="00457D60" w:rsidRDefault="00720BC3" w:rsidP="00BC05E4">
            <w:pPr>
              <w:ind w:left="-612" w:firstLine="612"/>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Introduction to </w:t>
            </w:r>
            <w:r w:rsidR="002048B0">
              <w:rPr>
                <w:rFonts w:cs="Times New Roman"/>
                <w:sz w:val="24"/>
                <w:szCs w:val="24"/>
              </w:rPr>
              <w:t>atmospheric</w:t>
            </w:r>
            <w:r w:rsidR="00686C5C">
              <w:rPr>
                <w:rFonts w:cs="Times New Roman"/>
                <w:sz w:val="24"/>
                <w:szCs w:val="24"/>
              </w:rPr>
              <w:t xml:space="preserve"> </w:t>
            </w:r>
            <w:r w:rsidR="002D1007" w:rsidRPr="00457D60">
              <w:rPr>
                <w:rFonts w:cs="Times New Roman"/>
                <w:sz w:val="24"/>
                <w:szCs w:val="24"/>
              </w:rPr>
              <w:t>dynamics</w:t>
            </w:r>
          </w:p>
          <w:p w14:paraId="274F7358" w14:textId="273E3715" w:rsidR="00BC05E4" w:rsidRPr="00457D60" w:rsidRDefault="00686C5C" w:rsidP="002048B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57D60">
              <w:rPr>
                <w:rFonts w:cs="Times New Roman"/>
                <w:sz w:val="24"/>
                <w:szCs w:val="24"/>
              </w:rPr>
              <w:t xml:space="preserve">Introduction to </w:t>
            </w:r>
            <w:r w:rsidR="002048B0">
              <w:rPr>
                <w:rFonts w:cs="Times New Roman"/>
                <w:sz w:val="24"/>
                <w:szCs w:val="24"/>
              </w:rPr>
              <w:t>ocean dynamics</w:t>
            </w:r>
          </w:p>
        </w:tc>
        <w:tc>
          <w:tcPr>
            <w:tcW w:w="2165" w:type="dxa"/>
          </w:tcPr>
          <w:p w14:paraId="2E08AF9E" w14:textId="77777777" w:rsidR="002D1007" w:rsidRPr="00457D60" w:rsidRDefault="002D1007" w:rsidP="00457D60">
            <w:pPr>
              <w:ind w:left="-612" w:firstLine="612"/>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2D1007" w:rsidRPr="00457D60" w14:paraId="354081ED" w14:textId="77777777" w:rsidTr="008D3429">
        <w:trPr>
          <w:trHeight w:val="272"/>
        </w:trPr>
        <w:tc>
          <w:tcPr>
            <w:cnfStyle w:val="001000000000" w:firstRow="0" w:lastRow="0" w:firstColumn="1" w:lastColumn="0" w:oddVBand="0" w:evenVBand="0" w:oddHBand="0" w:evenHBand="0" w:firstRowFirstColumn="0" w:firstRowLastColumn="0" w:lastRowFirstColumn="0" w:lastRowLastColumn="0"/>
            <w:tcW w:w="918" w:type="dxa"/>
          </w:tcPr>
          <w:p w14:paraId="7E8114D5" w14:textId="0A10AA62" w:rsidR="002D1007" w:rsidRPr="00457D60" w:rsidRDefault="002D1007" w:rsidP="00457D60">
            <w:pPr>
              <w:jc w:val="both"/>
              <w:rPr>
                <w:rFonts w:cs="Times New Roman"/>
                <w:sz w:val="24"/>
                <w:szCs w:val="24"/>
              </w:rPr>
            </w:pPr>
            <w:r w:rsidRPr="00457D60">
              <w:rPr>
                <w:rFonts w:cs="Times New Roman"/>
                <w:sz w:val="24"/>
                <w:szCs w:val="24"/>
              </w:rPr>
              <w:t>2</w:t>
            </w:r>
          </w:p>
        </w:tc>
        <w:tc>
          <w:tcPr>
            <w:tcW w:w="1450" w:type="dxa"/>
          </w:tcPr>
          <w:p w14:paraId="4B8AB1F0" w14:textId="77777777" w:rsidR="002D1007" w:rsidRDefault="002D1007"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0</w:t>
            </w:r>
            <w:r w:rsidR="00457D60">
              <w:rPr>
                <w:rFonts w:cs="Times New Roman"/>
                <w:sz w:val="24"/>
                <w:szCs w:val="24"/>
              </w:rPr>
              <w:t>1</w:t>
            </w:r>
            <w:r w:rsidRPr="00457D60">
              <w:rPr>
                <w:rFonts w:cs="Times New Roman"/>
                <w:sz w:val="24"/>
                <w:szCs w:val="24"/>
              </w:rPr>
              <w:t>-</w:t>
            </w:r>
            <w:r w:rsidR="00457D60">
              <w:rPr>
                <w:rFonts w:cs="Times New Roman"/>
                <w:sz w:val="24"/>
                <w:szCs w:val="24"/>
              </w:rPr>
              <w:t>30</w:t>
            </w:r>
            <w:r w:rsidR="00720BC3">
              <w:rPr>
                <w:rFonts w:cs="Times New Roman"/>
                <w:sz w:val="24"/>
                <w:szCs w:val="24"/>
              </w:rPr>
              <w:t>-2018</w:t>
            </w:r>
          </w:p>
          <w:p w14:paraId="5C46829D" w14:textId="77777777" w:rsidR="00686C5C" w:rsidRDefault="00686C5C"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p>
          <w:p w14:paraId="39093DD1" w14:textId="0086CB85" w:rsidR="00720BC3" w:rsidRPr="00457D60" w:rsidRDefault="00720BC3"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02-01-2018</w:t>
            </w:r>
          </w:p>
        </w:tc>
        <w:tc>
          <w:tcPr>
            <w:tcW w:w="5464" w:type="dxa"/>
          </w:tcPr>
          <w:p w14:paraId="72DE06E5" w14:textId="2735E460" w:rsidR="00686C5C" w:rsidRDefault="00686C5C" w:rsidP="00686C5C">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Intro to </w:t>
            </w:r>
            <w:r w:rsidR="00E62360">
              <w:rPr>
                <w:rFonts w:cs="Times New Roman"/>
                <w:sz w:val="24"/>
                <w:szCs w:val="24"/>
              </w:rPr>
              <w:t xml:space="preserve">Climate data, </w:t>
            </w:r>
            <w:r w:rsidR="002D1007" w:rsidRPr="00457D60">
              <w:rPr>
                <w:rFonts w:cs="Times New Roman"/>
                <w:sz w:val="24"/>
                <w:szCs w:val="24"/>
              </w:rPr>
              <w:t>reanalysis</w:t>
            </w:r>
            <w:r>
              <w:rPr>
                <w:rFonts w:cs="Times New Roman"/>
                <w:sz w:val="24"/>
                <w:szCs w:val="24"/>
              </w:rPr>
              <w:t xml:space="preserve"> &amp;</w:t>
            </w:r>
            <w:r w:rsidR="002048B0">
              <w:rPr>
                <w:rFonts w:cs="Times New Roman"/>
                <w:sz w:val="24"/>
                <w:szCs w:val="24"/>
              </w:rPr>
              <w:t xml:space="preserve"> climate modeling</w:t>
            </w:r>
          </w:p>
          <w:p w14:paraId="3295604E" w14:textId="44A92BAA" w:rsidR="00686C5C" w:rsidRPr="00457D60" w:rsidRDefault="00E62360" w:rsidP="00387426">
            <w:pPr>
              <w:ind w:left="-612" w:firstLine="612"/>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T</w:t>
            </w:r>
            <w:r w:rsidR="00686C5C" w:rsidRPr="00457D60">
              <w:rPr>
                <w:rFonts w:cs="Times New Roman"/>
                <w:sz w:val="24"/>
                <w:szCs w:val="24"/>
              </w:rPr>
              <w:t>imescales of variability</w:t>
            </w:r>
            <w:r>
              <w:rPr>
                <w:rFonts w:cs="Times New Roman"/>
                <w:sz w:val="24"/>
                <w:szCs w:val="24"/>
              </w:rPr>
              <w:t xml:space="preserve"> &amp; uncertainty</w:t>
            </w:r>
            <w:r w:rsidR="00686C5C" w:rsidRPr="00457D60">
              <w:rPr>
                <w:rFonts w:cs="Times New Roman"/>
                <w:sz w:val="24"/>
                <w:szCs w:val="24"/>
              </w:rPr>
              <w:t xml:space="preserve"> </w:t>
            </w:r>
            <w:r>
              <w:rPr>
                <w:rFonts w:cs="Times New Roman"/>
                <w:sz w:val="24"/>
                <w:szCs w:val="24"/>
              </w:rPr>
              <w:t>discussion</w:t>
            </w:r>
          </w:p>
        </w:tc>
        <w:tc>
          <w:tcPr>
            <w:tcW w:w="2165" w:type="dxa"/>
          </w:tcPr>
          <w:p w14:paraId="279C60F6" w14:textId="03EF23DA" w:rsidR="002D1007" w:rsidRPr="00457D60" w:rsidRDefault="002D1007"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2D1007" w:rsidRPr="00457D60" w14:paraId="02C6A3A5" w14:textId="77777777" w:rsidTr="008D342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8" w:type="dxa"/>
          </w:tcPr>
          <w:p w14:paraId="06C542A8" w14:textId="4ABB72E1" w:rsidR="002D1007" w:rsidRPr="00457D60" w:rsidRDefault="002D1007" w:rsidP="00457D60">
            <w:pPr>
              <w:jc w:val="both"/>
              <w:rPr>
                <w:rFonts w:cs="Times New Roman"/>
                <w:sz w:val="24"/>
                <w:szCs w:val="24"/>
              </w:rPr>
            </w:pPr>
            <w:r w:rsidRPr="00457D60">
              <w:rPr>
                <w:rFonts w:cs="Times New Roman"/>
                <w:sz w:val="24"/>
                <w:szCs w:val="24"/>
              </w:rPr>
              <w:t>3</w:t>
            </w:r>
          </w:p>
        </w:tc>
        <w:tc>
          <w:tcPr>
            <w:tcW w:w="1450" w:type="dxa"/>
          </w:tcPr>
          <w:p w14:paraId="2A2CF05E" w14:textId="523DE4AE" w:rsidR="00720BC3" w:rsidRDefault="00720BC3"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02-06-2018</w:t>
            </w:r>
          </w:p>
          <w:p w14:paraId="4CD17C75" w14:textId="77777777" w:rsidR="002048B0" w:rsidRDefault="002048B0"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p w14:paraId="589AED8A" w14:textId="190E0E75" w:rsidR="00467485" w:rsidRPr="00457D60" w:rsidRDefault="00467485"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02-08-2018</w:t>
            </w:r>
          </w:p>
        </w:tc>
        <w:tc>
          <w:tcPr>
            <w:tcW w:w="5464" w:type="dxa"/>
          </w:tcPr>
          <w:p w14:paraId="5753101C" w14:textId="77777777" w:rsidR="002048B0" w:rsidRDefault="002048B0" w:rsidP="00467485">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Identifying modes of variability &amp;</w:t>
            </w:r>
          </w:p>
          <w:p w14:paraId="42730970" w14:textId="6744D959" w:rsidR="00686C5C" w:rsidRDefault="00467485" w:rsidP="00467485">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IRI climate database tutorial</w:t>
            </w:r>
          </w:p>
          <w:p w14:paraId="4A979E0D" w14:textId="20296889" w:rsidR="00467485" w:rsidRPr="00457D60" w:rsidRDefault="00467485" w:rsidP="003D484E">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No class: IRI database</w:t>
            </w:r>
            <w:r w:rsidR="003D484E">
              <w:rPr>
                <w:rFonts w:cs="Times New Roman"/>
                <w:sz w:val="24"/>
                <w:szCs w:val="24"/>
              </w:rPr>
              <w:t xml:space="preserve"> work time</w:t>
            </w:r>
          </w:p>
        </w:tc>
        <w:tc>
          <w:tcPr>
            <w:tcW w:w="2165" w:type="dxa"/>
          </w:tcPr>
          <w:p w14:paraId="3597272C" w14:textId="5F928711" w:rsidR="002D1007" w:rsidRPr="00457D60" w:rsidRDefault="00467485"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57D60">
              <w:rPr>
                <w:rFonts w:cs="Times New Roman"/>
                <w:sz w:val="24"/>
                <w:szCs w:val="24"/>
              </w:rPr>
              <w:t>DE1 assigned</w:t>
            </w:r>
          </w:p>
        </w:tc>
      </w:tr>
      <w:tr w:rsidR="002D1007" w:rsidRPr="00457D60" w14:paraId="6FA09D01" w14:textId="77777777" w:rsidTr="008D3429">
        <w:trPr>
          <w:trHeight w:val="272"/>
        </w:trPr>
        <w:tc>
          <w:tcPr>
            <w:cnfStyle w:val="001000000000" w:firstRow="0" w:lastRow="0" w:firstColumn="1" w:lastColumn="0" w:oddVBand="0" w:evenVBand="0" w:oddHBand="0" w:evenHBand="0" w:firstRowFirstColumn="0" w:firstRowLastColumn="0" w:lastRowFirstColumn="0" w:lastRowLastColumn="0"/>
            <w:tcW w:w="918" w:type="dxa"/>
          </w:tcPr>
          <w:p w14:paraId="1980B08F" w14:textId="289DE7C7" w:rsidR="002D1007" w:rsidRPr="00457D60" w:rsidRDefault="002D1007" w:rsidP="00457D60">
            <w:pPr>
              <w:jc w:val="both"/>
              <w:rPr>
                <w:rFonts w:cs="Times New Roman"/>
                <w:sz w:val="24"/>
                <w:szCs w:val="24"/>
              </w:rPr>
            </w:pPr>
            <w:r w:rsidRPr="00457D60">
              <w:rPr>
                <w:rFonts w:cs="Times New Roman"/>
                <w:sz w:val="24"/>
                <w:szCs w:val="24"/>
              </w:rPr>
              <w:t>4</w:t>
            </w:r>
          </w:p>
        </w:tc>
        <w:tc>
          <w:tcPr>
            <w:tcW w:w="1450" w:type="dxa"/>
          </w:tcPr>
          <w:p w14:paraId="5F343845" w14:textId="77777777" w:rsidR="002D1007" w:rsidRDefault="00467485"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02-13-2018</w:t>
            </w:r>
          </w:p>
          <w:p w14:paraId="79021997" w14:textId="715F8C6D" w:rsidR="00BC05E4" w:rsidRPr="00457D60"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02-15-2018</w:t>
            </w:r>
          </w:p>
        </w:tc>
        <w:tc>
          <w:tcPr>
            <w:tcW w:w="5464" w:type="dxa"/>
          </w:tcPr>
          <w:p w14:paraId="4C6F26E7" w14:textId="77777777" w:rsidR="002D1007" w:rsidRDefault="00BC05E4" w:rsidP="00457D60">
            <w:pPr>
              <w:tabs>
                <w:tab w:val="left" w:pos="4152"/>
                <w:tab w:val="left" w:pos="4317"/>
              </w:tabs>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El Niño-Southern Oscillation (ENSO) I</w:t>
            </w:r>
          </w:p>
          <w:p w14:paraId="609CBD2D" w14:textId="165B77C6" w:rsidR="00BC05E4" w:rsidRPr="00457D60" w:rsidRDefault="00BC05E4" w:rsidP="0021412D">
            <w:pPr>
              <w:tabs>
                <w:tab w:val="left" w:pos="4152"/>
                <w:tab w:val="left" w:pos="4317"/>
              </w:tabs>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ENSO paper discussion</w:t>
            </w:r>
            <w:r w:rsidR="003E1D04">
              <w:rPr>
                <w:rFonts w:cs="Times New Roman"/>
                <w:sz w:val="24"/>
                <w:szCs w:val="24"/>
              </w:rPr>
              <w:t xml:space="preserve"> I</w:t>
            </w:r>
            <w:r w:rsidR="0021412D">
              <w:rPr>
                <w:rFonts w:cs="Times New Roman"/>
                <w:sz w:val="24"/>
                <w:szCs w:val="24"/>
              </w:rPr>
              <w:t xml:space="preserve"> </w:t>
            </w:r>
          </w:p>
        </w:tc>
        <w:tc>
          <w:tcPr>
            <w:tcW w:w="2165" w:type="dxa"/>
          </w:tcPr>
          <w:p w14:paraId="0DA9EFD4" w14:textId="4B624C51" w:rsidR="007D467A" w:rsidRDefault="007D467A" w:rsidP="00457D60">
            <w:pPr>
              <w:tabs>
                <w:tab w:val="left" w:pos="4152"/>
                <w:tab w:val="left" w:pos="4317"/>
              </w:tabs>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DE2 assigned</w:t>
            </w:r>
          </w:p>
          <w:p w14:paraId="781242FB" w14:textId="15169107" w:rsidR="002D1007" w:rsidRPr="00457D60" w:rsidRDefault="003D484E" w:rsidP="00457D60">
            <w:pPr>
              <w:tabs>
                <w:tab w:val="left" w:pos="4152"/>
                <w:tab w:val="left" w:pos="4317"/>
              </w:tabs>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DE 1 due</w:t>
            </w:r>
          </w:p>
        </w:tc>
      </w:tr>
      <w:tr w:rsidR="002D1007" w:rsidRPr="00457D60" w14:paraId="6148D278" w14:textId="77777777" w:rsidTr="008D342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8" w:type="dxa"/>
          </w:tcPr>
          <w:p w14:paraId="7FB41915" w14:textId="77777777" w:rsidR="002D1007" w:rsidRPr="00457D60" w:rsidRDefault="002D1007" w:rsidP="00457D60">
            <w:pPr>
              <w:jc w:val="both"/>
              <w:rPr>
                <w:rFonts w:cs="Times New Roman"/>
                <w:sz w:val="24"/>
                <w:szCs w:val="24"/>
              </w:rPr>
            </w:pPr>
            <w:r w:rsidRPr="00457D60">
              <w:rPr>
                <w:rFonts w:cs="Times New Roman"/>
                <w:sz w:val="24"/>
                <w:szCs w:val="24"/>
              </w:rPr>
              <w:t>5</w:t>
            </w:r>
          </w:p>
        </w:tc>
        <w:tc>
          <w:tcPr>
            <w:tcW w:w="1450" w:type="dxa"/>
          </w:tcPr>
          <w:p w14:paraId="4C4D8312" w14:textId="77777777" w:rsidR="002D1007" w:rsidRDefault="00467485"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02-20-2018</w:t>
            </w:r>
          </w:p>
          <w:p w14:paraId="3B334639" w14:textId="54AA2686" w:rsidR="00BC05E4" w:rsidRPr="00457D60"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02-22-2018</w:t>
            </w:r>
          </w:p>
        </w:tc>
        <w:tc>
          <w:tcPr>
            <w:tcW w:w="5464" w:type="dxa"/>
          </w:tcPr>
          <w:p w14:paraId="1CA82E48" w14:textId="17152B8F" w:rsidR="00BC05E4" w:rsidRDefault="00387426"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Monday Classes</w:t>
            </w:r>
            <w:r w:rsidR="000C5AB2">
              <w:rPr>
                <w:rFonts w:cs="Times New Roman"/>
                <w:sz w:val="24"/>
                <w:szCs w:val="24"/>
              </w:rPr>
              <w:t>; ENSO discussion II</w:t>
            </w:r>
          </w:p>
          <w:p w14:paraId="3919BB78" w14:textId="74E8EB29" w:rsidR="003E1D04" w:rsidRPr="00457D60" w:rsidRDefault="003E1D0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ENSO paper discussion (student led)</w:t>
            </w:r>
          </w:p>
        </w:tc>
        <w:tc>
          <w:tcPr>
            <w:tcW w:w="2165" w:type="dxa"/>
          </w:tcPr>
          <w:p w14:paraId="7F9CE39F" w14:textId="77777777" w:rsidR="007D467A" w:rsidRDefault="007D467A"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DE3 assigned</w:t>
            </w:r>
          </w:p>
          <w:p w14:paraId="2B39BE5D" w14:textId="501D0953" w:rsidR="007D467A" w:rsidRPr="00457D60" w:rsidRDefault="007D467A"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57D60">
              <w:rPr>
                <w:rFonts w:cs="Times New Roman"/>
                <w:sz w:val="24"/>
                <w:szCs w:val="24"/>
              </w:rPr>
              <w:t>DE2 due</w:t>
            </w:r>
          </w:p>
        </w:tc>
      </w:tr>
      <w:tr w:rsidR="002D1007" w:rsidRPr="00457D60" w14:paraId="642B9A93" w14:textId="77777777" w:rsidTr="008D3429">
        <w:trPr>
          <w:trHeight w:val="272"/>
        </w:trPr>
        <w:tc>
          <w:tcPr>
            <w:cnfStyle w:val="001000000000" w:firstRow="0" w:lastRow="0" w:firstColumn="1" w:lastColumn="0" w:oddVBand="0" w:evenVBand="0" w:oddHBand="0" w:evenHBand="0" w:firstRowFirstColumn="0" w:firstRowLastColumn="0" w:lastRowFirstColumn="0" w:lastRowLastColumn="0"/>
            <w:tcW w:w="918" w:type="dxa"/>
          </w:tcPr>
          <w:p w14:paraId="41BF39E2" w14:textId="77777777" w:rsidR="002D1007" w:rsidRPr="00457D60" w:rsidRDefault="002D1007" w:rsidP="00457D60">
            <w:pPr>
              <w:jc w:val="both"/>
              <w:rPr>
                <w:rFonts w:cs="Times New Roman"/>
                <w:sz w:val="24"/>
                <w:szCs w:val="24"/>
              </w:rPr>
            </w:pPr>
            <w:r w:rsidRPr="00457D60">
              <w:rPr>
                <w:rFonts w:cs="Times New Roman"/>
                <w:sz w:val="24"/>
                <w:szCs w:val="24"/>
              </w:rPr>
              <w:t>6</w:t>
            </w:r>
          </w:p>
        </w:tc>
        <w:tc>
          <w:tcPr>
            <w:tcW w:w="1450" w:type="dxa"/>
          </w:tcPr>
          <w:p w14:paraId="0BA78150" w14:textId="77777777" w:rsidR="002D1007" w:rsidRDefault="00467485"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02-27-2018</w:t>
            </w:r>
          </w:p>
          <w:p w14:paraId="601C6958" w14:textId="34189123" w:rsidR="00BC05E4" w:rsidRPr="00457D60"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03-01-2018</w:t>
            </w:r>
          </w:p>
        </w:tc>
        <w:tc>
          <w:tcPr>
            <w:tcW w:w="5464" w:type="dxa"/>
          </w:tcPr>
          <w:p w14:paraId="1B8702DD" w14:textId="77777777" w:rsidR="00D22F5B" w:rsidRDefault="00D22F5B" w:rsidP="00D22F5B">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Monsoons</w:t>
            </w:r>
          </w:p>
          <w:p w14:paraId="3D02316E" w14:textId="20FFE1E5" w:rsidR="00BC05E4" w:rsidRPr="00457D60" w:rsidRDefault="00D22F5B" w:rsidP="003E1D04">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Monsoons paper discussion (student led)</w:t>
            </w:r>
          </w:p>
        </w:tc>
        <w:tc>
          <w:tcPr>
            <w:tcW w:w="2165" w:type="dxa"/>
          </w:tcPr>
          <w:p w14:paraId="757CEDBA" w14:textId="661C9276" w:rsidR="007D467A" w:rsidRDefault="00D22F5B" w:rsidP="007D467A">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DE4 assigned</w:t>
            </w:r>
          </w:p>
          <w:p w14:paraId="182F2859" w14:textId="7B0A8B01" w:rsidR="002D1007" w:rsidRPr="00457D60" w:rsidRDefault="002D1007" w:rsidP="007D467A">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 xml:space="preserve">DE3 </w:t>
            </w:r>
            <w:r w:rsidR="007D467A">
              <w:rPr>
                <w:rFonts w:cs="Times New Roman"/>
                <w:sz w:val="24"/>
                <w:szCs w:val="24"/>
              </w:rPr>
              <w:t>due</w:t>
            </w:r>
          </w:p>
        </w:tc>
      </w:tr>
      <w:tr w:rsidR="002D1007" w:rsidRPr="00457D60" w14:paraId="35C15D7A" w14:textId="77777777" w:rsidTr="008D342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8" w:type="dxa"/>
          </w:tcPr>
          <w:p w14:paraId="77D5D4BD" w14:textId="77777777" w:rsidR="002D1007" w:rsidRPr="00457D60" w:rsidRDefault="002D1007" w:rsidP="00457D60">
            <w:pPr>
              <w:jc w:val="both"/>
              <w:rPr>
                <w:rFonts w:cs="Times New Roman"/>
                <w:sz w:val="24"/>
                <w:szCs w:val="24"/>
              </w:rPr>
            </w:pPr>
            <w:r w:rsidRPr="00457D60">
              <w:rPr>
                <w:rFonts w:cs="Times New Roman"/>
                <w:sz w:val="24"/>
                <w:szCs w:val="24"/>
              </w:rPr>
              <w:t>7</w:t>
            </w:r>
          </w:p>
        </w:tc>
        <w:tc>
          <w:tcPr>
            <w:tcW w:w="1450" w:type="dxa"/>
          </w:tcPr>
          <w:p w14:paraId="614F409B" w14:textId="5CBE5164" w:rsidR="002D1007" w:rsidRPr="00457D60" w:rsidRDefault="00467485"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03-06</w:t>
            </w:r>
            <w:r w:rsidR="003D484E">
              <w:rPr>
                <w:rFonts w:cs="Times New Roman"/>
                <w:sz w:val="24"/>
                <w:szCs w:val="24"/>
              </w:rPr>
              <w:t>-2018</w:t>
            </w:r>
          </w:p>
        </w:tc>
        <w:tc>
          <w:tcPr>
            <w:tcW w:w="5464" w:type="dxa"/>
          </w:tcPr>
          <w:p w14:paraId="386E7484" w14:textId="77777777" w:rsidR="002D1007" w:rsidRPr="00457D60" w:rsidRDefault="002D1007"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57D60">
              <w:rPr>
                <w:rFonts w:cs="Times New Roman"/>
                <w:sz w:val="24"/>
                <w:szCs w:val="24"/>
              </w:rPr>
              <w:t>Spring Recess—no classes</w:t>
            </w:r>
          </w:p>
        </w:tc>
        <w:tc>
          <w:tcPr>
            <w:tcW w:w="2165" w:type="dxa"/>
          </w:tcPr>
          <w:p w14:paraId="0078CF9D" w14:textId="77777777" w:rsidR="002D1007" w:rsidRPr="00457D60" w:rsidRDefault="002D1007"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BC05E4" w:rsidRPr="00457D60" w14:paraId="396F153D" w14:textId="77777777" w:rsidTr="008D3429">
        <w:trPr>
          <w:trHeight w:val="272"/>
        </w:trPr>
        <w:tc>
          <w:tcPr>
            <w:cnfStyle w:val="001000000000" w:firstRow="0" w:lastRow="0" w:firstColumn="1" w:lastColumn="0" w:oddVBand="0" w:evenVBand="0" w:oddHBand="0" w:evenHBand="0" w:firstRowFirstColumn="0" w:firstRowLastColumn="0" w:lastRowFirstColumn="0" w:lastRowLastColumn="0"/>
            <w:tcW w:w="918" w:type="dxa"/>
          </w:tcPr>
          <w:p w14:paraId="562BE7F0" w14:textId="77777777" w:rsidR="00BC05E4" w:rsidRPr="00457D60" w:rsidRDefault="00BC05E4" w:rsidP="00457D60">
            <w:pPr>
              <w:jc w:val="both"/>
              <w:rPr>
                <w:rFonts w:cs="Times New Roman"/>
                <w:sz w:val="24"/>
                <w:szCs w:val="24"/>
              </w:rPr>
            </w:pPr>
            <w:r w:rsidRPr="00457D60">
              <w:rPr>
                <w:rFonts w:cs="Times New Roman"/>
                <w:sz w:val="24"/>
                <w:szCs w:val="24"/>
              </w:rPr>
              <w:t>8</w:t>
            </w:r>
          </w:p>
        </w:tc>
        <w:tc>
          <w:tcPr>
            <w:tcW w:w="1450" w:type="dxa"/>
          </w:tcPr>
          <w:p w14:paraId="6D6DC697" w14:textId="5B5EF590" w:rsidR="00BC05E4" w:rsidRPr="00457D60"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03-13-2018</w:t>
            </w:r>
          </w:p>
          <w:p w14:paraId="276877FB" w14:textId="391B1D07" w:rsidR="00BC05E4" w:rsidRPr="00457D60"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03-15-2018</w:t>
            </w:r>
          </w:p>
        </w:tc>
        <w:tc>
          <w:tcPr>
            <w:tcW w:w="5464" w:type="dxa"/>
          </w:tcPr>
          <w:p w14:paraId="5F924A19" w14:textId="77777777" w:rsidR="00B13A85" w:rsidRDefault="00B13A85" w:rsidP="00D22F5B">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Snow day</w:t>
            </w:r>
          </w:p>
          <w:p w14:paraId="53076C32" w14:textId="4F435DCA" w:rsidR="00BC05E4" w:rsidRPr="00457D60" w:rsidRDefault="00B13A85" w:rsidP="00D22F5B">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Indian Ocean Dipole (IOD)</w:t>
            </w:r>
          </w:p>
        </w:tc>
        <w:tc>
          <w:tcPr>
            <w:tcW w:w="2165" w:type="dxa"/>
          </w:tcPr>
          <w:p w14:paraId="11EA08CF" w14:textId="77777777" w:rsidR="00BC05E4"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p>
          <w:p w14:paraId="5ECEAA7B" w14:textId="5A609822" w:rsidR="00D22F5B" w:rsidRPr="00457D60" w:rsidRDefault="00D22F5B"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DE4 due</w:t>
            </w:r>
          </w:p>
        </w:tc>
      </w:tr>
      <w:tr w:rsidR="00BC05E4" w:rsidRPr="00457D60" w14:paraId="33195A8E" w14:textId="77777777" w:rsidTr="008D3429">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18" w:type="dxa"/>
          </w:tcPr>
          <w:p w14:paraId="758E95DB" w14:textId="0A31966C" w:rsidR="00BC05E4" w:rsidRPr="00457D60" w:rsidRDefault="00BC05E4" w:rsidP="00457D60">
            <w:pPr>
              <w:jc w:val="both"/>
              <w:rPr>
                <w:rFonts w:cs="Times New Roman"/>
                <w:sz w:val="24"/>
                <w:szCs w:val="24"/>
              </w:rPr>
            </w:pPr>
            <w:r w:rsidRPr="00457D60">
              <w:rPr>
                <w:rFonts w:cs="Times New Roman"/>
                <w:sz w:val="24"/>
                <w:szCs w:val="24"/>
              </w:rPr>
              <w:t>9</w:t>
            </w:r>
          </w:p>
        </w:tc>
        <w:tc>
          <w:tcPr>
            <w:tcW w:w="1450" w:type="dxa"/>
          </w:tcPr>
          <w:p w14:paraId="341E415C" w14:textId="77777777" w:rsidR="00BC05E4"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03-20</w:t>
            </w:r>
            <w:r w:rsidRPr="00457D60">
              <w:rPr>
                <w:rFonts w:cs="Times New Roman"/>
                <w:sz w:val="24"/>
                <w:szCs w:val="24"/>
              </w:rPr>
              <w:t>-201</w:t>
            </w:r>
            <w:r>
              <w:rPr>
                <w:rFonts w:cs="Times New Roman"/>
                <w:sz w:val="24"/>
                <w:szCs w:val="24"/>
              </w:rPr>
              <w:t>8</w:t>
            </w:r>
          </w:p>
          <w:p w14:paraId="7A17E472" w14:textId="07BE2F68" w:rsidR="00BC05E4" w:rsidRPr="00457D60"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03-22-2018</w:t>
            </w:r>
          </w:p>
        </w:tc>
        <w:tc>
          <w:tcPr>
            <w:tcW w:w="5464" w:type="dxa"/>
          </w:tcPr>
          <w:p w14:paraId="3DE341FB" w14:textId="77777777" w:rsidR="00B13A85" w:rsidRDefault="00B13A85" w:rsidP="003E1D04">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IOD paper discussion (student led)</w:t>
            </w:r>
          </w:p>
          <w:p w14:paraId="01A3ED38" w14:textId="5266FD8B" w:rsidR="00BC05E4" w:rsidRPr="00457D60" w:rsidRDefault="003E1D04" w:rsidP="003E1D04">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Midterm</w:t>
            </w:r>
          </w:p>
        </w:tc>
        <w:tc>
          <w:tcPr>
            <w:tcW w:w="2165" w:type="dxa"/>
          </w:tcPr>
          <w:p w14:paraId="6B10904E" w14:textId="77777777" w:rsidR="007D467A" w:rsidRDefault="007D467A" w:rsidP="00457D60">
            <w:pPr>
              <w:ind w:right="-28"/>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p w14:paraId="08D01DF1" w14:textId="5F7E78B8" w:rsidR="00BC05E4" w:rsidRPr="00457D60" w:rsidRDefault="00BC05E4" w:rsidP="00457D60">
            <w:pPr>
              <w:ind w:right="-28"/>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BC05E4" w:rsidRPr="00457D60" w14:paraId="6D13AB8D" w14:textId="77777777" w:rsidTr="008D3429">
        <w:trPr>
          <w:trHeight w:val="272"/>
        </w:trPr>
        <w:tc>
          <w:tcPr>
            <w:tcW w:w="918" w:type="dxa"/>
          </w:tcPr>
          <w:p w14:paraId="6EB3BACF" w14:textId="77777777" w:rsidR="00BC05E4" w:rsidRPr="00457D60" w:rsidRDefault="00BC05E4" w:rsidP="00457D60">
            <w:pPr>
              <w:jc w:val="both"/>
              <w:cnfStyle w:val="001000000000" w:firstRow="0" w:lastRow="0" w:firstColumn="1"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10</w:t>
            </w:r>
          </w:p>
        </w:tc>
        <w:tc>
          <w:tcPr>
            <w:tcW w:w="1450" w:type="dxa"/>
          </w:tcPr>
          <w:p w14:paraId="262D591D" w14:textId="77777777" w:rsidR="00BC05E4" w:rsidRDefault="00BC05E4" w:rsidP="00457D60">
            <w:pPr>
              <w:jc w:val="both"/>
              <w:rPr>
                <w:rFonts w:cs="Times New Roman"/>
                <w:sz w:val="24"/>
                <w:szCs w:val="24"/>
              </w:rPr>
            </w:pPr>
            <w:r>
              <w:rPr>
                <w:rFonts w:cs="Times New Roman"/>
                <w:sz w:val="24"/>
                <w:szCs w:val="24"/>
              </w:rPr>
              <w:t>03-27-2018</w:t>
            </w:r>
          </w:p>
          <w:p w14:paraId="001288C2" w14:textId="34C06715" w:rsidR="00BC05E4" w:rsidRPr="00457D60" w:rsidRDefault="00BC05E4" w:rsidP="00457D60">
            <w:pPr>
              <w:jc w:val="both"/>
              <w:rPr>
                <w:rFonts w:cs="Times New Roman"/>
                <w:sz w:val="24"/>
                <w:szCs w:val="24"/>
              </w:rPr>
            </w:pPr>
            <w:r>
              <w:rPr>
                <w:rFonts w:cs="Times New Roman"/>
                <w:sz w:val="24"/>
                <w:szCs w:val="24"/>
              </w:rPr>
              <w:t>03-29-2018</w:t>
            </w:r>
          </w:p>
        </w:tc>
        <w:tc>
          <w:tcPr>
            <w:tcW w:w="5464" w:type="dxa"/>
          </w:tcPr>
          <w:p w14:paraId="64C34D79" w14:textId="655952E3" w:rsidR="003E1D04" w:rsidRDefault="00B13A85" w:rsidP="003E1D04">
            <w:pPr>
              <w:jc w:val="both"/>
              <w:rPr>
                <w:rFonts w:cs="Times New Roman"/>
                <w:sz w:val="24"/>
                <w:szCs w:val="24"/>
              </w:rPr>
            </w:pPr>
            <w:r>
              <w:rPr>
                <w:rFonts w:cs="Times New Roman"/>
                <w:sz w:val="24"/>
                <w:szCs w:val="24"/>
              </w:rPr>
              <w:t>Annular Modes I &amp; II</w:t>
            </w:r>
          </w:p>
          <w:p w14:paraId="62152569" w14:textId="337FFF49" w:rsidR="00BC05E4" w:rsidRPr="00457D60" w:rsidRDefault="003E1D04" w:rsidP="003E1D04">
            <w:pPr>
              <w:jc w:val="both"/>
              <w:rPr>
                <w:rFonts w:cs="Times New Roman"/>
                <w:sz w:val="24"/>
                <w:szCs w:val="24"/>
              </w:rPr>
            </w:pPr>
            <w:r>
              <w:rPr>
                <w:rFonts w:cs="Times New Roman"/>
                <w:sz w:val="24"/>
                <w:szCs w:val="24"/>
              </w:rPr>
              <w:t>Annular Modes paper discussion (student led)</w:t>
            </w:r>
          </w:p>
        </w:tc>
        <w:tc>
          <w:tcPr>
            <w:tcW w:w="2165" w:type="dxa"/>
          </w:tcPr>
          <w:p w14:paraId="60490A0E" w14:textId="7D68C27F" w:rsidR="00BC05E4" w:rsidRPr="00457D60" w:rsidRDefault="007D467A" w:rsidP="00457D60">
            <w:pPr>
              <w:jc w:val="both"/>
              <w:rPr>
                <w:rFonts w:cs="Times New Roman"/>
                <w:sz w:val="24"/>
                <w:szCs w:val="24"/>
              </w:rPr>
            </w:pPr>
            <w:r>
              <w:rPr>
                <w:rFonts w:cs="Times New Roman"/>
                <w:sz w:val="24"/>
                <w:szCs w:val="24"/>
              </w:rPr>
              <w:t>DE5 assigned</w:t>
            </w:r>
          </w:p>
        </w:tc>
      </w:tr>
      <w:tr w:rsidR="00BC05E4" w:rsidRPr="00457D60" w14:paraId="0893CE2A" w14:textId="77777777" w:rsidTr="008D342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8" w:type="dxa"/>
          </w:tcPr>
          <w:p w14:paraId="26A932B7" w14:textId="77777777" w:rsidR="00BC05E4" w:rsidRPr="00457D60" w:rsidRDefault="00BC05E4" w:rsidP="00457D60">
            <w:pPr>
              <w:jc w:val="both"/>
              <w:rPr>
                <w:rFonts w:cs="Times New Roman"/>
                <w:sz w:val="24"/>
                <w:szCs w:val="24"/>
              </w:rPr>
            </w:pPr>
            <w:r w:rsidRPr="00457D60">
              <w:rPr>
                <w:rFonts w:cs="Times New Roman"/>
                <w:sz w:val="24"/>
                <w:szCs w:val="24"/>
              </w:rPr>
              <w:t>11</w:t>
            </w:r>
          </w:p>
        </w:tc>
        <w:tc>
          <w:tcPr>
            <w:tcW w:w="1450" w:type="dxa"/>
          </w:tcPr>
          <w:p w14:paraId="736EBAF4" w14:textId="77777777" w:rsidR="00BC05E4"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04-03-2018</w:t>
            </w:r>
          </w:p>
          <w:p w14:paraId="440B5EF0" w14:textId="7A070B16" w:rsidR="003E1D04" w:rsidRPr="00457D60" w:rsidRDefault="003E1D0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04-05-2018</w:t>
            </w:r>
          </w:p>
        </w:tc>
        <w:tc>
          <w:tcPr>
            <w:tcW w:w="5464" w:type="dxa"/>
          </w:tcPr>
          <w:p w14:paraId="327D9F1B" w14:textId="117F9D5A" w:rsidR="003E1D04" w:rsidRDefault="003E1D04" w:rsidP="003E1D04">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57D60">
              <w:rPr>
                <w:rFonts w:cs="Times New Roman"/>
                <w:sz w:val="24"/>
                <w:szCs w:val="24"/>
              </w:rPr>
              <w:t>Atlantic Multi</w:t>
            </w:r>
            <w:r w:rsidR="00686C5C">
              <w:rPr>
                <w:rFonts w:cs="Times New Roman"/>
                <w:sz w:val="24"/>
                <w:szCs w:val="24"/>
              </w:rPr>
              <w:t>-</w:t>
            </w:r>
            <w:r w:rsidRPr="00457D60">
              <w:rPr>
                <w:rFonts w:cs="Times New Roman"/>
                <w:sz w:val="24"/>
                <w:szCs w:val="24"/>
              </w:rPr>
              <w:t>decadal Oscillation (AMO)</w:t>
            </w:r>
          </w:p>
          <w:p w14:paraId="0345E978" w14:textId="184D958B" w:rsidR="003E1D04" w:rsidRPr="00457D60" w:rsidRDefault="003E1D04" w:rsidP="003E1D04">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AMO paper discussion (student led)</w:t>
            </w:r>
          </w:p>
        </w:tc>
        <w:tc>
          <w:tcPr>
            <w:tcW w:w="2165" w:type="dxa"/>
          </w:tcPr>
          <w:p w14:paraId="5978E720" w14:textId="77777777" w:rsidR="00BC05E4"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p w14:paraId="2C1A50A0" w14:textId="0E47944A" w:rsidR="007D467A" w:rsidRPr="00457D60" w:rsidRDefault="007D467A"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DE5 due</w:t>
            </w:r>
          </w:p>
        </w:tc>
      </w:tr>
      <w:tr w:rsidR="00BC05E4" w:rsidRPr="00457D60" w14:paraId="39359D2F" w14:textId="77777777" w:rsidTr="008D3429">
        <w:trPr>
          <w:trHeight w:val="272"/>
        </w:trPr>
        <w:tc>
          <w:tcPr>
            <w:cnfStyle w:val="001000000000" w:firstRow="0" w:lastRow="0" w:firstColumn="1" w:lastColumn="0" w:oddVBand="0" w:evenVBand="0" w:oddHBand="0" w:evenHBand="0" w:firstRowFirstColumn="0" w:firstRowLastColumn="0" w:lastRowFirstColumn="0" w:lastRowLastColumn="0"/>
            <w:tcW w:w="918" w:type="dxa"/>
          </w:tcPr>
          <w:p w14:paraId="2958E90A" w14:textId="5B2AE420" w:rsidR="00BC05E4" w:rsidRPr="00457D60" w:rsidRDefault="00BC05E4" w:rsidP="00457D60">
            <w:pPr>
              <w:jc w:val="both"/>
              <w:rPr>
                <w:rFonts w:cs="Times New Roman"/>
                <w:sz w:val="24"/>
                <w:szCs w:val="24"/>
              </w:rPr>
            </w:pPr>
            <w:r w:rsidRPr="00457D60">
              <w:rPr>
                <w:rFonts w:cs="Times New Roman"/>
                <w:sz w:val="24"/>
                <w:szCs w:val="24"/>
              </w:rPr>
              <w:t>12</w:t>
            </w:r>
          </w:p>
        </w:tc>
        <w:tc>
          <w:tcPr>
            <w:tcW w:w="1450" w:type="dxa"/>
          </w:tcPr>
          <w:p w14:paraId="7B415349" w14:textId="77777777" w:rsidR="00BC05E4"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04-10</w:t>
            </w:r>
            <w:r w:rsidRPr="00457D60">
              <w:rPr>
                <w:rFonts w:cs="Times New Roman"/>
                <w:sz w:val="24"/>
                <w:szCs w:val="24"/>
              </w:rPr>
              <w:t>-201</w:t>
            </w:r>
            <w:r>
              <w:rPr>
                <w:rFonts w:cs="Times New Roman"/>
                <w:sz w:val="24"/>
                <w:szCs w:val="24"/>
              </w:rPr>
              <w:t>8</w:t>
            </w:r>
          </w:p>
          <w:p w14:paraId="52F0FEEC" w14:textId="142500F2" w:rsidR="003E1D04" w:rsidRPr="00457D60" w:rsidRDefault="003E1D0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04-12-2018</w:t>
            </w:r>
          </w:p>
        </w:tc>
        <w:tc>
          <w:tcPr>
            <w:tcW w:w="5464" w:type="dxa"/>
          </w:tcPr>
          <w:p w14:paraId="12C4D63E" w14:textId="77777777" w:rsidR="003E1D04" w:rsidRDefault="003E1D04" w:rsidP="003E1D04">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Pacific Decadal Oscillation (PDO) I</w:t>
            </w:r>
          </w:p>
          <w:p w14:paraId="027078DB" w14:textId="28FCF2AC" w:rsidR="00BC05E4" w:rsidRPr="00457D60" w:rsidRDefault="003E1D04" w:rsidP="00387426">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87426">
              <w:rPr>
                <w:rFonts w:cs="Times New Roman"/>
                <w:sz w:val="24"/>
                <w:szCs w:val="24"/>
              </w:rPr>
              <w:t>PDO paper discussion</w:t>
            </w:r>
            <w:r w:rsidR="007D467A" w:rsidRPr="00387426">
              <w:rPr>
                <w:rFonts w:cs="Times New Roman"/>
                <w:sz w:val="24"/>
                <w:szCs w:val="24"/>
              </w:rPr>
              <w:t xml:space="preserve"> </w:t>
            </w:r>
            <w:r w:rsidR="00387426">
              <w:rPr>
                <w:rFonts w:cs="Times New Roman"/>
                <w:sz w:val="24"/>
                <w:szCs w:val="24"/>
              </w:rPr>
              <w:t>I</w:t>
            </w:r>
          </w:p>
        </w:tc>
        <w:tc>
          <w:tcPr>
            <w:tcW w:w="2165" w:type="dxa"/>
          </w:tcPr>
          <w:p w14:paraId="2FD92A39" w14:textId="3837676F" w:rsidR="00BC05E4" w:rsidRPr="00457D60" w:rsidRDefault="007D467A"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57D60">
              <w:rPr>
                <w:rFonts w:cs="Times New Roman"/>
                <w:sz w:val="24"/>
                <w:szCs w:val="24"/>
              </w:rPr>
              <w:t>DE6 assigned</w:t>
            </w:r>
          </w:p>
        </w:tc>
      </w:tr>
      <w:tr w:rsidR="00BC05E4" w:rsidRPr="00457D60" w14:paraId="12718F98" w14:textId="77777777" w:rsidTr="008D342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8" w:type="dxa"/>
          </w:tcPr>
          <w:p w14:paraId="58DBE1B3" w14:textId="77777777" w:rsidR="00BC05E4" w:rsidRPr="00457D60" w:rsidRDefault="00BC05E4" w:rsidP="00457D60">
            <w:pPr>
              <w:jc w:val="both"/>
              <w:rPr>
                <w:rFonts w:cs="Times New Roman"/>
                <w:sz w:val="24"/>
                <w:szCs w:val="24"/>
              </w:rPr>
            </w:pPr>
            <w:r w:rsidRPr="00457D60">
              <w:rPr>
                <w:rFonts w:cs="Times New Roman"/>
                <w:sz w:val="24"/>
                <w:szCs w:val="24"/>
              </w:rPr>
              <w:t>13</w:t>
            </w:r>
          </w:p>
        </w:tc>
        <w:tc>
          <w:tcPr>
            <w:tcW w:w="1450" w:type="dxa"/>
          </w:tcPr>
          <w:p w14:paraId="670E2B15" w14:textId="68729227" w:rsidR="00BC05E4"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04-17</w:t>
            </w:r>
            <w:r w:rsidR="003E1D04">
              <w:rPr>
                <w:rFonts w:cs="Times New Roman"/>
                <w:sz w:val="24"/>
                <w:szCs w:val="24"/>
              </w:rPr>
              <w:t>-2018</w:t>
            </w:r>
          </w:p>
          <w:p w14:paraId="066E70C3" w14:textId="2597BD44" w:rsidR="003E1D04" w:rsidRPr="00457D60" w:rsidRDefault="003E1D0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04-19-2018</w:t>
            </w:r>
          </w:p>
        </w:tc>
        <w:tc>
          <w:tcPr>
            <w:tcW w:w="5464" w:type="dxa"/>
          </w:tcPr>
          <w:p w14:paraId="65E3E33C" w14:textId="77777777" w:rsidR="00BC05E4" w:rsidRDefault="003E1D0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PDO II</w:t>
            </w:r>
            <w:bookmarkStart w:id="4" w:name="_GoBack"/>
            <w:bookmarkEnd w:id="4"/>
          </w:p>
          <w:p w14:paraId="55E8AF6C" w14:textId="4F14ABC3" w:rsidR="003E1D04" w:rsidRPr="00457D60" w:rsidRDefault="003E1D0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PDO paper discussion II (student led)</w:t>
            </w:r>
          </w:p>
        </w:tc>
        <w:tc>
          <w:tcPr>
            <w:tcW w:w="2165" w:type="dxa"/>
          </w:tcPr>
          <w:p w14:paraId="5A9EA01E" w14:textId="3057AC85" w:rsidR="00BC05E4" w:rsidRPr="00457D60"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BC05E4" w:rsidRPr="00457D60" w14:paraId="145F3E72" w14:textId="77777777" w:rsidTr="008D3429">
        <w:trPr>
          <w:trHeight w:val="486"/>
        </w:trPr>
        <w:tc>
          <w:tcPr>
            <w:cnfStyle w:val="001000000000" w:firstRow="0" w:lastRow="0" w:firstColumn="1" w:lastColumn="0" w:oddVBand="0" w:evenVBand="0" w:oddHBand="0" w:evenHBand="0" w:firstRowFirstColumn="0" w:firstRowLastColumn="0" w:lastRowFirstColumn="0" w:lastRowLastColumn="0"/>
            <w:tcW w:w="918" w:type="dxa"/>
          </w:tcPr>
          <w:p w14:paraId="299E74E4" w14:textId="72916676" w:rsidR="00BC05E4" w:rsidRPr="00457D60" w:rsidRDefault="00BC05E4" w:rsidP="00457D60">
            <w:pPr>
              <w:jc w:val="both"/>
              <w:rPr>
                <w:rFonts w:cs="Times New Roman"/>
                <w:sz w:val="24"/>
                <w:szCs w:val="24"/>
              </w:rPr>
            </w:pPr>
            <w:r w:rsidRPr="00457D60">
              <w:rPr>
                <w:rFonts w:cs="Times New Roman"/>
                <w:sz w:val="24"/>
                <w:szCs w:val="24"/>
              </w:rPr>
              <w:t>14</w:t>
            </w:r>
          </w:p>
        </w:tc>
        <w:tc>
          <w:tcPr>
            <w:tcW w:w="1450" w:type="dxa"/>
          </w:tcPr>
          <w:p w14:paraId="33C2A557" w14:textId="77777777" w:rsidR="00BC05E4"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04-24</w:t>
            </w:r>
            <w:r w:rsidR="003E1D04">
              <w:rPr>
                <w:rFonts w:cs="Times New Roman"/>
                <w:sz w:val="24"/>
                <w:szCs w:val="24"/>
              </w:rPr>
              <w:t>-2018</w:t>
            </w:r>
          </w:p>
          <w:p w14:paraId="3EF70AEC" w14:textId="4D4DC6A8" w:rsidR="007D467A" w:rsidRPr="00457D60" w:rsidRDefault="007D467A"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04-26-2018</w:t>
            </w:r>
          </w:p>
        </w:tc>
        <w:tc>
          <w:tcPr>
            <w:tcW w:w="5464" w:type="dxa"/>
          </w:tcPr>
          <w:p w14:paraId="1DE63DDB" w14:textId="7A576634" w:rsidR="007D467A" w:rsidRDefault="00E475F7"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 xml:space="preserve">Future projections: </w:t>
            </w:r>
            <w:r w:rsidR="007D467A">
              <w:rPr>
                <w:rFonts w:cs="Times New Roman"/>
                <w:sz w:val="24"/>
                <w:szCs w:val="24"/>
              </w:rPr>
              <w:t xml:space="preserve">climate </w:t>
            </w:r>
            <w:r w:rsidR="00A00A30">
              <w:rPr>
                <w:rFonts w:cs="Times New Roman"/>
                <w:sz w:val="24"/>
                <w:szCs w:val="24"/>
              </w:rPr>
              <w:t>modes</w:t>
            </w:r>
          </w:p>
          <w:p w14:paraId="266ACD23" w14:textId="37043BB8" w:rsidR="007D467A" w:rsidRPr="00457D60" w:rsidRDefault="007D467A"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Future modes discussion (student led)</w:t>
            </w:r>
          </w:p>
        </w:tc>
        <w:tc>
          <w:tcPr>
            <w:tcW w:w="2165" w:type="dxa"/>
          </w:tcPr>
          <w:p w14:paraId="6A4C838A" w14:textId="55585165" w:rsidR="00BC05E4" w:rsidRPr="00457D60" w:rsidRDefault="00BC05E4"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BC05E4" w:rsidRPr="00457D60" w14:paraId="63844288" w14:textId="77777777" w:rsidTr="008D342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8" w:type="dxa"/>
          </w:tcPr>
          <w:p w14:paraId="24EB51D0" w14:textId="6A71748E" w:rsidR="00BC05E4" w:rsidRPr="00457D60" w:rsidRDefault="00BC05E4" w:rsidP="00457D60">
            <w:pPr>
              <w:jc w:val="both"/>
              <w:rPr>
                <w:rFonts w:cs="Times New Roman"/>
                <w:sz w:val="24"/>
                <w:szCs w:val="24"/>
              </w:rPr>
            </w:pPr>
            <w:r w:rsidRPr="00457D60">
              <w:rPr>
                <w:rFonts w:cs="Times New Roman"/>
                <w:sz w:val="24"/>
                <w:szCs w:val="24"/>
              </w:rPr>
              <w:t>15</w:t>
            </w:r>
          </w:p>
        </w:tc>
        <w:tc>
          <w:tcPr>
            <w:tcW w:w="1450" w:type="dxa"/>
          </w:tcPr>
          <w:p w14:paraId="72AE6D74" w14:textId="170B8173" w:rsidR="00BC05E4" w:rsidRPr="00457D60"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05-01</w:t>
            </w:r>
            <w:r w:rsidR="003E1D04">
              <w:rPr>
                <w:rFonts w:cs="Times New Roman"/>
                <w:sz w:val="24"/>
                <w:szCs w:val="24"/>
              </w:rPr>
              <w:t>-2018</w:t>
            </w:r>
          </w:p>
          <w:p w14:paraId="28A9F3A1" w14:textId="20A9B1F7" w:rsidR="00BC05E4" w:rsidRPr="00457D60" w:rsidRDefault="000C5AB2"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05-03-2018</w:t>
            </w:r>
          </w:p>
        </w:tc>
        <w:tc>
          <w:tcPr>
            <w:tcW w:w="5464" w:type="dxa"/>
          </w:tcPr>
          <w:p w14:paraId="1AF41DF7" w14:textId="21BB969C" w:rsidR="00BC05E4" w:rsidRPr="00457D60" w:rsidRDefault="000C5AB2"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 xml:space="preserve">Wrap-up/ </w:t>
            </w:r>
            <w:r w:rsidR="00BC05E4" w:rsidRPr="00457D60">
              <w:rPr>
                <w:rFonts w:cs="Times New Roman"/>
                <w:sz w:val="24"/>
                <w:szCs w:val="24"/>
              </w:rPr>
              <w:t>Review</w:t>
            </w:r>
          </w:p>
          <w:p w14:paraId="222E423B" w14:textId="591A7838" w:rsidR="00BC05E4" w:rsidRPr="00457D60" w:rsidRDefault="000C5AB2" w:rsidP="000C5AB2">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No class (study period)</w:t>
            </w:r>
          </w:p>
        </w:tc>
        <w:tc>
          <w:tcPr>
            <w:tcW w:w="2165" w:type="dxa"/>
          </w:tcPr>
          <w:p w14:paraId="63AF9F6F" w14:textId="77777777" w:rsidR="00BC05E4" w:rsidRPr="00457D60" w:rsidRDefault="00BC05E4" w:rsidP="00457D60">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457D60">
              <w:rPr>
                <w:rFonts w:cs="Times New Roman"/>
                <w:sz w:val="24"/>
                <w:szCs w:val="24"/>
              </w:rPr>
              <w:t>DE6 due</w:t>
            </w:r>
          </w:p>
        </w:tc>
      </w:tr>
      <w:tr w:rsidR="000C5AB2" w:rsidRPr="00457D60" w14:paraId="7135E922" w14:textId="77777777" w:rsidTr="008D3429">
        <w:trPr>
          <w:trHeight w:val="272"/>
        </w:trPr>
        <w:tc>
          <w:tcPr>
            <w:cnfStyle w:val="001000000000" w:firstRow="0" w:lastRow="0" w:firstColumn="1" w:lastColumn="0" w:oddVBand="0" w:evenVBand="0" w:oddHBand="0" w:evenHBand="0" w:firstRowFirstColumn="0" w:firstRowLastColumn="0" w:lastRowFirstColumn="0" w:lastRowLastColumn="0"/>
            <w:tcW w:w="918" w:type="dxa"/>
          </w:tcPr>
          <w:p w14:paraId="6FE8CC85" w14:textId="5C81FAC8" w:rsidR="000C5AB2" w:rsidRPr="000C5AB2" w:rsidRDefault="000C5AB2" w:rsidP="00457D60">
            <w:pPr>
              <w:jc w:val="both"/>
              <w:rPr>
                <w:rFonts w:cs="Times New Roman"/>
                <w:sz w:val="24"/>
                <w:szCs w:val="24"/>
              </w:rPr>
            </w:pPr>
            <w:r w:rsidRPr="000C5AB2">
              <w:rPr>
                <w:rFonts w:cs="Times New Roman"/>
                <w:sz w:val="24"/>
                <w:szCs w:val="24"/>
              </w:rPr>
              <w:t>16</w:t>
            </w:r>
          </w:p>
        </w:tc>
        <w:tc>
          <w:tcPr>
            <w:tcW w:w="1450" w:type="dxa"/>
          </w:tcPr>
          <w:p w14:paraId="50FAF337" w14:textId="017EBBF4" w:rsidR="000C5AB2" w:rsidRPr="000C5AB2" w:rsidRDefault="000C5AB2"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C5AB2">
              <w:rPr>
                <w:rFonts w:cs="Times New Roman"/>
                <w:sz w:val="24"/>
                <w:szCs w:val="24"/>
              </w:rPr>
              <w:t>05-09-2018</w:t>
            </w:r>
          </w:p>
        </w:tc>
        <w:tc>
          <w:tcPr>
            <w:tcW w:w="5464" w:type="dxa"/>
          </w:tcPr>
          <w:p w14:paraId="46516A35" w14:textId="6782D894" w:rsidR="000C5AB2" w:rsidRPr="000C5AB2" w:rsidRDefault="000C5AB2" w:rsidP="00457D60">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C5AB2">
              <w:rPr>
                <w:rFonts w:cs="Times New Roman"/>
                <w:sz w:val="24"/>
                <w:szCs w:val="24"/>
              </w:rPr>
              <w:t>Final Exam 3-5PM</w:t>
            </w:r>
          </w:p>
        </w:tc>
        <w:tc>
          <w:tcPr>
            <w:tcW w:w="2165" w:type="dxa"/>
          </w:tcPr>
          <w:p w14:paraId="3C645C4E" w14:textId="77777777" w:rsidR="000C5AB2" w:rsidRPr="00457D60" w:rsidRDefault="000C5AB2" w:rsidP="00457D60">
            <w:pPr>
              <w:jc w:val="both"/>
              <w:cnfStyle w:val="000000000000" w:firstRow="0" w:lastRow="0" w:firstColumn="0" w:lastColumn="0" w:oddVBand="0" w:evenVBand="0" w:oddHBand="0" w:evenHBand="0" w:firstRowFirstColumn="0" w:firstRowLastColumn="0" w:lastRowFirstColumn="0" w:lastRowLastColumn="0"/>
              <w:rPr>
                <w:rFonts w:cs="Times New Roman"/>
              </w:rPr>
            </w:pPr>
          </w:p>
        </w:tc>
      </w:tr>
      <w:bookmarkEnd w:id="0"/>
      <w:bookmarkEnd w:id="1"/>
    </w:tbl>
    <w:p w14:paraId="63F95A1C" w14:textId="77777777" w:rsidR="002D1007" w:rsidRPr="00457D60" w:rsidRDefault="002D1007" w:rsidP="00457D60">
      <w:pPr>
        <w:jc w:val="both"/>
        <w:rPr>
          <w:rFonts w:cs="Times New Roman"/>
        </w:rPr>
      </w:pPr>
    </w:p>
    <w:bookmarkEnd w:id="2"/>
    <w:bookmarkEnd w:id="3"/>
    <w:p w14:paraId="1F2DC6C6" w14:textId="77777777" w:rsidR="002D1007" w:rsidRPr="00457D60" w:rsidRDefault="002D1007" w:rsidP="00457D60">
      <w:pPr>
        <w:jc w:val="both"/>
        <w:rPr>
          <w:rFonts w:cs="Times New Roman"/>
          <w:b/>
          <w:u w:val="single"/>
        </w:rPr>
      </w:pPr>
      <w:r w:rsidRPr="00457D60">
        <w:rPr>
          <w:rFonts w:cs="Times New Roman"/>
          <w:b/>
          <w:u w:val="single"/>
        </w:rPr>
        <w:t>BU Policies:</w:t>
      </w:r>
    </w:p>
    <w:p w14:paraId="3A2F61DD" w14:textId="77777777" w:rsidR="002D1007" w:rsidRPr="00457D60" w:rsidRDefault="002D1007" w:rsidP="00457D60">
      <w:pPr>
        <w:jc w:val="both"/>
        <w:rPr>
          <w:rFonts w:cs="Times New Roman"/>
        </w:rPr>
      </w:pPr>
      <w:r w:rsidRPr="00457D60">
        <w:rPr>
          <w:rFonts w:cs="Times New Roman"/>
        </w:rPr>
        <w:t>The College of Arts and Sciences policies on incomplete grades and academic conduct will be followed.  For details refer to the BU undergraduate or graduate bulletins and the CAS Academic Conduct Code, at www.bu.edu/academics/policies/academic-conduct-code/.  All written work must be your own.</w:t>
      </w:r>
    </w:p>
    <w:p w14:paraId="5ADB1909" w14:textId="77777777" w:rsidR="002F741D" w:rsidRPr="00457D60" w:rsidRDefault="002F741D" w:rsidP="00457D60">
      <w:pPr>
        <w:jc w:val="both"/>
        <w:rPr>
          <w:b/>
          <w:u w:val="single"/>
        </w:rPr>
      </w:pPr>
    </w:p>
    <w:p w14:paraId="47D614A4" w14:textId="77777777" w:rsidR="0021412D" w:rsidRDefault="0021412D" w:rsidP="00457D60">
      <w:pPr>
        <w:jc w:val="both"/>
        <w:rPr>
          <w:b/>
          <w:u w:val="single"/>
        </w:rPr>
      </w:pPr>
    </w:p>
    <w:p w14:paraId="50C2CBB9" w14:textId="77777777" w:rsidR="00D42639" w:rsidRPr="00457D60" w:rsidRDefault="00D42639" w:rsidP="00457D60">
      <w:pPr>
        <w:jc w:val="both"/>
        <w:rPr>
          <w:b/>
          <w:u w:val="single"/>
        </w:rPr>
      </w:pPr>
      <w:r w:rsidRPr="00457D60">
        <w:rPr>
          <w:b/>
          <w:u w:val="single"/>
        </w:rPr>
        <w:t>Classroom conduct:</w:t>
      </w:r>
    </w:p>
    <w:p w14:paraId="5C0E5318" w14:textId="7260DAF9" w:rsidR="00D42639" w:rsidRPr="00457D60" w:rsidRDefault="00C4027C" w:rsidP="00457D60">
      <w:pPr>
        <w:jc w:val="both"/>
        <w:rPr>
          <w:b/>
          <w:sz w:val="12"/>
          <w:szCs w:val="12"/>
          <w:u w:val="single"/>
        </w:rPr>
      </w:pPr>
      <w:r w:rsidRPr="00457D60">
        <w:rPr>
          <w:b/>
          <w:sz w:val="12"/>
          <w:szCs w:val="12"/>
          <w:u w:val="single"/>
        </w:rPr>
        <w:t xml:space="preserve">   </w:t>
      </w:r>
    </w:p>
    <w:p w14:paraId="5C3CA8B3" w14:textId="064D1E44" w:rsidR="001B4F02" w:rsidRPr="00457D60" w:rsidRDefault="00D42639" w:rsidP="00457D60">
      <w:pPr>
        <w:ind w:left="360"/>
        <w:jc w:val="both"/>
      </w:pPr>
      <w:r w:rsidRPr="00457D60">
        <w:rPr>
          <w:b/>
        </w:rPr>
        <w:t>Attendance Policy:</w:t>
      </w:r>
      <w:r w:rsidRPr="00457D60">
        <w:t xml:space="preserve">  </w:t>
      </w:r>
      <w:r w:rsidRPr="00457D60">
        <w:rPr>
          <w:rFonts w:eastAsia="Times New Roman" w:cs="Times New Roman"/>
        </w:rPr>
        <w:t>Students are expected to attend each scheduled class, to be on time, and to be prepared for each class session</w:t>
      </w:r>
      <w:r w:rsidRPr="00457D60">
        <w:rPr>
          <w:rFonts w:eastAsia="Times New Roman" w:cs="Times New Roman"/>
          <w:i/>
        </w:rPr>
        <w:t xml:space="preserve">. </w:t>
      </w:r>
      <w:r w:rsidRPr="00457D60">
        <w:rPr>
          <w:i/>
        </w:rPr>
        <w:t xml:space="preserve"> </w:t>
      </w:r>
      <w:r w:rsidR="00424A52" w:rsidRPr="00457D60">
        <w:rPr>
          <w:i/>
        </w:rPr>
        <w:t>T</w:t>
      </w:r>
      <w:r w:rsidR="00A8631E" w:rsidRPr="00457D60">
        <w:rPr>
          <w:i/>
        </w:rPr>
        <w:t>here will be no make-ups for in-</w:t>
      </w:r>
      <w:r w:rsidR="00424A52" w:rsidRPr="00457D60">
        <w:rPr>
          <w:i/>
        </w:rPr>
        <w:t xml:space="preserve">class </w:t>
      </w:r>
      <w:r w:rsidR="00403C12">
        <w:rPr>
          <w:i/>
        </w:rPr>
        <w:t>discussions or activities</w:t>
      </w:r>
      <w:r w:rsidR="00424A52" w:rsidRPr="00457D60">
        <w:rPr>
          <w:i/>
        </w:rPr>
        <w:t>.</w:t>
      </w:r>
      <w:r w:rsidR="00424A52" w:rsidRPr="00457D60">
        <w:t xml:space="preserve"> </w:t>
      </w:r>
    </w:p>
    <w:p w14:paraId="6B9E8E17" w14:textId="77777777" w:rsidR="001B4F02" w:rsidRPr="00457D60" w:rsidRDefault="001B4F02" w:rsidP="00457D60">
      <w:pPr>
        <w:ind w:left="360"/>
        <w:jc w:val="both"/>
      </w:pPr>
    </w:p>
    <w:p w14:paraId="6BF9B4BD" w14:textId="1A346C4D" w:rsidR="00F63C0F" w:rsidRPr="00457D60" w:rsidRDefault="00F63C0F" w:rsidP="00457D60">
      <w:pPr>
        <w:ind w:left="360"/>
        <w:jc w:val="both"/>
      </w:pPr>
      <w:r w:rsidRPr="00457D60">
        <w:rPr>
          <w:b/>
        </w:rPr>
        <w:t>Cell Phones and Laptops:</w:t>
      </w:r>
      <w:r w:rsidRPr="00457D60">
        <w:t xml:space="preserve">  Please respect the learning environment of your classmates and turn your cell phones off or on silent during class.   In addition, please respect the time dedicated to you in the classroom by not </w:t>
      </w:r>
      <w:r w:rsidR="004C7220" w:rsidRPr="00457D60">
        <w:t>texting</w:t>
      </w:r>
      <w:r w:rsidR="006943B1" w:rsidRPr="00457D60">
        <w:t xml:space="preserve"> or </w:t>
      </w:r>
      <w:r w:rsidRPr="00457D60">
        <w:t xml:space="preserve">accessing the </w:t>
      </w:r>
      <w:proofErr w:type="gramStart"/>
      <w:r w:rsidRPr="00457D60">
        <w:t>internet</w:t>
      </w:r>
      <w:proofErr w:type="gramEnd"/>
      <w:r w:rsidRPr="00457D60">
        <w:t xml:space="preserve"> </w:t>
      </w:r>
      <w:r w:rsidR="006943B1" w:rsidRPr="00457D60">
        <w:t>/</w:t>
      </w:r>
      <w:r w:rsidRPr="00457D60">
        <w:t xml:space="preserve"> social media during class.   Some modules in this class utilize laptop computers– please restrict your use of these to the assignment.</w:t>
      </w:r>
    </w:p>
    <w:p w14:paraId="6597AEB1" w14:textId="77777777" w:rsidR="00F63C0F" w:rsidRPr="00457D60" w:rsidRDefault="00F63C0F" w:rsidP="00457D60">
      <w:pPr>
        <w:jc w:val="both"/>
      </w:pPr>
    </w:p>
    <w:p w14:paraId="0715BC35" w14:textId="77777777" w:rsidR="00F63C0F" w:rsidRPr="00457D60" w:rsidRDefault="00F63C0F" w:rsidP="00457D60">
      <w:pPr>
        <w:ind w:firstLine="360"/>
        <w:jc w:val="both"/>
      </w:pPr>
      <w:r w:rsidRPr="00457D60">
        <w:rPr>
          <w:b/>
        </w:rPr>
        <w:t>Communication – Blackboard</w:t>
      </w:r>
    </w:p>
    <w:p w14:paraId="682B8DD4" w14:textId="77777777" w:rsidR="00403C12" w:rsidRDefault="00F63C0F" w:rsidP="00457D60">
      <w:pPr>
        <w:ind w:left="360"/>
        <w:jc w:val="both"/>
      </w:pPr>
      <w:r w:rsidRPr="00457D60">
        <w:t>I will rely on Blackboard to send course email announc</w:t>
      </w:r>
      <w:r w:rsidR="002D1007" w:rsidRPr="00457D60">
        <w:t>ements, updates to assignments</w:t>
      </w:r>
      <w:r w:rsidR="00FC202E" w:rsidRPr="00457D60">
        <w:t xml:space="preserve">, </w:t>
      </w:r>
      <w:r w:rsidRPr="00457D60">
        <w:t xml:space="preserve">data etc.  Please be sure you check Blackboard regularly or set up notifications.  If you are having any problems receiving and sending communications though Blackboard, or having difficulty accessing course materials, please let me know.  </w:t>
      </w:r>
      <w:r w:rsidR="00744B5F" w:rsidRPr="00457D60">
        <w:t>Information</w:t>
      </w:r>
      <w:r w:rsidRPr="00457D60">
        <w:t xml:space="preserve"> about Blackboard </w:t>
      </w:r>
      <w:r w:rsidR="00744B5F" w:rsidRPr="00457D60">
        <w:t xml:space="preserve">at BU </w:t>
      </w:r>
      <w:r w:rsidRPr="00457D60">
        <w:t xml:space="preserve">can be obtained here: </w:t>
      </w:r>
    </w:p>
    <w:p w14:paraId="62362398" w14:textId="69ECDF45" w:rsidR="00F63C0F" w:rsidRPr="00457D60" w:rsidRDefault="00B13A85" w:rsidP="00457D60">
      <w:pPr>
        <w:ind w:left="360"/>
        <w:jc w:val="both"/>
      </w:pPr>
      <w:hyperlink r:id="rId14" w:history="1">
        <w:r w:rsidR="00F63C0F" w:rsidRPr="00457D60">
          <w:rPr>
            <w:rStyle w:val="Hyperlink"/>
          </w:rPr>
          <w:t>http://www.bu.edu/tech/services/teaching/lms/blackboard/students/</w:t>
        </w:r>
      </w:hyperlink>
    </w:p>
    <w:p w14:paraId="6D7680DF" w14:textId="77777777" w:rsidR="00276928" w:rsidRPr="00457D60" w:rsidRDefault="00276928" w:rsidP="00457D60">
      <w:pPr>
        <w:jc w:val="both"/>
      </w:pPr>
    </w:p>
    <w:tbl>
      <w:tblPr>
        <w:tblW w:w="3635" w:type="dxa"/>
        <w:tblInd w:w="2061" w:type="dxa"/>
        <w:tblLook w:val="0000" w:firstRow="0" w:lastRow="0" w:firstColumn="0" w:lastColumn="0" w:noHBand="0" w:noVBand="0"/>
      </w:tblPr>
      <w:tblGrid>
        <w:gridCol w:w="1707"/>
        <w:gridCol w:w="824"/>
        <w:gridCol w:w="1104"/>
      </w:tblGrid>
      <w:tr w:rsidR="00A240E4" w:rsidRPr="00457D60" w14:paraId="6EAAEEB0" w14:textId="77777777" w:rsidTr="00911B7B">
        <w:trPr>
          <w:trHeight w:val="260"/>
        </w:trPr>
        <w:tc>
          <w:tcPr>
            <w:tcW w:w="1707" w:type="dxa"/>
            <w:tcBorders>
              <w:top w:val="nil"/>
              <w:left w:val="nil"/>
              <w:bottom w:val="nil"/>
              <w:right w:val="nil"/>
            </w:tcBorders>
            <w:shd w:val="clear" w:color="auto" w:fill="auto"/>
            <w:noWrap/>
            <w:vAlign w:val="bottom"/>
          </w:tcPr>
          <w:p w14:paraId="5576E553" w14:textId="26280B10" w:rsidR="00A240E4" w:rsidRPr="00457D60" w:rsidRDefault="00A240E4" w:rsidP="00457D60">
            <w:pPr>
              <w:jc w:val="both"/>
              <w:rPr>
                <w:sz w:val="18"/>
                <w:szCs w:val="20"/>
              </w:rPr>
            </w:pPr>
          </w:p>
        </w:tc>
        <w:tc>
          <w:tcPr>
            <w:tcW w:w="824" w:type="dxa"/>
            <w:tcBorders>
              <w:top w:val="nil"/>
              <w:left w:val="nil"/>
              <w:bottom w:val="nil"/>
              <w:right w:val="nil"/>
            </w:tcBorders>
            <w:shd w:val="clear" w:color="auto" w:fill="auto"/>
            <w:noWrap/>
            <w:vAlign w:val="bottom"/>
          </w:tcPr>
          <w:p w14:paraId="4D4894C4" w14:textId="42730039" w:rsidR="00A240E4" w:rsidRPr="00457D60" w:rsidRDefault="00A240E4" w:rsidP="00457D60">
            <w:pPr>
              <w:jc w:val="both"/>
              <w:rPr>
                <w:sz w:val="18"/>
                <w:szCs w:val="20"/>
              </w:rPr>
            </w:pPr>
          </w:p>
        </w:tc>
        <w:tc>
          <w:tcPr>
            <w:tcW w:w="1104" w:type="dxa"/>
            <w:tcBorders>
              <w:top w:val="nil"/>
              <w:left w:val="nil"/>
              <w:bottom w:val="nil"/>
              <w:right w:val="nil"/>
            </w:tcBorders>
            <w:shd w:val="clear" w:color="auto" w:fill="auto"/>
            <w:noWrap/>
            <w:vAlign w:val="bottom"/>
          </w:tcPr>
          <w:p w14:paraId="74800774" w14:textId="1437F9B3" w:rsidR="00A240E4" w:rsidRPr="00457D60" w:rsidRDefault="00A240E4" w:rsidP="00457D60">
            <w:pPr>
              <w:jc w:val="both"/>
              <w:rPr>
                <w:sz w:val="18"/>
                <w:szCs w:val="20"/>
              </w:rPr>
            </w:pPr>
          </w:p>
        </w:tc>
      </w:tr>
    </w:tbl>
    <w:p w14:paraId="53056AEE" w14:textId="0FB976D9" w:rsidR="002B1E76" w:rsidRPr="00457D60" w:rsidRDefault="002B1E76" w:rsidP="00457D60">
      <w:pPr>
        <w:jc w:val="both"/>
        <w:rPr>
          <w:b/>
          <w:u w:val="single"/>
        </w:rPr>
      </w:pPr>
      <w:r w:rsidRPr="00457D60">
        <w:rPr>
          <w:b/>
          <w:u w:val="single"/>
        </w:rPr>
        <w:t>Academic integrity:</w:t>
      </w:r>
    </w:p>
    <w:p w14:paraId="710FA5BE" w14:textId="1659225E" w:rsidR="00403C12" w:rsidRDefault="00133232" w:rsidP="00403C12">
      <w:pPr>
        <w:pStyle w:val="ListParagraph"/>
        <w:numPr>
          <w:ilvl w:val="0"/>
          <w:numId w:val="1"/>
        </w:numPr>
        <w:jc w:val="both"/>
      </w:pPr>
      <w:r w:rsidRPr="00457D60">
        <w:t>The College of Arts and Sciences policies on incomplete grades and academic conduct will be followed.  For details refer to the BU undergraduate or graduate bulletins and the CAS Acad</w:t>
      </w:r>
      <w:r w:rsidR="00403C12">
        <w:t>emic Conduct Code, at:</w:t>
      </w:r>
    </w:p>
    <w:p w14:paraId="56879A23" w14:textId="00566369" w:rsidR="00133232" w:rsidRPr="00457D60" w:rsidRDefault="00B13A85" w:rsidP="00403C12">
      <w:pPr>
        <w:pStyle w:val="ListParagraph"/>
        <w:jc w:val="both"/>
      </w:pPr>
      <w:hyperlink r:id="rId15" w:history="1">
        <w:r w:rsidR="00FA2E6B" w:rsidRPr="00457D60">
          <w:rPr>
            <w:rStyle w:val="Hyperlink"/>
          </w:rPr>
          <w:t>http://www.bu.edu/academics/policies/academic-conduct-code/</w:t>
        </w:r>
      </w:hyperlink>
      <w:r w:rsidR="00133232" w:rsidRPr="00457D60">
        <w:t xml:space="preserve">.  </w:t>
      </w:r>
    </w:p>
    <w:p w14:paraId="11E40FD2" w14:textId="0195796B" w:rsidR="002B1E76" w:rsidRPr="00457D60" w:rsidRDefault="002B1E76" w:rsidP="00457D60">
      <w:pPr>
        <w:pStyle w:val="ListParagraph"/>
        <w:numPr>
          <w:ilvl w:val="0"/>
          <w:numId w:val="1"/>
        </w:numPr>
        <w:jc w:val="both"/>
      </w:pPr>
      <w:r w:rsidRPr="00457D60">
        <w:t xml:space="preserve">Many </w:t>
      </w:r>
      <w:r w:rsidR="00133232" w:rsidRPr="00457D60">
        <w:t>activities and labs</w:t>
      </w:r>
      <w:r w:rsidRPr="00457D60">
        <w:t xml:space="preserve"> will include collaborating in groups; however, unless explicitly stated otherwise, each group member must submit their own unique work.  Duplication of other group members’ work will be considered cheating.  </w:t>
      </w:r>
    </w:p>
    <w:p w14:paraId="3E949BE0" w14:textId="77777777" w:rsidR="00F02D10" w:rsidRPr="00457D60" w:rsidRDefault="002B1E76" w:rsidP="00457D60">
      <w:pPr>
        <w:pStyle w:val="ListParagraph"/>
        <w:numPr>
          <w:ilvl w:val="0"/>
          <w:numId w:val="1"/>
        </w:numPr>
        <w:jc w:val="both"/>
      </w:pPr>
      <w:r w:rsidRPr="00457D60">
        <w:t>For written assignments, any information presented from an outside source (books, news papers, online sources) must be cited appropriately.  Paraphrasing without citation will be considered plagiarism.</w:t>
      </w:r>
    </w:p>
    <w:p w14:paraId="22278769" w14:textId="2F32B24D" w:rsidR="002B1E76" w:rsidRPr="00457D60" w:rsidRDefault="00EB2D18" w:rsidP="00457D60">
      <w:pPr>
        <w:pStyle w:val="ListParagraph"/>
        <w:numPr>
          <w:ilvl w:val="0"/>
          <w:numId w:val="1"/>
        </w:numPr>
        <w:jc w:val="both"/>
      </w:pPr>
      <w:r w:rsidRPr="00457D60">
        <w:t>Infractions will be handled in accordance with university policy, and can result in a zero for the assignment, or reduction in course grade.</w:t>
      </w:r>
      <w:r w:rsidR="00ED4944" w:rsidRPr="00457D60">
        <w:t xml:space="preserve"> </w:t>
      </w:r>
    </w:p>
    <w:p w14:paraId="25B0ACD8" w14:textId="77777777" w:rsidR="002B1E76" w:rsidRPr="00457D60" w:rsidRDefault="002B1E76" w:rsidP="00457D60">
      <w:pPr>
        <w:jc w:val="both"/>
        <w:rPr>
          <w:u w:val="single"/>
        </w:rPr>
      </w:pPr>
    </w:p>
    <w:p w14:paraId="2DCDAB00" w14:textId="7C82AAEE" w:rsidR="00C26119" w:rsidRPr="00457D60" w:rsidRDefault="00C26119" w:rsidP="00457D60">
      <w:pPr>
        <w:widowControl w:val="0"/>
        <w:autoSpaceDE w:val="0"/>
        <w:autoSpaceDN w:val="0"/>
        <w:adjustRightInd w:val="0"/>
        <w:jc w:val="both"/>
      </w:pPr>
      <w:r w:rsidRPr="00457D60">
        <w:rPr>
          <w:b/>
          <w:u w:val="single"/>
        </w:rPr>
        <w:t>Disability Accommodations: </w:t>
      </w:r>
      <w:r w:rsidRPr="00457D60">
        <w:t xml:space="preserve"> </w:t>
      </w:r>
      <w:r w:rsidR="00ED0D6B" w:rsidRPr="00457D60">
        <w:t>Accommodations for students with</w:t>
      </w:r>
      <w:r w:rsidR="00C36946" w:rsidRPr="00457D60">
        <w:t xml:space="preserve"> disabilities will be provided in accordance with the policies</w:t>
      </w:r>
      <w:r w:rsidR="00ED0D6B" w:rsidRPr="00457D60">
        <w:t xml:space="preserve"> of Boston University. </w:t>
      </w:r>
    </w:p>
    <w:p w14:paraId="229F4F72" w14:textId="77777777" w:rsidR="00251116" w:rsidRPr="00457D60" w:rsidRDefault="00251116" w:rsidP="00457D60">
      <w:pPr>
        <w:widowControl w:val="0"/>
        <w:autoSpaceDE w:val="0"/>
        <w:autoSpaceDN w:val="0"/>
        <w:adjustRightInd w:val="0"/>
        <w:jc w:val="both"/>
      </w:pPr>
    </w:p>
    <w:p w14:paraId="182FD1C4" w14:textId="54B79D02" w:rsidR="004C2D1D" w:rsidRPr="00457D60" w:rsidRDefault="00251116" w:rsidP="00457D60">
      <w:pPr>
        <w:widowControl w:val="0"/>
        <w:autoSpaceDE w:val="0"/>
        <w:autoSpaceDN w:val="0"/>
        <w:adjustRightInd w:val="0"/>
        <w:jc w:val="both"/>
        <w:rPr>
          <w:b/>
          <w:u w:val="single"/>
        </w:rPr>
      </w:pPr>
      <w:r w:rsidRPr="00457D60">
        <w:rPr>
          <w:b/>
          <w:u w:val="single"/>
        </w:rPr>
        <w:t>BU resources:</w:t>
      </w:r>
    </w:p>
    <w:p w14:paraId="6442479A" w14:textId="7240552A" w:rsidR="004C2D1D" w:rsidRPr="00457D60" w:rsidRDefault="004C2D1D" w:rsidP="00457D60">
      <w:pPr>
        <w:widowControl w:val="0"/>
        <w:autoSpaceDE w:val="0"/>
        <w:autoSpaceDN w:val="0"/>
        <w:adjustRightInd w:val="0"/>
        <w:jc w:val="both"/>
        <w:rPr>
          <w:rFonts w:cs="Arial"/>
        </w:rPr>
      </w:pPr>
      <w:r w:rsidRPr="00457D60">
        <w:rPr>
          <w:rFonts w:cs="Calibri"/>
          <w:color w:val="1A1A1A"/>
        </w:rPr>
        <w:t>1. BU Academic Conduct Code</w:t>
      </w:r>
      <w:r w:rsidRPr="00457D60">
        <w:rPr>
          <w:rFonts w:cs="Arial"/>
        </w:rPr>
        <w:t xml:space="preserve">: </w:t>
      </w:r>
      <w:hyperlink r:id="rId16" w:history="1">
        <w:r w:rsidRPr="00457D60">
          <w:rPr>
            <w:rFonts w:cs="Calibri"/>
            <w:color w:val="103CC0"/>
            <w:u w:val="single" w:color="103CC0"/>
          </w:rPr>
          <w:t>http://www.bu.edu/academics/policies/academic-conduct-code/</w:t>
        </w:r>
      </w:hyperlink>
    </w:p>
    <w:p w14:paraId="08325EF6" w14:textId="77777777" w:rsidR="004C2D1D" w:rsidRPr="00457D60" w:rsidRDefault="004C2D1D" w:rsidP="00457D60">
      <w:pPr>
        <w:widowControl w:val="0"/>
        <w:autoSpaceDE w:val="0"/>
        <w:autoSpaceDN w:val="0"/>
        <w:adjustRightInd w:val="0"/>
        <w:jc w:val="both"/>
        <w:rPr>
          <w:rFonts w:cs="Arial"/>
        </w:rPr>
      </w:pPr>
      <w:r w:rsidRPr="00457D60">
        <w:rPr>
          <w:rFonts w:cs="Calibri"/>
          <w:color w:val="1A1A1A"/>
        </w:rPr>
        <w:t xml:space="preserve">2. BU Policy on Religious Observance: </w:t>
      </w:r>
      <w:hyperlink r:id="rId17" w:history="1">
        <w:r w:rsidRPr="00457D60">
          <w:rPr>
            <w:rFonts w:cs="Calibri"/>
            <w:color w:val="103CC0"/>
            <w:u w:val="single" w:color="103CC0"/>
          </w:rPr>
          <w:t>http://www.bu.edu/chapel/religion/</w:t>
        </w:r>
      </w:hyperlink>
    </w:p>
    <w:p w14:paraId="036A52D0" w14:textId="0F71B4C0" w:rsidR="004C2D1D" w:rsidRPr="00457D60" w:rsidRDefault="004C2D1D" w:rsidP="00457D60">
      <w:pPr>
        <w:widowControl w:val="0"/>
        <w:autoSpaceDE w:val="0"/>
        <w:autoSpaceDN w:val="0"/>
        <w:adjustRightInd w:val="0"/>
        <w:jc w:val="both"/>
      </w:pPr>
      <w:r w:rsidRPr="00457D60">
        <w:rPr>
          <w:rFonts w:cs="Calibri"/>
          <w:color w:val="1A1A1A"/>
        </w:rPr>
        <w:t xml:space="preserve">3. </w:t>
      </w:r>
      <w:proofErr w:type="spellStart"/>
      <w:r w:rsidRPr="00457D60">
        <w:rPr>
          <w:rFonts w:cs="Calibri"/>
          <w:color w:val="1A1A1A"/>
        </w:rPr>
        <w:t>Multifaith</w:t>
      </w:r>
      <w:proofErr w:type="spellEnd"/>
      <w:r w:rsidRPr="00457D60">
        <w:rPr>
          <w:rFonts w:cs="Calibri"/>
          <w:color w:val="1A1A1A"/>
        </w:rPr>
        <w:t xml:space="preserve"> Calendar: </w:t>
      </w:r>
      <w:hyperlink r:id="rId18" w:history="1">
        <w:r w:rsidRPr="00457D60">
          <w:rPr>
            <w:rFonts w:cs="Calibri"/>
            <w:color w:val="103CC0"/>
            <w:u w:val="single" w:color="103CC0"/>
          </w:rPr>
          <w:t>http://www.interfaithcalendar.org/</w:t>
        </w:r>
      </w:hyperlink>
    </w:p>
    <w:p w14:paraId="2961A4DF" w14:textId="77777777" w:rsidR="00F00B74" w:rsidRPr="00457D60" w:rsidRDefault="00F00B74" w:rsidP="00457D60">
      <w:pPr>
        <w:widowControl w:val="0"/>
        <w:autoSpaceDE w:val="0"/>
        <w:autoSpaceDN w:val="0"/>
        <w:adjustRightInd w:val="0"/>
        <w:jc w:val="both"/>
        <w:rPr>
          <w:rStyle w:val="Hyperlink"/>
        </w:rPr>
      </w:pPr>
    </w:p>
    <w:p w14:paraId="41E63AC1" w14:textId="77777777" w:rsidR="00363B9B" w:rsidRPr="00457D60" w:rsidRDefault="00363B9B" w:rsidP="00457D60">
      <w:pPr>
        <w:jc w:val="both"/>
        <w:rPr>
          <w:rFonts w:cs="Times New Roman"/>
          <w:b/>
        </w:rPr>
      </w:pPr>
      <w:r w:rsidRPr="00457D60">
        <w:rPr>
          <w:rFonts w:cs="Times New Roman"/>
          <w:b/>
        </w:rPr>
        <w:br w:type="page"/>
      </w:r>
    </w:p>
    <w:p w14:paraId="7ECBAB06" w14:textId="77777777" w:rsidR="00A1315C" w:rsidRDefault="00A1315C" w:rsidP="00457D60">
      <w:pPr>
        <w:jc w:val="both"/>
        <w:rPr>
          <w:b/>
          <w:sz w:val="28"/>
          <w:szCs w:val="28"/>
        </w:rPr>
      </w:pPr>
      <w:r w:rsidRPr="00457D60">
        <w:rPr>
          <w:b/>
          <w:sz w:val="28"/>
          <w:szCs w:val="28"/>
        </w:rPr>
        <w:t xml:space="preserve">ES </w:t>
      </w:r>
      <w:r>
        <w:rPr>
          <w:b/>
          <w:sz w:val="28"/>
          <w:szCs w:val="28"/>
        </w:rPr>
        <w:t>520</w:t>
      </w:r>
      <w:r w:rsidRPr="00457D60">
        <w:rPr>
          <w:b/>
          <w:sz w:val="28"/>
          <w:szCs w:val="28"/>
        </w:rPr>
        <w:t xml:space="preserve"> – Modes of Climate Variability </w:t>
      </w:r>
    </w:p>
    <w:p w14:paraId="0A66B320" w14:textId="666D09E0" w:rsidR="00797599" w:rsidRPr="00457D60" w:rsidRDefault="00797599" w:rsidP="00457D60">
      <w:pPr>
        <w:jc w:val="both"/>
      </w:pPr>
      <w:r w:rsidRPr="00457D60">
        <w:t>Professor Thompson</w:t>
      </w:r>
    </w:p>
    <w:p w14:paraId="20F28341" w14:textId="3ABEFA6C" w:rsidR="00797599" w:rsidRPr="00457D60" w:rsidRDefault="00200508" w:rsidP="00457D60">
      <w:pPr>
        <w:jc w:val="both"/>
      </w:pPr>
      <w:r>
        <w:t>Spring 2018</w:t>
      </w:r>
    </w:p>
    <w:p w14:paraId="12A22A09" w14:textId="77777777" w:rsidR="00797599" w:rsidRPr="00457D60" w:rsidRDefault="00797599" w:rsidP="00457D60">
      <w:pPr>
        <w:jc w:val="both"/>
      </w:pPr>
    </w:p>
    <w:p w14:paraId="5EA8480D" w14:textId="77777777" w:rsidR="00797599" w:rsidRPr="00457D60" w:rsidRDefault="00797599" w:rsidP="00457D60">
      <w:pPr>
        <w:widowControl w:val="0"/>
        <w:autoSpaceDE w:val="0"/>
        <w:autoSpaceDN w:val="0"/>
        <w:adjustRightInd w:val="0"/>
        <w:jc w:val="both"/>
      </w:pPr>
    </w:p>
    <w:p w14:paraId="78E1045E" w14:textId="77777777" w:rsidR="00797599" w:rsidRPr="00457D60" w:rsidRDefault="00797599" w:rsidP="00457D60">
      <w:pPr>
        <w:widowControl w:val="0"/>
        <w:autoSpaceDE w:val="0"/>
        <w:autoSpaceDN w:val="0"/>
        <w:adjustRightInd w:val="0"/>
        <w:jc w:val="both"/>
      </w:pPr>
    </w:p>
    <w:p w14:paraId="6B718EB2" w14:textId="77777777" w:rsidR="00797599" w:rsidRPr="00457D60" w:rsidRDefault="00797599" w:rsidP="00457D60">
      <w:pPr>
        <w:widowControl w:val="0"/>
        <w:autoSpaceDE w:val="0"/>
        <w:autoSpaceDN w:val="0"/>
        <w:adjustRightInd w:val="0"/>
        <w:jc w:val="both"/>
      </w:pPr>
    </w:p>
    <w:p w14:paraId="7E7C28F0" w14:textId="77777777" w:rsidR="00797599" w:rsidRPr="00457D60" w:rsidRDefault="00797599" w:rsidP="00457D60">
      <w:pPr>
        <w:widowControl w:val="0"/>
        <w:autoSpaceDE w:val="0"/>
        <w:autoSpaceDN w:val="0"/>
        <w:adjustRightInd w:val="0"/>
        <w:jc w:val="both"/>
        <w:rPr>
          <w:rFonts w:cs="TimesNewRomanPS-BoldMT"/>
          <w:b/>
          <w:bCs/>
          <w:lang w:eastAsia="ja-JP"/>
        </w:rPr>
      </w:pPr>
      <w:r w:rsidRPr="00457D60">
        <w:rPr>
          <w:rFonts w:cs="TimesNewRomanPS-BoldMT"/>
          <w:b/>
          <w:bCs/>
          <w:lang w:eastAsia="ja-JP"/>
        </w:rPr>
        <w:t>Confirmation</w:t>
      </w:r>
    </w:p>
    <w:p w14:paraId="7C3B7D23" w14:textId="77777777" w:rsidR="00797599" w:rsidRPr="00457D60" w:rsidRDefault="00797599" w:rsidP="00457D60">
      <w:pPr>
        <w:widowControl w:val="0"/>
        <w:autoSpaceDE w:val="0"/>
        <w:autoSpaceDN w:val="0"/>
        <w:adjustRightInd w:val="0"/>
        <w:jc w:val="both"/>
        <w:rPr>
          <w:rFonts w:cs="TimesNewRomanPS-BoldMT"/>
          <w:lang w:eastAsia="ja-JP"/>
        </w:rPr>
      </w:pPr>
      <w:r w:rsidRPr="00457D60">
        <w:rPr>
          <w:rFonts w:cs="TimesNewRomanPS-BoldMT"/>
          <w:lang w:eastAsia="ja-JP"/>
        </w:rPr>
        <w:t>To receive a grade for this course and to ensure that you have read the entire syllabus and</w:t>
      </w:r>
    </w:p>
    <w:p w14:paraId="113CB4F5" w14:textId="196479C1" w:rsidR="00797599" w:rsidRPr="00457D60" w:rsidRDefault="00797599" w:rsidP="00457D60">
      <w:pPr>
        <w:widowControl w:val="0"/>
        <w:autoSpaceDE w:val="0"/>
        <w:autoSpaceDN w:val="0"/>
        <w:adjustRightInd w:val="0"/>
        <w:jc w:val="both"/>
        <w:rPr>
          <w:rFonts w:cs="TimesNewRomanPS-BoldMT"/>
          <w:lang w:eastAsia="ja-JP"/>
        </w:rPr>
      </w:pPr>
      <w:proofErr w:type="gramStart"/>
      <w:r w:rsidRPr="00457D60">
        <w:rPr>
          <w:rFonts w:cs="TimesNewRomanPS-BoldMT"/>
          <w:lang w:eastAsia="ja-JP"/>
        </w:rPr>
        <w:t>understand</w:t>
      </w:r>
      <w:proofErr w:type="gramEnd"/>
      <w:r w:rsidRPr="00457D60">
        <w:rPr>
          <w:rFonts w:cs="TimesNewRomanPS-BoldMT"/>
          <w:lang w:eastAsia="ja-JP"/>
        </w:rPr>
        <w:t xml:space="preserve"> the course policies, please sign this form and return it in person at the end of the class by </w:t>
      </w:r>
      <w:r w:rsidRPr="00457D60">
        <w:rPr>
          <w:rFonts w:cs="TimesNewRomanPS-BoldMT"/>
          <w:b/>
          <w:i/>
          <w:lang w:eastAsia="ja-JP"/>
        </w:rPr>
        <w:t xml:space="preserve">Tues </w:t>
      </w:r>
      <w:r w:rsidR="00A1315C">
        <w:rPr>
          <w:rFonts w:cs="TimesNewRomanPS-BoldMT"/>
          <w:b/>
          <w:i/>
          <w:lang w:eastAsia="ja-JP"/>
        </w:rPr>
        <w:t>Jan 30, 2018</w:t>
      </w:r>
    </w:p>
    <w:p w14:paraId="60F6DD9D" w14:textId="77777777" w:rsidR="00797599" w:rsidRPr="00457D60" w:rsidRDefault="00797599" w:rsidP="00457D60">
      <w:pPr>
        <w:widowControl w:val="0"/>
        <w:autoSpaceDE w:val="0"/>
        <w:autoSpaceDN w:val="0"/>
        <w:adjustRightInd w:val="0"/>
        <w:jc w:val="both"/>
        <w:rPr>
          <w:rFonts w:cs="TimesNewRomanPS-BoldMT"/>
          <w:lang w:eastAsia="ja-JP"/>
        </w:rPr>
      </w:pPr>
    </w:p>
    <w:p w14:paraId="79A0BC3A" w14:textId="0E922E4F" w:rsidR="00797599" w:rsidRPr="00457D60" w:rsidRDefault="00797599" w:rsidP="00457D60">
      <w:pPr>
        <w:widowControl w:val="0"/>
        <w:autoSpaceDE w:val="0"/>
        <w:autoSpaceDN w:val="0"/>
        <w:adjustRightInd w:val="0"/>
        <w:jc w:val="both"/>
        <w:rPr>
          <w:rFonts w:cs="TimesNewRomanPS-BoldMT"/>
          <w:i/>
          <w:lang w:eastAsia="ja-JP"/>
        </w:rPr>
      </w:pPr>
      <w:r w:rsidRPr="00457D60">
        <w:rPr>
          <w:rFonts w:cs="TimesNewRomanPS-BoldMT"/>
          <w:i/>
          <w:lang w:eastAsia="ja-JP"/>
        </w:rPr>
        <w:t xml:space="preserve">I have read the syllabus for ES </w:t>
      </w:r>
      <w:r w:rsidR="00A1315C">
        <w:rPr>
          <w:rFonts w:cs="TimesNewRomanPS-BoldMT"/>
          <w:i/>
          <w:lang w:eastAsia="ja-JP"/>
        </w:rPr>
        <w:t>520</w:t>
      </w:r>
      <w:r w:rsidRPr="00457D60">
        <w:rPr>
          <w:rFonts w:cs="TimesNewRomanPS-BoldMT"/>
          <w:i/>
          <w:lang w:eastAsia="ja-JP"/>
        </w:rPr>
        <w:t>.  I understand and agree to adhere to the policies</w:t>
      </w:r>
    </w:p>
    <w:p w14:paraId="2662085D" w14:textId="77777777" w:rsidR="00797599" w:rsidRPr="00457D60" w:rsidRDefault="00797599" w:rsidP="00457D60">
      <w:pPr>
        <w:widowControl w:val="0"/>
        <w:autoSpaceDE w:val="0"/>
        <w:autoSpaceDN w:val="0"/>
        <w:adjustRightInd w:val="0"/>
        <w:jc w:val="both"/>
        <w:rPr>
          <w:rFonts w:cs="TimesNewRomanPS-BoldMT"/>
          <w:i/>
          <w:lang w:eastAsia="ja-JP"/>
        </w:rPr>
      </w:pPr>
      <w:proofErr w:type="gramStart"/>
      <w:r w:rsidRPr="00457D60">
        <w:rPr>
          <w:rFonts w:cs="TimesNewRomanPS-BoldMT"/>
          <w:i/>
          <w:lang w:eastAsia="ja-JP"/>
        </w:rPr>
        <w:t>explained</w:t>
      </w:r>
      <w:proofErr w:type="gramEnd"/>
      <w:r w:rsidRPr="00457D60">
        <w:rPr>
          <w:rFonts w:cs="TimesNewRomanPS-BoldMT"/>
          <w:i/>
          <w:lang w:eastAsia="ja-JP"/>
        </w:rPr>
        <w:t xml:space="preserve"> in this syllabus.</w:t>
      </w:r>
    </w:p>
    <w:p w14:paraId="19E7A50A" w14:textId="77777777" w:rsidR="00797599" w:rsidRPr="00457D60" w:rsidRDefault="00797599" w:rsidP="00457D60">
      <w:pPr>
        <w:widowControl w:val="0"/>
        <w:autoSpaceDE w:val="0"/>
        <w:autoSpaceDN w:val="0"/>
        <w:adjustRightInd w:val="0"/>
        <w:jc w:val="both"/>
        <w:rPr>
          <w:rFonts w:cs="TimesNewRomanPS-BoldMT"/>
          <w:lang w:eastAsia="ja-JP"/>
        </w:rPr>
      </w:pPr>
    </w:p>
    <w:p w14:paraId="66B32E86" w14:textId="77777777" w:rsidR="00797599" w:rsidRPr="00457D60" w:rsidRDefault="00797599" w:rsidP="00457D60">
      <w:pPr>
        <w:widowControl w:val="0"/>
        <w:autoSpaceDE w:val="0"/>
        <w:autoSpaceDN w:val="0"/>
        <w:adjustRightInd w:val="0"/>
        <w:jc w:val="both"/>
        <w:rPr>
          <w:rFonts w:cs="TimesNewRomanPS-BoldMT"/>
          <w:lang w:eastAsia="ja-JP"/>
        </w:rPr>
      </w:pPr>
    </w:p>
    <w:p w14:paraId="030CA5DF" w14:textId="77777777" w:rsidR="00797599" w:rsidRPr="00457D60" w:rsidRDefault="00797599" w:rsidP="00457D60">
      <w:pPr>
        <w:widowControl w:val="0"/>
        <w:autoSpaceDE w:val="0"/>
        <w:autoSpaceDN w:val="0"/>
        <w:adjustRightInd w:val="0"/>
        <w:jc w:val="both"/>
        <w:rPr>
          <w:rFonts w:cs="TimesNewRomanPS-BoldMT"/>
          <w:lang w:eastAsia="ja-JP"/>
        </w:rPr>
      </w:pPr>
      <w:r w:rsidRPr="00457D60">
        <w:rPr>
          <w:rFonts w:cs="TimesNewRomanPS-BoldMT"/>
          <w:b/>
          <w:lang w:eastAsia="ja-JP"/>
        </w:rPr>
        <w:t>Signature</w:t>
      </w:r>
      <w:r w:rsidRPr="00457D60">
        <w:rPr>
          <w:rFonts w:cs="TimesNewRomanPS-BoldMT"/>
          <w:lang w:eastAsia="ja-JP"/>
        </w:rPr>
        <w:t>_________________________________________</w:t>
      </w:r>
      <w:r w:rsidRPr="00457D60">
        <w:rPr>
          <w:rFonts w:cs="TimesNewRomanPS-BoldMT"/>
          <w:b/>
          <w:lang w:eastAsia="ja-JP"/>
        </w:rPr>
        <w:t xml:space="preserve"> Date</w:t>
      </w:r>
      <w:r w:rsidRPr="00457D60">
        <w:rPr>
          <w:rFonts w:cs="TimesNewRomanPS-BoldMT"/>
          <w:lang w:eastAsia="ja-JP"/>
        </w:rPr>
        <w:t>_______________</w:t>
      </w:r>
    </w:p>
    <w:p w14:paraId="174411AA" w14:textId="77777777" w:rsidR="00797599" w:rsidRPr="00457D60" w:rsidRDefault="00797599" w:rsidP="00457D60">
      <w:pPr>
        <w:widowControl w:val="0"/>
        <w:autoSpaceDE w:val="0"/>
        <w:autoSpaceDN w:val="0"/>
        <w:adjustRightInd w:val="0"/>
        <w:jc w:val="both"/>
        <w:rPr>
          <w:rFonts w:cs="TimesNewRomanPS-BoldMT"/>
          <w:lang w:eastAsia="ja-JP"/>
        </w:rPr>
      </w:pPr>
    </w:p>
    <w:p w14:paraId="29665C56" w14:textId="77777777" w:rsidR="00797599" w:rsidRPr="00457D60" w:rsidRDefault="00797599" w:rsidP="00457D60">
      <w:pPr>
        <w:widowControl w:val="0"/>
        <w:autoSpaceDE w:val="0"/>
        <w:autoSpaceDN w:val="0"/>
        <w:adjustRightInd w:val="0"/>
        <w:jc w:val="both"/>
        <w:rPr>
          <w:rFonts w:cs="TimesNewRomanPS-BoldMT"/>
          <w:lang w:eastAsia="ja-JP"/>
        </w:rPr>
      </w:pPr>
    </w:p>
    <w:p w14:paraId="56F114D9" w14:textId="77777777" w:rsidR="00797599" w:rsidRPr="00457D60" w:rsidRDefault="00797599" w:rsidP="00457D60">
      <w:pPr>
        <w:widowControl w:val="0"/>
        <w:autoSpaceDE w:val="0"/>
        <w:autoSpaceDN w:val="0"/>
        <w:adjustRightInd w:val="0"/>
        <w:jc w:val="both"/>
        <w:rPr>
          <w:rFonts w:cs="TimesNewRomanPS-BoldMT"/>
          <w:lang w:eastAsia="ja-JP"/>
        </w:rPr>
      </w:pPr>
      <w:r w:rsidRPr="00457D60">
        <w:rPr>
          <w:rFonts w:cs="TimesNewRomanPS-BoldMT"/>
          <w:b/>
          <w:lang w:eastAsia="ja-JP"/>
        </w:rPr>
        <w:t>Name</w:t>
      </w:r>
      <w:r w:rsidRPr="00457D60">
        <w:rPr>
          <w:rFonts w:cs="TimesNewRomanPS-BoldMT"/>
          <w:lang w:eastAsia="ja-JP"/>
        </w:rPr>
        <w:t>____________________________________________</w:t>
      </w:r>
    </w:p>
    <w:p w14:paraId="79B9BF37" w14:textId="77777777" w:rsidR="00797599" w:rsidRPr="00457D60" w:rsidRDefault="00797599" w:rsidP="00457D60">
      <w:pPr>
        <w:widowControl w:val="0"/>
        <w:autoSpaceDE w:val="0"/>
        <w:autoSpaceDN w:val="0"/>
        <w:adjustRightInd w:val="0"/>
        <w:ind w:left="1440" w:firstLine="720"/>
        <w:jc w:val="both"/>
        <w:rPr>
          <w:rFonts w:cs="TimesNewRomanPS-BoldMT"/>
          <w:lang w:eastAsia="ja-JP"/>
        </w:rPr>
      </w:pPr>
      <w:r w:rsidRPr="00457D60">
        <w:rPr>
          <w:rFonts w:cs="TimesNewRomanPS-BoldMT"/>
          <w:lang w:eastAsia="ja-JP"/>
        </w:rPr>
        <w:t>(</w:t>
      </w:r>
      <w:proofErr w:type="gramStart"/>
      <w:r w:rsidRPr="00457D60">
        <w:rPr>
          <w:rFonts w:cs="TimesNewRomanPS-BoldMT"/>
          <w:lang w:eastAsia="ja-JP"/>
        </w:rPr>
        <w:t>print</w:t>
      </w:r>
      <w:proofErr w:type="gramEnd"/>
      <w:r w:rsidRPr="00457D60">
        <w:rPr>
          <w:rFonts w:cs="TimesNewRomanPS-BoldMT"/>
          <w:lang w:eastAsia="ja-JP"/>
        </w:rPr>
        <w:t xml:space="preserve"> full name)</w:t>
      </w:r>
    </w:p>
    <w:p w14:paraId="65E9A0E2" w14:textId="77777777" w:rsidR="00797599" w:rsidRPr="00457D60" w:rsidRDefault="00797599" w:rsidP="00457D60">
      <w:pPr>
        <w:widowControl w:val="0"/>
        <w:autoSpaceDE w:val="0"/>
        <w:autoSpaceDN w:val="0"/>
        <w:adjustRightInd w:val="0"/>
        <w:ind w:left="1440" w:firstLine="720"/>
        <w:jc w:val="both"/>
        <w:rPr>
          <w:rFonts w:cs="TimesNewRomanPS-BoldMT"/>
          <w:lang w:eastAsia="ja-JP"/>
        </w:rPr>
      </w:pPr>
    </w:p>
    <w:p w14:paraId="4ECDDA56" w14:textId="77777777" w:rsidR="00797599" w:rsidRPr="00457D60" w:rsidRDefault="00797599" w:rsidP="00457D60">
      <w:pPr>
        <w:widowControl w:val="0"/>
        <w:autoSpaceDE w:val="0"/>
        <w:autoSpaceDN w:val="0"/>
        <w:adjustRightInd w:val="0"/>
        <w:jc w:val="both"/>
        <w:rPr>
          <w:rFonts w:cs="TimesNewRomanPS-BoldMT"/>
          <w:lang w:eastAsia="ja-JP"/>
        </w:rPr>
      </w:pPr>
      <w:r w:rsidRPr="00457D60">
        <w:rPr>
          <w:rFonts w:cs="TimesNewRomanPS-BoldMT"/>
          <w:b/>
          <w:lang w:eastAsia="ja-JP"/>
        </w:rPr>
        <w:t>Nam</w:t>
      </w:r>
      <w:r w:rsidRPr="00457D60">
        <w:rPr>
          <w:rFonts w:cs="TimesNewRomanPS-BoldMT"/>
          <w:lang w:eastAsia="ja-JP"/>
        </w:rPr>
        <w:t>e____________________________________________</w:t>
      </w:r>
    </w:p>
    <w:p w14:paraId="4A3E0615" w14:textId="77777777" w:rsidR="00797599" w:rsidRDefault="00797599" w:rsidP="00457D60">
      <w:pPr>
        <w:widowControl w:val="0"/>
        <w:autoSpaceDE w:val="0"/>
        <w:autoSpaceDN w:val="0"/>
        <w:adjustRightInd w:val="0"/>
        <w:ind w:left="1440" w:firstLine="720"/>
        <w:jc w:val="both"/>
        <w:rPr>
          <w:rFonts w:cs="TimesNewRomanPS-BoldMT"/>
          <w:lang w:eastAsia="ja-JP"/>
        </w:rPr>
      </w:pPr>
      <w:r w:rsidRPr="00457D60">
        <w:rPr>
          <w:rFonts w:cs="TimesNewRomanPS-BoldMT"/>
          <w:lang w:eastAsia="ja-JP"/>
        </w:rPr>
        <w:t>(</w:t>
      </w:r>
      <w:proofErr w:type="gramStart"/>
      <w:r w:rsidRPr="00457D60">
        <w:rPr>
          <w:rFonts w:cs="TimesNewRomanPS-BoldMT"/>
          <w:lang w:eastAsia="ja-JP"/>
        </w:rPr>
        <w:t>print</w:t>
      </w:r>
      <w:proofErr w:type="gramEnd"/>
      <w:r w:rsidRPr="00457D60">
        <w:rPr>
          <w:rFonts w:cs="TimesNewRomanPS-BoldMT"/>
          <w:lang w:eastAsia="ja-JP"/>
        </w:rPr>
        <w:t xml:space="preserve"> preferred name / knick name)</w:t>
      </w:r>
    </w:p>
    <w:p w14:paraId="25285791" w14:textId="77777777" w:rsidR="002853E1" w:rsidRDefault="002853E1" w:rsidP="002853E1">
      <w:pPr>
        <w:widowControl w:val="0"/>
        <w:autoSpaceDE w:val="0"/>
        <w:autoSpaceDN w:val="0"/>
        <w:adjustRightInd w:val="0"/>
        <w:jc w:val="both"/>
        <w:rPr>
          <w:rFonts w:cs="TimesNewRomanPS-BoldMT"/>
          <w:lang w:eastAsia="ja-JP"/>
        </w:rPr>
      </w:pPr>
    </w:p>
    <w:p w14:paraId="17B425C7" w14:textId="00E01A8B" w:rsidR="002853E1" w:rsidRPr="00457D60" w:rsidRDefault="002853E1" w:rsidP="002853E1">
      <w:pPr>
        <w:widowControl w:val="0"/>
        <w:autoSpaceDE w:val="0"/>
        <w:autoSpaceDN w:val="0"/>
        <w:adjustRightInd w:val="0"/>
        <w:jc w:val="both"/>
        <w:rPr>
          <w:rFonts w:cs="TimesNewRomanPS-BoldMT"/>
          <w:lang w:eastAsia="ja-JP"/>
        </w:rPr>
      </w:pPr>
      <w:r w:rsidRPr="002853E1">
        <w:rPr>
          <w:rFonts w:cs="TimesNewRomanPS-BoldMT"/>
          <w:b/>
          <w:lang w:eastAsia="ja-JP"/>
        </w:rPr>
        <w:t>Preferred pronouns</w:t>
      </w:r>
      <w:r>
        <w:rPr>
          <w:rFonts w:cs="TimesNewRomanPS-BoldMT"/>
          <w:lang w:eastAsia="ja-JP"/>
        </w:rPr>
        <w:t xml:space="preserve"> (circle): (she/her/hers), (he/him/his)</w:t>
      </w:r>
      <w:r w:rsidR="00403C12">
        <w:rPr>
          <w:rFonts w:cs="TimesNewRomanPS-BoldMT"/>
          <w:lang w:eastAsia="ja-JP"/>
        </w:rPr>
        <w:t>, (they, them, theirs), (</w:t>
      </w:r>
      <w:proofErr w:type="spellStart"/>
      <w:r w:rsidR="00403C12">
        <w:rPr>
          <w:rFonts w:cs="TimesNewRomanPS-BoldMT"/>
          <w:lang w:eastAsia="ja-JP"/>
        </w:rPr>
        <w:t>Ze</w:t>
      </w:r>
      <w:proofErr w:type="spellEnd"/>
      <w:r w:rsidR="00403C12">
        <w:rPr>
          <w:rFonts w:cs="TimesNewRomanPS-BoldMT"/>
          <w:lang w:eastAsia="ja-JP"/>
        </w:rPr>
        <w:t xml:space="preserve">, </w:t>
      </w:r>
      <w:proofErr w:type="spellStart"/>
      <w:r w:rsidR="00403C12">
        <w:rPr>
          <w:rFonts w:cs="TimesNewRomanPS-BoldMT"/>
          <w:lang w:eastAsia="ja-JP"/>
        </w:rPr>
        <w:t>hir</w:t>
      </w:r>
      <w:proofErr w:type="spellEnd"/>
      <w:r w:rsidR="00403C12">
        <w:rPr>
          <w:rFonts w:cs="TimesNewRomanPS-BoldMT"/>
          <w:lang w:eastAsia="ja-JP"/>
        </w:rPr>
        <w:t>)</w:t>
      </w:r>
    </w:p>
    <w:p w14:paraId="487C4299" w14:textId="77777777" w:rsidR="00797599" w:rsidRPr="00457D60" w:rsidRDefault="00797599" w:rsidP="00457D60">
      <w:pPr>
        <w:widowControl w:val="0"/>
        <w:autoSpaceDE w:val="0"/>
        <w:autoSpaceDN w:val="0"/>
        <w:adjustRightInd w:val="0"/>
        <w:jc w:val="both"/>
        <w:rPr>
          <w:rFonts w:cs="TimesNewRomanPS-BoldMT"/>
          <w:lang w:eastAsia="ja-JP"/>
        </w:rPr>
      </w:pPr>
    </w:p>
    <w:p w14:paraId="6213C1CB" w14:textId="77777777" w:rsidR="00797599" w:rsidRDefault="00797599" w:rsidP="00457D60">
      <w:pPr>
        <w:widowControl w:val="0"/>
        <w:autoSpaceDE w:val="0"/>
        <w:autoSpaceDN w:val="0"/>
        <w:adjustRightInd w:val="0"/>
        <w:jc w:val="both"/>
        <w:rPr>
          <w:rFonts w:cs="TimesNewRomanPS-BoldMT"/>
          <w:lang w:eastAsia="ja-JP"/>
        </w:rPr>
      </w:pPr>
      <w:r w:rsidRPr="00457D60">
        <w:rPr>
          <w:rFonts w:cs="TimesNewRomanPS-BoldMT"/>
          <w:b/>
          <w:lang w:eastAsia="ja-JP"/>
        </w:rPr>
        <w:t>E-mail Address:</w:t>
      </w:r>
      <w:r w:rsidRPr="00457D60">
        <w:rPr>
          <w:rFonts w:cs="TimesNewRomanPS-BoldMT"/>
          <w:lang w:eastAsia="ja-JP"/>
        </w:rPr>
        <w:t xml:space="preserve"> ___________________________________</w:t>
      </w:r>
    </w:p>
    <w:p w14:paraId="48F3F3CD" w14:textId="77777777" w:rsidR="00403C12" w:rsidRDefault="00403C12" w:rsidP="00457D60">
      <w:pPr>
        <w:widowControl w:val="0"/>
        <w:autoSpaceDE w:val="0"/>
        <w:autoSpaceDN w:val="0"/>
        <w:adjustRightInd w:val="0"/>
        <w:jc w:val="both"/>
        <w:rPr>
          <w:rFonts w:cs="TimesNewRomanPS-BoldMT"/>
          <w:lang w:eastAsia="ja-JP"/>
        </w:rPr>
      </w:pPr>
    </w:p>
    <w:p w14:paraId="51DCE719" w14:textId="6447FADA" w:rsidR="00403C12" w:rsidRPr="00403C12" w:rsidRDefault="00403C12" w:rsidP="00457D60">
      <w:pPr>
        <w:widowControl w:val="0"/>
        <w:autoSpaceDE w:val="0"/>
        <w:autoSpaceDN w:val="0"/>
        <w:adjustRightInd w:val="0"/>
        <w:jc w:val="both"/>
        <w:rPr>
          <w:rFonts w:cs="TimesNewRomanPS-BoldMT"/>
          <w:b/>
          <w:lang w:eastAsia="ja-JP"/>
        </w:rPr>
      </w:pPr>
      <w:r w:rsidRPr="00403C12">
        <w:rPr>
          <w:rFonts w:cs="TimesNewRomanPS-BoldMT"/>
          <w:b/>
          <w:lang w:eastAsia="ja-JP"/>
        </w:rPr>
        <w:t>What you’re excited to learn about in this class:</w:t>
      </w:r>
    </w:p>
    <w:p w14:paraId="66ABB4E7" w14:textId="77777777" w:rsidR="00403C12" w:rsidRDefault="00403C12" w:rsidP="00457D60">
      <w:pPr>
        <w:widowControl w:val="0"/>
        <w:autoSpaceDE w:val="0"/>
        <w:autoSpaceDN w:val="0"/>
        <w:adjustRightInd w:val="0"/>
        <w:jc w:val="both"/>
        <w:rPr>
          <w:rFonts w:cs="TimesNewRomanPS-BoldMT"/>
          <w:b/>
          <w:lang w:eastAsia="ja-JP"/>
        </w:rPr>
      </w:pPr>
    </w:p>
    <w:p w14:paraId="22EC1DAF" w14:textId="77777777" w:rsidR="00D263C7" w:rsidRPr="00403C12" w:rsidRDefault="00D263C7" w:rsidP="00457D60">
      <w:pPr>
        <w:widowControl w:val="0"/>
        <w:autoSpaceDE w:val="0"/>
        <w:autoSpaceDN w:val="0"/>
        <w:adjustRightInd w:val="0"/>
        <w:jc w:val="both"/>
        <w:rPr>
          <w:rFonts w:cs="TimesNewRomanPS-BoldMT"/>
          <w:b/>
          <w:lang w:eastAsia="ja-JP"/>
        </w:rPr>
      </w:pPr>
    </w:p>
    <w:p w14:paraId="2AFE7D43" w14:textId="77777777" w:rsidR="00797599" w:rsidRPr="00457D60" w:rsidRDefault="00797599" w:rsidP="00457D60">
      <w:pPr>
        <w:widowControl w:val="0"/>
        <w:autoSpaceDE w:val="0"/>
        <w:autoSpaceDN w:val="0"/>
        <w:adjustRightInd w:val="0"/>
        <w:jc w:val="both"/>
        <w:rPr>
          <w:rFonts w:cs="TimesNewRomanPS-BoldMT"/>
          <w:lang w:eastAsia="ja-JP"/>
        </w:rPr>
      </w:pPr>
    </w:p>
    <w:p w14:paraId="00183821" w14:textId="77777777" w:rsidR="00797599" w:rsidRPr="00457D60" w:rsidRDefault="00797599" w:rsidP="00457D60">
      <w:pPr>
        <w:widowControl w:val="0"/>
        <w:autoSpaceDE w:val="0"/>
        <w:autoSpaceDN w:val="0"/>
        <w:adjustRightInd w:val="0"/>
        <w:jc w:val="both"/>
        <w:rPr>
          <w:rFonts w:cs="TimesNewRomanPS-BoldMT"/>
          <w:lang w:eastAsia="ja-JP"/>
        </w:rPr>
      </w:pPr>
    </w:p>
    <w:p w14:paraId="3C2DF3B9" w14:textId="77777777" w:rsidR="00797599" w:rsidRPr="00457D60" w:rsidRDefault="00797599" w:rsidP="00457D60">
      <w:pPr>
        <w:widowControl w:val="0"/>
        <w:autoSpaceDE w:val="0"/>
        <w:autoSpaceDN w:val="0"/>
        <w:adjustRightInd w:val="0"/>
        <w:jc w:val="both"/>
        <w:rPr>
          <w:rFonts w:cs="TimesNewRomanPS-BoldMT"/>
          <w:b/>
          <w:lang w:eastAsia="ja-JP"/>
        </w:rPr>
      </w:pPr>
      <w:r w:rsidRPr="00457D60">
        <w:rPr>
          <w:rFonts w:cs="TimesNewRomanPS-BoldMT"/>
          <w:b/>
          <w:lang w:eastAsia="ja-JP"/>
        </w:rPr>
        <w:t>Picture:</w:t>
      </w:r>
    </w:p>
    <w:p w14:paraId="49EBE0B7" w14:textId="77777777" w:rsidR="00797599" w:rsidRPr="00457D60" w:rsidRDefault="00797599" w:rsidP="00457D60">
      <w:pPr>
        <w:jc w:val="both"/>
        <w:rPr>
          <w:rFonts w:cs="TimesNewRomanPS-BoldMT"/>
          <w:lang w:eastAsia="ja-JP"/>
        </w:rPr>
      </w:pPr>
    </w:p>
    <w:p w14:paraId="7918B228" w14:textId="77777777" w:rsidR="00797599" w:rsidRPr="00457D60" w:rsidRDefault="00797599" w:rsidP="00457D60">
      <w:pPr>
        <w:jc w:val="both"/>
      </w:pPr>
    </w:p>
    <w:p w14:paraId="5D9D07FB" w14:textId="243A2833" w:rsidR="00797599" w:rsidRPr="00457D60" w:rsidRDefault="00797599" w:rsidP="00457D60">
      <w:pPr>
        <w:jc w:val="both"/>
        <w:rPr>
          <w:rFonts w:cs="Times New Roman"/>
          <w:b/>
        </w:rPr>
      </w:pPr>
    </w:p>
    <w:sectPr w:rsidR="00797599" w:rsidRPr="00457D60" w:rsidSect="00F00B74">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3A3C" w14:textId="77777777" w:rsidR="008D3429" w:rsidRDefault="008D3429" w:rsidP="00E36954">
      <w:r>
        <w:separator/>
      </w:r>
    </w:p>
  </w:endnote>
  <w:endnote w:type="continuationSeparator" w:id="0">
    <w:p w14:paraId="4629049B" w14:textId="77777777" w:rsidR="008D3429" w:rsidRDefault="008D3429" w:rsidP="00E3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87CCE" w14:textId="77777777" w:rsidR="008D3429" w:rsidRDefault="008D3429" w:rsidP="00136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CD808" w14:textId="77777777" w:rsidR="008D3429" w:rsidRDefault="008D3429" w:rsidP="00E369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0D5D7" w14:textId="77777777" w:rsidR="008D3429" w:rsidRDefault="008D3429" w:rsidP="00A02591">
    <w:pPr>
      <w:pStyle w:val="Footer"/>
      <w:framePr w:wrap="around" w:vAnchor="text" w:hAnchor="page" w:x="10621" w:y="-251"/>
      <w:rPr>
        <w:rStyle w:val="PageNumber"/>
      </w:rPr>
    </w:pPr>
    <w:r>
      <w:rPr>
        <w:rStyle w:val="PageNumber"/>
      </w:rPr>
      <w:fldChar w:fldCharType="begin"/>
    </w:r>
    <w:r>
      <w:rPr>
        <w:rStyle w:val="PageNumber"/>
      </w:rPr>
      <w:instrText xml:space="preserve">PAGE  </w:instrText>
    </w:r>
    <w:r>
      <w:rPr>
        <w:rStyle w:val="PageNumber"/>
      </w:rPr>
      <w:fldChar w:fldCharType="separate"/>
    </w:r>
    <w:r w:rsidR="00B13A85">
      <w:rPr>
        <w:rStyle w:val="PageNumber"/>
        <w:noProof/>
      </w:rPr>
      <w:t>4</w:t>
    </w:r>
    <w:r>
      <w:rPr>
        <w:rStyle w:val="PageNumber"/>
      </w:rPr>
      <w:fldChar w:fldCharType="end"/>
    </w:r>
  </w:p>
  <w:p w14:paraId="6FBEF16D" w14:textId="77777777" w:rsidR="008D3429" w:rsidRDefault="008D3429" w:rsidP="00E369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55C7B" w14:textId="77777777" w:rsidR="008D3429" w:rsidRDefault="008D3429" w:rsidP="00E36954">
      <w:r>
        <w:separator/>
      </w:r>
    </w:p>
  </w:footnote>
  <w:footnote w:type="continuationSeparator" w:id="0">
    <w:p w14:paraId="16771E84" w14:textId="77777777" w:rsidR="008D3429" w:rsidRDefault="008D3429" w:rsidP="00E369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CEC"/>
    <w:multiLevelType w:val="hybridMultilevel"/>
    <w:tmpl w:val="7736D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06711"/>
    <w:multiLevelType w:val="hybridMultilevel"/>
    <w:tmpl w:val="0C5A1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F7ADD"/>
    <w:multiLevelType w:val="hybridMultilevel"/>
    <w:tmpl w:val="446C560E"/>
    <w:lvl w:ilvl="0" w:tplc="04F43C94">
      <w:start w:val="5"/>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8370A6"/>
    <w:multiLevelType w:val="hybridMultilevel"/>
    <w:tmpl w:val="D716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D2C4C"/>
    <w:multiLevelType w:val="hybridMultilevel"/>
    <w:tmpl w:val="8F428370"/>
    <w:lvl w:ilvl="0" w:tplc="239C6928">
      <w:numFmt w:val="bullet"/>
      <w:lvlText w:val="-"/>
      <w:lvlJc w:val="left"/>
      <w:pPr>
        <w:ind w:left="820" w:hanging="460"/>
      </w:pPr>
      <w:rPr>
        <w:rFonts w:ascii="Times New Roman" w:eastAsiaTheme="minorEastAsia" w:hAnsi="Times New Roman" w:cs="Times New Roman" w:hint="default"/>
        <w:color w:val="FF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81BB8"/>
    <w:multiLevelType w:val="hybridMultilevel"/>
    <w:tmpl w:val="F97EEDD4"/>
    <w:lvl w:ilvl="0" w:tplc="CAB8A7A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C55A4"/>
    <w:multiLevelType w:val="hybridMultilevel"/>
    <w:tmpl w:val="827A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706D1"/>
    <w:multiLevelType w:val="hybridMultilevel"/>
    <w:tmpl w:val="4FF03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9D905DD"/>
    <w:multiLevelType w:val="hybridMultilevel"/>
    <w:tmpl w:val="3BB8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A361C"/>
    <w:multiLevelType w:val="hybridMultilevel"/>
    <w:tmpl w:val="20BE5B4E"/>
    <w:lvl w:ilvl="0" w:tplc="52363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642AD9"/>
    <w:multiLevelType w:val="hybridMultilevel"/>
    <w:tmpl w:val="6C1C0AC4"/>
    <w:lvl w:ilvl="0" w:tplc="B4B094D8">
      <w:start w:val="4"/>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EA94BDA"/>
    <w:multiLevelType w:val="hybridMultilevel"/>
    <w:tmpl w:val="82C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720CD"/>
    <w:multiLevelType w:val="multilevel"/>
    <w:tmpl w:val="03EE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C71BA"/>
    <w:multiLevelType w:val="hybridMultilevel"/>
    <w:tmpl w:val="88F4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11788B"/>
    <w:multiLevelType w:val="hybridMultilevel"/>
    <w:tmpl w:val="780E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
  </w:num>
  <w:num w:numId="5">
    <w:abstractNumId w:val="12"/>
  </w:num>
  <w:num w:numId="6">
    <w:abstractNumId w:val="3"/>
  </w:num>
  <w:num w:numId="7">
    <w:abstractNumId w:val="11"/>
  </w:num>
  <w:num w:numId="8">
    <w:abstractNumId w:val="7"/>
  </w:num>
  <w:num w:numId="9">
    <w:abstractNumId w:val="2"/>
  </w:num>
  <w:num w:numId="10">
    <w:abstractNumId w:val="9"/>
  </w:num>
  <w:num w:numId="11">
    <w:abstractNumId w:val="6"/>
  </w:num>
  <w:num w:numId="12">
    <w:abstractNumId w:val="4"/>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D1"/>
    <w:rsid w:val="00001EBC"/>
    <w:rsid w:val="00002022"/>
    <w:rsid w:val="00003225"/>
    <w:rsid w:val="00003C00"/>
    <w:rsid w:val="00007EAE"/>
    <w:rsid w:val="00010073"/>
    <w:rsid w:val="000111B0"/>
    <w:rsid w:val="00015E72"/>
    <w:rsid w:val="000211CC"/>
    <w:rsid w:val="00021805"/>
    <w:rsid w:val="00022152"/>
    <w:rsid w:val="0002225B"/>
    <w:rsid w:val="000224F4"/>
    <w:rsid w:val="00023FDF"/>
    <w:rsid w:val="00030ED3"/>
    <w:rsid w:val="00032D3F"/>
    <w:rsid w:val="00043E36"/>
    <w:rsid w:val="0005218E"/>
    <w:rsid w:val="000532B6"/>
    <w:rsid w:val="00055EB3"/>
    <w:rsid w:val="000621AA"/>
    <w:rsid w:val="000641DB"/>
    <w:rsid w:val="00065C6E"/>
    <w:rsid w:val="00067AA2"/>
    <w:rsid w:val="0007184C"/>
    <w:rsid w:val="00071CB7"/>
    <w:rsid w:val="00073440"/>
    <w:rsid w:val="000758E6"/>
    <w:rsid w:val="00086A37"/>
    <w:rsid w:val="00086B70"/>
    <w:rsid w:val="0008712C"/>
    <w:rsid w:val="0009031B"/>
    <w:rsid w:val="0009421B"/>
    <w:rsid w:val="00094466"/>
    <w:rsid w:val="00096848"/>
    <w:rsid w:val="000A0D35"/>
    <w:rsid w:val="000A0D68"/>
    <w:rsid w:val="000A726B"/>
    <w:rsid w:val="000A7707"/>
    <w:rsid w:val="000B219C"/>
    <w:rsid w:val="000B2B8D"/>
    <w:rsid w:val="000B5793"/>
    <w:rsid w:val="000B5B2E"/>
    <w:rsid w:val="000C33CF"/>
    <w:rsid w:val="000C4888"/>
    <w:rsid w:val="000C4A56"/>
    <w:rsid w:val="000C5AB2"/>
    <w:rsid w:val="000C6FA9"/>
    <w:rsid w:val="000C7104"/>
    <w:rsid w:val="000C713F"/>
    <w:rsid w:val="000C7B1E"/>
    <w:rsid w:val="000C7D40"/>
    <w:rsid w:val="000C7F57"/>
    <w:rsid w:val="000D06E1"/>
    <w:rsid w:val="000D3725"/>
    <w:rsid w:val="000D5DDE"/>
    <w:rsid w:val="000D69AE"/>
    <w:rsid w:val="000E33C3"/>
    <w:rsid w:val="000E3A66"/>
    <w:rsid w:val="000E57CE"/>
    <w:rsid w:val="000E63D0"/>
    <w:rsid w:val="000F113F"/>
    <w:rsid w:val="000F1624"/>
    <w:rsid w:val="000F6B3F"/>
    <w:rsid w:val="000F74DD"/>
    <w:rsid w:val="00101378"/>
    <w:rsid w:val="001027D0"/>
    <w:rsid w:val="001035CB"/>
    <w:rsid w:val="00103AC2"/>
    <w:rsid w:val="0010571D"/>
    <w:rsid w:val="00106391"/>
    <w:rsid w:val="00106FB1"/>
    <w:rsid w:val="00107147"/>
    <w:rsid w:val="00110E52"/>
    <w:rsid w:val="00112EF8"/>
    <w:rsid w:val="00113C05"/>
    <w:rsid w:val="00116C3B"/>
    <w:rsid w:val="001171F2"/>
    <w:rsid w:val="00117431"/>
    <w:rsid w:val="00117648"/>
    <w:rsid w:val="00117D40"/>
    <w:rsid w:val="00120B91"/>
    <w:rsid w:val="00124E39"/>
    <w:rsid w:val="00125BFB"/>
    <w:rsid w:val="00130596"/>
    <w:rsid w:val="00133232"/>
    <w:rsid w:val="00135BFB"/>
    <w:rsid w:val="00136906"/>
    <w:rsid w:val="00140BEC"/>
    <w:rsid w:val="00142FC0"/>
    <w:rsid w:val="00143D73"/>
    <w:rsid w:val="0014593C"/>
    <w:rsid w:val="001478E4"/>
    <w:rsid w:val="00151CD5"/>
    <w:rsid w:val="0015349F"/>
    <w:rsid w:val="001548AE"/>
    <w:rsid w:val="00160F19"/>
    <w:rsid w:val="0016338E"/>
    <w:rsid w:val="00164978"/>
    <w:rsid w:val="00165927"/>
    <w:rsid w:val="0016617E"/>
    <w:rsid w:val="00167E54"/>
    <w:rsid w:val="00170C83"/>
    <w:rsid w:val="00171AD1"/>
    <w:rsid w:val="0017203D"/>
    <w:rsid w:val="001720FF"/>
    <w:rsid w:val="00172EDA"/>
    <w:rsid w:val="001746FA"/>
    <w:rsid w:val="00175730"/>
    <w:rsid w:val="001768B8"/>
    <w:rsid w:val="00176E38"/>
    <w:rsid w:val="001772AB"/>
    <w:rsid w:val="00191702"/>
    <w:rsid w:val="00193E70"/>
    <w:rsid w:val="0019565F"/>
    <w:rsid w:val="00196302"/>
    <w:rsid w:val="00196893"/>
    <w:rsid w:val="001A0A9A"/>
    <w:rsid w:val="001A19D8"/>
    <w:rsid w:val="001A4956"/>
    <w:rsid w:val="001A524B"/>
    <w:rsid w:val="001A5D5E"/>
    <w:rsid w:val="001A5EBF"/>
    <w:rsid w:val="001A7978"/>
    <w:rsid w:val="001B240D"/>
    <w:rsid w:val="001B2FCE"/>
    <w:rsid w:val="001B4414"/>
    <w:rsid w:val="001B4F02"/>
    <w:rsid w:val="001C0379"/>
    <w:rsid w:val="001C13E3"/>
    <w:rsid w:val="001C7574"/>
    <w:rsid w:val="001D0FF9"/>
    <w:rsid w:val="001D52A0"/>
    <w:rsid w:val="001D7F89"/>
    <w:rsid w:val="001E1616"/>
    <w:rsid w:val="001E2889"/>
    <w:rsid w:val="001E3AEF"/>
    <w:rsid w:val="001E454F"/>
    <w:rsid w:val="001E67BC"/>
    <w:rsid w:val="001F7BEC"/>
    <w:rsid w:val="00200508"/>
    <w:rsid w:val="0020055A"/>
    <w:rsid w:val="00202AEF"/>
    <w:rsid w:val="00202C4A"/>
    <w:rsid w:val="002048B0"/>
    <w:rsid w:val="00204B75"/>
    <w:rsid w:val="00204E4A"/>
    <w:rsid w:val="00204EE8"/>
    <w:rsid w:val="0020592E"/>
    <w:rsid w:val="0021176B"/>
    <w:rsid w:val="00211B8C"/>
    <w:rsid w:val="00211BC4"/>
    <w:rsid w:val="00211F89"/>
    <w:rsid w:val="0021412D"/>
    <w:rsid w:val="00220080"/>
    <w:rsid w:val="002233B3"/>
    <w:rsid w:val="002236A4"/>
    <w:rsid w:val="00225464"/>
    <w:rsid w:val="002258A7"/>
    <w:rsid w:val="00227D0C"/>
    <w:rsid w:val="00233C13"/>
    <w:rsid w:val="002416C7"/>
    <w:rsid w:val="002423A2"/>
    <w:rsid w:val="00245169"/>
    <w:rsid w:val="00246096"/>
    <w:rsid w:val="00251116"/>
    <w:rsid w:val="00260BAD"/>
    <w:rsid w:val="00264320"/>
    <w:rsid w:val="00265A14"/>
    <w:rsid w:val="00265FEE"/>
    <w:rsid w:val="00267C84"/>
    <w:rsid w:val="00274A13"/>
    <w:rsid w:val="00276928"/>
    <w:rsid w:val="00276A82"/>
    <w:rsid w:val="00276B98"/>
    <w:rsid w:val="00282541"/>
    <w:rsid w:val="002853E1"/>
    <w:rsid w:val="00286C8C"/>
    <w:rsid w:val="00297136"/>
    <w:rsid w:val="002A217F"/>
    <w:rsid w:val="002A23F1"/>
    <w:rsid w:val="002A2E32"/>
    <w:rsid w:val="002A5B14"/>
    <w:rsid w:val="002B0B54"/>
    <w:rsid w:val="002B1E76"/>
    <w:rsid w:val="002B330F"/>
    <w:rsid w:val="002B3B0D"/>
    <w:rsid w:val="002B4125"/>
    <w:rsid w:val="002B5255"/>
    <w:rsid w:val="002B59AE"/>
    <w:rsid w:val="002C1B50"/>
    <w:rsid w:val="002C2715"/>
    <w:rsid w:val="002C47E6"/>
    <w:rsid w:val="002C5FB7"/>
    <w:rsid w:val="002C635A"/>
    <w:rsid w:val="002C7D17"/>
    <w:rsid w:val="002D1007"/>
    <w:rsid w:val="002D553A"/>
    <w:rsid w:val="002D5BD4"/>
    <w:rsid w:val="002D5DA8"/>
    <w:rsid w:val="002E1F90"/>
    <w:rsid w:val="002E27C1"/>
    <w:rsid w:val="002E2E71"/>
    <w:rsid w:val="002E6EFB"/>
    <w:rsid w:val="002F2282"/>
    <w:rsid w:val="002F24C9"/>
    <w:rsid w:val="002F3E20"/>
    <w:rsid w:val="002F4C21"/>
    <w:rsid w:val="002F5232"/>
    <w:rsid w:val="002F741D"/>
    <w:rsid w:val="00301550"/>
    <w:rsid w:val="00304B73"/>
    <w:rsid w:val="00304CB9"/>
    <w:rsid w:val="00307699"/>
    <w:rsid w:val="00313460"/>
    <w:rsid w:val="00323DE1"/>
    <w:rsid w:val="00323F4E"/>
    <w:rsid w:val="0032771E"/>
    <w:rsid w:val="0033039C"/>
    <w:rsid w:val="00330467"/>
    <w:rsid w:val="00331245"/>
    <w:rsid w:val="00331E18"/>
    <w:rsid w:val="003321ED"/>
    <w:rsid w:val="00332BFF"/>
    <w:rsid w:val="0033666E"/>
    <w:rsid w:val="003401C2"/>
    <w:rsid w:val="00342130"/>
    <w:rsid w:val="00343051"/>
    <w:rsid w:val="00347925"/>
    <w:rsid w:val="003526C7"/>
    <w:rsid w:val="00353DE5"/>
    <w:rsid w:val="00353ECB"/>
    <w:rsid w:val="00355096"/>
    <w:rsid w:val="00357D0D"/>
    <w:rsid w:val="00362A3F"/>
    <w:rsid w:val="00363B9B"/>
    <w:rsid w:val="00365278"/>
    <w:rsid w:val="00367CB5"/>
    <w:rsid w:val="0037037D"/>
    <w:rsid w:val="00370EB2"/>
    <w:rsid w:val="003732CE"/>
    <w:rsid w:val="003808A7"/>
    <w:rsid w:val="00383D0C"/>
    <w:rsid w:val="0038712A"/>
    <w:rsid w:val="00387426"/>
    <w:rsid w:val="0038776C"/>
    <w:rsid w:val="00393395"/>
    <w:rsid w:val="00394598"/>
    <w:rsid w:val="003A0B9A"/>
    <w:rsid w:val="003A1CAA"/>
    <w:rsid w:val="003A4A96"/>
    <w:rsid w:val="003A5823"/>
    <w:rsid w:val="003A5C69"/>
    <w:rsid w:val="003B099F"/>
    <w:rsid w:val="003B184A"/>
    <w:rsid w:val="003B3004"/>
    <w:rsid w:val="003C055C"/>
    <w:rsid w:val="003C0E83"/>
    <w:rsid w:val="003C2000"/>
    <w:rsid w:val="003C2DDF"/>
    <w:rsid w:val="003C3F07"/>
    <w:rsid w:val="003D2755"/>
    <w:rsid w:val="003D484E"/>
    <w:rsid w:val="003D6680"/>
    <w:rsid w:val="003D7219"/>
    <w:rsid w:val="003E02D5"/>
    <w:rsid w:val="003E09BF"/>
    <w:rsid w:val="003E1D04"/>
    <w:rsid w:val="003E300E"/>
    <w:rsid w:val="003E633B"/>
    <w:rsid w:val="003E7015"/>
    <w:rsid w:val="003E7CA4"/>
    <w:rsid w:val="003F133D"/>
    <w:rsid w:val="003F33BE"/>
    <w:rsid w:val="003F3D8D"/>
    <w:rsid w:val="003F5409"/>
    <w:rsid w:val="003F62B7"/>
    <w:rsid w:val="004007FE"/>
    <w:rsid w:val="00400E4A"/>
    <w:rsid w:val="00403C12"/>
    <w:rsid w:val="00404762"/>
    <w:rsid w:val="00410D42"/>
    <w:rsid w:val="00411397"/>
    <w:rsid w:val="0041391A"/>
    <w:rsid w:val="00413FFF"/>
    <w:rsid w:val="00415C44"/>
    <w:rsid w:val="0042088F"/>
    <w:rsid w:val="004208CF"/>
    <w:rsid w:val="004240A1"/>
    <w:rsid w:val="00424A52"/>
    <w:rsid w:val="00425045"/>
    <w:rsid w:val="004320E1"/>
    <w:rsid w:val="004325F2"/>
    <w:rsid w:val="00432F98"/>
    <w:rsid w:val="00436926"/>
    <w:rsid w:val="00437924"/>
    <w:rsid w:val="00440994"/>
    <w:rsid w:val="0044547B"/>
    <w:rsid w:val="004472AD"/>
    <w:rsid w:val="00451276"/>
    <w:rsid w:val="00455211"/>
    <w:rsid w:val="00455EFB"/>
    <w:rsid w:val="00456B8D"/>
    <w:rsid w:val="004570BC"/>
    <w:rsid w:val="00457D60"/>
    <w:rsid w:val="00460EDD"/>
    <w:rsid w:val="00461456"/>
    <w:rsid w:val="004660A4"/>
    <w:rsid w:val="00466818"/>
    <w:rsid w:val="00466FF2"/>
    <w:rsid w:val="00467485"/>
    <w:rsid w:val="00475F3F"/>
    <w:rsid w:val="0048252B"/>
    <w:rsid w:val="00483592"/>
    <w:rsid w:val="00485595"/>
    <w:rsid w:val="0048633B"/>
    <w:rsid w:val="0048690F"/>
    <w:rsid w:val="004876DF"/>
    <w:rsid w:val="004918D0"/>
    <w:rsid w:val="00497182"/>
    <w:rsid w:val="004A0861"/>
    <w:rsid w:val="004A0959"/>
    <w:rsid w:val="004A0E59"/>
    <w:rsid w:val="004A10A2"/>
    <w:rsid w:val="004A4383"/>
    <w:rsid w:val="004A4E17"/>
    <w:rsid w:val="004B1104"/>
    <w:rsid w:val="004B1791"/>
    <w:rsid w:val="004B197B"/>
    <w:rsid w:val="004B2E1C"/>
    <w:rsid w:val="004B41A3"/>
    <w:rsid w:val="004B527D"/>
    <w:rsid w:val="004B5DD2"/>
    <w:rsid w:val="004B7DAF"/>
    <w:rsid w:val="004C0B7A"/>
    <w:rsid w:val="004C2D1D"/>
    <w:rsid w:val="004C34A9"/>
    <w:rsid w:val="004C7220"/>
    <w:rsid w:val="004D2BC1"/>
    <w:rsid w:val="004D449A"/>
    <w:rsid w:val="004D5560"/>
    <w:rsid w:val="004E3C84"/>
    <w:rsid w:val="004E401C"/>
    <w:rsid w:val="004E4140"/>
    <w:rsid w:val="004E4900"/>
    <w:rsid w:val="004E5CAB"/>
    <w:rsid w:val="004E7575"/>
    <w:rsid w:val="004F0966"/>
    <w:rsid w:val="004F41A8"/>
    <w:rsid w:val="004F66A8"/>
    <w:rsid w:val="005018A1"/>
    <w:rsid w:val="00502899"/>
    <w:rsid w:val="00502C3E"/>
    <w:rsid w:val="00503AE8"/>
    <w:rsid w:val="00505AF2"/>
    <w:rsid w:val="00506D18"/>
    <w:rsid w:val="00513DF3"/>
    <w:rsid w:val="0051580B"/>
    <w:rsid w:val="00517DED"/>
    <w:rsid w:val="00520F1C"/>
    <w:rsid w:val="0052116E"/>
    <w:rsid w:val="00526647"/>
    <w:rsid w:val="00526C34"/>
    <w:rsid w:val="00527AAE"/>
    <w:rsid w:val="005328C6"/>
    <w:rsid w:val="00532CF5"/>
    <w:rsid w:val="0054075B"/>
    <w:rsid w:val="005415BA"/>
    <w:rsid w:val="00545EF4"/>
    <w:rsid w:val="0055084A"/>
    <w:rsid w:val="005508EA"/>
    <w:rsid w:val="00554A08"/>
    <w:rsid w:val="00555790"/>
    <w:rsid w:val="00555BED"/>
    <w:rsid w:val="00556020"/>
    <w:rsid w:val="00557015"/>
    <w:rsid w:val="0056074C"/>
    <w:rsid w:val="005612CA"/>
    <w:rsid w:val="0056574B"/>
    <w:rsid w:val="005812F6"/>
    <w:rsid w:val="00582053"/>
    <w:rsid w:val="005825E9"/>
    <w:rsid w:val="00586653"/>
    <w:rsid w:val="005875A3"/>
    <w:rsid w:val="00587F7B"/>
    <w:rsid w:val="0059118E"/>
    <w:rsid w:val="005923D8"/>
    <w:rsid w:val="005931AD"/>
    <w:rsid w:val="005953DE"/>
    <w:rsid w:val="00595E82"/>
    <w:rsid w:val="00597653"/>
    <w:rsid w:val="005976E3"/>
    <w:rsid w:val="005A0AC7"/>
    <w:rsid w:val="005A3830"/>
    <w:rsid w:val="005A4096"/>
    <w:rsid w:val="005A6849"/>
    <w:rsid w:val="005B4DD4"/>
    <w:rsid w:val="005B515A"/>
    <w:rsid w:val="005B55B1"/>
    <w:rsid w:val="005C10A9"/>
    <w:rsid w:val="005C240C"/>
    <w:rsid w:val="005C2557"/>
    <w:rsid w:val="005C390C"/>
    <w:rsid w:val="005C3E8C"/>
    <w:rsid w:val="005C4D52"/>
    <w:rsid w:val="005D4F6A"/>
    <w:rsid w:val="005D7BF0"/>
    <w:rsid w:val="005E4049"/>
    <w:rsid w:val="005E666C"/>
    <w:rsid w:val="005F083D"/>
    <w:rsid w:val="005F0BAB"/>
    <w:rsid w:val="005F2A26"/>
    <w:rsid w:val="005F40B7"/>
    <w:rsid w:val="005F726D"/>
    <w:rsid w:val="00602A0D"/>
    <w:rsid w:val="00604B1C"/>
    <w:rsid w:val="00605F19"/>
    <w:rsid w:val="0061631A"/>
    <w:rsid w:val="00622BD1"/>
    <w:rsid w:val="00630E5E"/>
    <w:rsid w:val="00633BAF"/>
    <w:rsid w:val="006341BF"/>
    <w:rsid w:val="006353D6"/>
    <w:rsid w:val="00637490"/>
    <w:rsid w:val="006376CE"/>
    <w:rsid w:val="00641731"/>
    <w:rsid w:val="006427A1"/>
    <w:rsid w:val="006477BC"/>
    <w:rsid w:val="006522D5"/>
    <w:rsid w:val="00656A2B"/>
    <w:rsid w:val="00656F32"/>
    <w:rsid w:val="0066131C"/>
    <w:rsid w:val="006629B8"/>
    <w:rsid w:val="00663D4C"/>
    <w:rsid w:val="00664968"/>
    <w:rsid w:val="00664AEE"/>
    <w:rsid w:val="00664D2B"/>
    <w:rsid w:val="00666081"/>
    <w:rsid w:val="00666470"/>
    <w:rsid w:val="00666673"/>
    <w:rsid w:val="00666F1E"/>
    <w:rsid w:val="00671A84"/>
    <w:rsid w:val="00671B8E"/>
    <w:rsid w:val="00671C1E"/>
    <w:rsid w:val="0067217C"/>
    <w:rsid w:val="00680EBC"/>
    <w:rsid w:val="00683A38"/>
    <w:rsid w:val="00683CD2"/>
    <w:rsid w:val="00685994"/>
    <w:rsid w:val="006861AF"/>
    <w:rsid w:val="00686C5C"/>
    <w:rsid w:val="006901E7"/>
    <w:rsid w:val="00690597"/>
    <w:rsid w:val="00690DCD"/>
    <w:rsid w:val="00690E83"/>
    <w:rsid w:val="00692FE6"/>
    <w:rsid w:val="006943B1"/>
    <w:rsid w:val="006A421D"/>
    <w:rsid w:val="006A5D3A"/>
    <w:rsid w:val="006A64DF"/>
    <w:rsid w:val="006B0070"/>
    <w:rsid w:val="006B0DB6"/>
    <w:rsid w:val="006B4472"/>
    <w:rsid w:val="006B6C8A"/>
    <w:rsid w:val="006C217C"/>
    <w:rsid w:val="006C739A"/>
    <w:rsid w:val="006D00A5"/>
    <w:rsid w:val="006D0447"/>
    <w:rsid w:val="006D40AD"/>
    <w:rsid w:val="006D720C"/>
    <w:rsid w:val="006E3624"/>
    <w:rsid w:val="006E4079"/>
    <w:rsid w:val="006E60C9"/>
    <w:rsid w:val="006F0161"/>
    <w:rsid w:val="006F0C54"/>
    <w:rsid w:val="006F1797"/>
    <w:rsid w:val="006F3A75"/>
    <w:rsid w:val="0070065F"/>
    <w:rsid w:val="007010C6"/>
    <w:rsid w:val="00702F31"/>
    <w:rsid w:val="00703B16"/>
    <w:rsid w:val="0070589F"/>
    <w:rsid w:val="00711AB2"/>
    <w:rsid w:val="00713671"/>
    <w:rsid w:val="00714620"/>
    <w:rsid w:val="00714C9C"/>
    <w:rsid w:val="007165E5"/>
    <w:rsid w:val="00720BC3"/>
    <w:rsid w:val="00725399"/>
    <w:rsid w:val="00725610"/>
    <w:rsid w:val="00726223"/>
    <w:rsid w:val="0073166C"/>
    <w:rsid w:val="007404E9"/>
    <w:rsid w:val="00744B5F"/>
    <w:rsid w:val="00752DC9"/>
    <w:rsid w:val="00763E5C"/>
    <w:rsid w:val="00764844"/>
    <w:rsid w:val="007651D1"/>
    <w:rsid w:val="00767611"/>
    <w:rsid w:val="00775051"/>
    <w:rsid w:val="00785066"/>
    <w:rsid w:val="00785707"/>
    <w:rsid w:val="007872E6"/>
    <w:rsid w:val="00790470"/>
    <w:rsid w:val="00790984"/>
    <w:rsid w:val="00795191"/>
    <w:rsid w:val="0079594A"/>
    <w:rsid w:val="0079615E"/>
    <w:rsid w:val="00797599"/>
    <w:rsid w:val="007A288D"/>
    <w:rsid w:val="007A6E1C"/>
    <w:rsid w:val="007B12C8"/>
    <w:rsid w:val="007B59EE"/>
    <w:rsid w:val="007B6160"/>
    <w:rsid w:val="007B7C5B"/>
    <w:rsid w:val="007C06D6"/>
    <w:rsid w:val="007C2B1C"/>
    <w:rsid w:val="007C2E96"/>
    <w:rsid w:val="007C369C"/>
    <w:rsid w:val="007C5E1C"/>
    <w:rsid w:val="007D0E66"/>
    <w:rsid w:val="007D467A"/>
    <w:rsid w:val="007E063F"/>
    <w:rsid w:val="007E272F"/>
    <w:rsid w:val="007E27D0"/>
    <w:rsid w:val="007E63B9"/>
    <w:rsid w:val="007F4A9A"/>
    <w:rsid w:val="0080548F"/>
    <w:rsid w:val="0081321C"/>
    <w:rsid w:val="008141B6"/>
    <w:rsid w:val="00815393"/>
    <w:rsid w:val="00815708"/>
    <w:rsid w:val="00822FB9"/>
    <w:rsid w:val="00826675"/>
    <w:rsid w:val="00827055"/>
    <w:rsid w:val="0082794E"/>
    <w:rsid w:val="00836C6E"/>
    <w:rsid w:val="0084226E"/>
    <w:rsid w:val="00842464"/>
    <w:rsid w:val="008450C7"/>
    <w:rsid w:val="0084689D"/>
    <w:rsid w:val="00846D31"/>
    <w:rsid w:val="00846E3C"/>
    <w:rsid w:val="008473F1"/>
    <w:rsid w:val="00857689"/>
    <w:rsid w:val="008665F5"/>
    <w:rsid w:val="008678B3"/>
    <w:rsid w:val="00870CDA"/>
    <w:rsid w:val="00872F0D"/>
    <w:rsid w:val="008745FA"/>
    <w:rsid w:val="00874A0B"/>
    <w:rsid w:val="00875BDC"/>
    <w:rsid w:val="008774C6"/>
    <w:rsid w:val="00880AF0"/>
    <w:rsid w:val="00884C66"/>
    <w:rsid w:val="00884C93"/>
    <w:rsid w:val="008856B2"/>
    <w:rsid w:val="008862D7"/>
    <w:rsid w:val="008942D6"/>
    <w:rsid w:val="008A0661"/>
    <w:rsid w:val="008A1B37"/>
    <w:rsid w:val="008A2C98"/>
    <w:rsid w:val="008A55E3"/>
    <w:rsid w:val="008A6B6D"/>
    <w:rsid w:val="008B120A"/>
    <w:rsid w:val="008B1A51"/>
    <w:rsid w:val="008B46B9"/>
    <w:rsid w:val="008B7327"/>
    <w:rsid w:val="008C0E3A"/>
    <w:rsid w:val="008C1A72"/>
    <w:rsid w:val="008C421F"/>
    <w:rsid w:val="008C44DD"/>
    <w:rsid w:val="008C5628"/>
    <w:rsid w:val="008C5DB8"/>
    <w:rsid w:val="008D29B7"/>
    <w:rsid w:val="008D2CE3"/>
    <w:rsid w:val="008D3429"/>
    <w:rsid w:val="008D3623"/>
    <w:rsid w:val="008D4357"/>
    <w:rsid w:val="008D4BCC"/>
    <w:rsid w:val="008D4FF9"/>
    <w:rsid w:val="008D60AE"/>
    <w:rsid w:val="008D79E4"/>
    <w:rsid w:val="008E526B"/>
    <w:rsid w:val="008E691E"/>
    <w:rsid w:val="008F3180"/>
    <w:rsid w:val="0090754E"/>
    <w:rsid w:val="009112E1"/>
    <w:rsid w:val="00911578"/>
    <w:rsid w:val="00911B7B"/>
    <w:rsid w:val="00914309"/>
    <w:rsid w:val="0092111A"/>
    <w:rsid w:val="00921D9F"/>
    <w:rsid w:val="00923309"/>
    <w:rsid w:val="00923348"/>
    <w:rsid w:val="009252FB"/>
    <w:rsid w:val="0092676F"/>
    <w:rsid w:val="00926898"/>
    <w:rsid w:val="00930D02"/>
    <w:rsid w:val="00932C62"/>
    <w:rsid w:val="00933D90"/>
    <w:rsid w:val="00933FFD"/>
    <w:rsid w:val="00936948"/>
    <w:rsid w:val="00937A8F"/>
    <w:rsid w:val="00942E47"/>
    <w:rsid w:val="009463AA"/>
    <w:rsid w:val="00947818"/>
    <w:rsid w:val="00951E7A"/>
    <w:rsid w:val="009626BE"/>
    <w:rsid w:val="00963873"/>
    <w:rsid w:val="00965CD7"/>
    <w:rsid w:val="00971998"/>
    <w:rsid w:val="00972160"/>
    <w:rsid w:val="00973CEB"/>
    <w:rsid w:val="00977AB4"/>
    <w:rsid w:val="00983798"/>
    <w:rsid w:val="00985627"/>
    <w:rsid w:val="0099149A"/>
    <w:rsid w:val="00993393"/>
    <w:rsid w:val="0099530B"/>
    <w:rsid w:val="0099616D"/>
    <w:rsid w:val="0099672B"/>
    <w:rsid w:val="00996766"/>
    <w:rsid w:val="00996F88"/>
    <w:rsid w:val="009A03AD"/>
    <w:rsid w:val="009A0B55"/>
    <w:rsid w:val="009A10B8"/>
    <w:rsid w:val="009A23D0"/>
    <w:rsid w:val="009A4568"/>
    <w:rsid w:val="009A4F15"/>
    <w:rsid w:val="009B023D"/>
    <w:rsid w:val="009B3F2B"/>
    <w:rsid w:val="009B4603"/>
    <w:rsid w:val="009C28E4"/>
    <w:rsid w:val="009C46E2"/>
    <w:rsid w:val="009C656D"/>
    <w:rsid w:val="009D1593"/>
    <w:rsid w:val="009D4E8F"/>
    <w:rsid w:val="009D729F"/>
    <w:rsid w:val="009D75A3"/>
    <w:rsid w:val="009E0C55"/>
    <w:rsid w:val="009E11AF"/>
    <w:rsid w:val="009E21F2"/>
    <w:rsid w:val="009E596A"/>
    <w:rsid w:val="009E6580"/>
    <w:rsid w:val="009E6D89"/>
    <w:rsid w:val="009F0DC1"/>
    <w:rsid w:val="009F2EA7"/>
    <w:rsid w:val="009F3223"/>
    <w:rsid w:val="009F3AA3"/>
    <w:rsid w:val="009F4085"/>
    <w:rsid w:val="00A00A30"/>
    <w:rsid w:val="00A02591"/>
    <w:rsid w:val="00A05219"/>
    <w:rsid w:val="00A06C2A"/>
    <w:rsid w:val="00A117DA"/>
    <w:rsid w:val="00A11ACE"/>
    <w:rsid w:val="00A12BB9"/>
    <w:rsid w:val="00A1315C"/>
    <w:rsid w:val="00A14B97"/>
    <w:rsid w:val="00A179E6"/>
    <w:rsid w:val="00A21786"/>
    <w:rsid w:val="00A227ED"/>
    <w:rsid w:val="00A2403E"/>
    <w:rsid w:val="00A240E4"/>
    <w:rsid w:val="00A2491E"/>
    <w:rsid w:val="00A25675"/>
    <w:rsid w:val="00A30841"/>
    <w:rsid w:val="00A3163D"/>
    <w:rsid w:val="00A330CD"/>
    <w:rsid w:val="00A337BA"/>
    <w:rsid w:val="00A345A5"/>
    <w:rsid w:val="00A34698"/>
    <w:rsid w:val="00A34B34"/>
    <w:rsid w:val="00A3632A"/>
    <w:rsid w:val="00A36397"/>
    <w:rsid w:val="00A3774B"/>
    <w:rsid w:val="00A4167C"/>
    <w:rsid w:val="00A4170D"/>
    <w:rsid w:val="00A44739"/>
    <w:rsid w:val="00A45C43"/>
    <w:rsid w:val="00A475ED"/>
    <w:rsid w:val="00A51962"/>
    <w:rsid w:val="00A5429D"/>
    <w:rsid w:val="00A546B3"/>
    <w:rsid w:val="00A60E0B"/>
    <w:rsid w:val="00A64907"/>
    <w:rsid w:val="00A66D70"/>
    <w:rsid w:val="00A70C33"/>
    <w:rsid w:val="00A774FF"/>
    <w:rsid w:val="00A81158"/>
    <w:rsid w:val="00A824C1"/>
    <w:rsid w:val="00A8376F"/>
    <w:rsid w:val="00A8477E"/>
    <w:rsid w:val="00A8631E"/>
    <w:rsid w:val="00A92A38"/>
    <w:rsid w:val="00A9322F"/>
    <w:rsid w:val="00A93E4B"/>
    <w:rsid w:val="00A94110"/>
    <w:rsid w:val="00A9502E"/>
    <w:rsid w:val="00A9509F"/>
    <w:rsid w:val="00AA0B5F"/>
    <w:rsid w:val="00AB02D6"/>
    <w:rsid w:val="00AB16FB"/>
    <w:rsid w:val="00AB1922"/>
    <w:rsid w:val="00AB2BCE"/>
    <w:rsid w:val="00AB3D9D"/>
    <w:rsid w:val="00AD28F9"/>
    <w:rsid w:val="00AD2945"/>
    <w:rsid w:val="00AD2B0C"/>
    <w:rsid w:val="00AD41EB"/>
    <w:rsid w:val="00AE0B69"/>
    <w:rsid w:val="00AE1725"/>
    <w:rsid w:val="00AE38CB"/>
    <w:rsid w:val="00AE3CA6"/>
    <w:rsid w:val="00AE3DA6"/>
    <w:rsid w:val="00AE4258"/>
    <w:rsid w:val="00AF3743"/>
    <w:rsid w:val="00AF3E54"/>
    <w:rsid w:val="00AF4E05"/>
    <w:rsid w:val="00B054AF"/>
    <w:rsid w:val="00B0622D"/>
    <w:rsid w:val="00B071C1"/>
    <w:rsid w:val="00B07424"/>
    <w:rsid w:val="00B07F5B"/>
    <w:rsid w:val="00B12A5B"/>
    <w:rsid w:val="00B13A85"/>
    <w:rsid w:val="00B17223"/>
    <w:rsid w:val="00B17E14"/>
    <w:rsid w:val="00B22B9F"/>
    <w:rsid w:val="00B24FC0"/>
    <w:rsid w:val="00B263E6"/>
    <w:rsid w:val="00B30DA7"/>
    <w:rsid w:val="00B320AD"/>
    <w:rsid w:val="00B35882"/>
    <w:rsid w:val="00B40639"/>
    <w:rsid w:val="00B40BA6"/>
    <w:rsid w:val="00B41B44"/>
    <w:rsid w:val="00B517E0"/>
    <w:rsid w:val="00B566D6"/>
    <w:rsid w:val="00B654FC"/>
    <w:rsid w:val="00B708C3"/>
    <w:rsid w:val="00B75484"/>
    <w:rsid w:val="00B75BD9"/>
    <w:rsid w:val="00B848E4"/>
    <w:rsid w:val="00B87F0A"/>
    <w:rsid w:val="00B9061C"/>
    <w:rsid w:val="00B90B00"/>
    <w:rsid w:val="00B959EA"/>
    <w:rsid w:val="00B95AFD"/>
    <w:rsid w:val="00B962C0"/>
    <w:rsid w:val="00BA14FF"/>
    <w:rsid w:val="00BA546C"/>
    <w:rsid w:val="00BA654B"/>
    <w:rsid w:val="00BA6EF4"/>
    <w:rsid w:val="00BB6D24"/>
    <w:rsid w:val="00BC05E4"/>
    <w:rsid w:val="00BC408F"/>
    <w:rsid w:val="00BC7AAE"/>
    <w:rsid w:val="00BD3CC4"/>
    <w:rsid w:val="00BD66DA"/>
    <w:rsid w:val="00BE21FA"/>
    <w:rsid w:val="00BE4FFD"/>
    <w:rsid w:val="00BF0131"/>
    <w:rsid w:val="00BF1822"/>
    <w:rsid w:val="00BF1AB1"/>
    <w:rsid w:val="00BF4CA2"/>
    <w:rsid w:val="00BF57C5"/>
    <w:rsid w:val="00BF630F"/>
    <w:rsid w:val="00C00E4F"/>
    <w:rsid w:val="00C049A0"/>
    <w:rsid w:val="00C04D92"/>
    <w:rsid w:val="00C10CC0"/>
    <w:rsid w:val="00C10DD0"/>
    <w:rsid w:val="00C11452"/>
    <w:rsid w:val="00C159BD"/>
    <w:rsid w:val="00C16570"/>
    <w:rsid w:val="00C1787C"/>
    <w:rsid w:val="00C24F73"/>
    <w:rsid w:val="00C26119"/>
    <w:rsid w:val="00C26AA3"/>
    <w:rsid w:val="00C300E7"/>
    <w:rsid w:val="00C30153"/>
    <w:rsid w:val="00C30AE9"/>
    <w:rsid w:val="00C334CF"/>
    <w:rsid w:val="00C33ABB"/>
    <w:rsid w:val="00C36946"/>
    <w:rsid w:val="00C4027C"/>
    <w:rsid w:val="00C44DAB"/>
    <w:rsid w:val="00C45653"/>
    <w:rsid w:val="00C479A5"/>
    <w:rsid w:val="00C50B5E"/>
    <w:rsid w:val="00C50CD1"/>
    <w:rsid w:val="00C537BD"/>
    <w:rsid w:val="00C53B25"/>
    <w:rsid w:val="00C5579E"/>
    <w:rsid w:val="00C55F4F"/>
    <w:rsid w:val="00C6056D"/>
    <w:rsid w:val="00C60A05"/>
    <w:rsid w:val="00C6420C"/>
    <w:rsid w:val="00C64C04"/>
    <w:rsid w:val="00C660F9"/>
    <w:rsid w:val="00C712D1"/>
    <w:rsid w:val="00C74C68"/>
    <w:rsid w:val="00C75F7C"/>
    <w:rsid w:val="00C761FB"/>
    <w:rsid w:val="00C76CDC"/>
    <w:rsid w:val="00C805F7"/>
    <w:rsid w:val="00C80A23"/>
    <w:rsid w:val="00C91A4B"/>
    <w:rsid w:val="00C94084"/>
    <w:rsid w:val="00C9660B"/>
    <w:rsid w:val="00CA02A4"/>
    <w:rsid w:val="00CA1C9D"/>
    <w:rsid w:val="00CA3CAD"/>
    <w:rsid w:val="00CA4878"/>
    <w:rsid w:val="00CA57B6"/>
    <w:rsid w:val="00CB251A"/>
    <w:rsid w:val="00CB4CC2"/>
    <w:rsid w:val="00CC0499"/>
    <w:rsid w:val="00CC31C5"/>
    <w:rsid w:val="00CC326E"/>
    <w:rsid w:val="00CC5A54"/>
    <w:rsid w:val="00CD4EAD"/>
    <w:rsid w:val="00CD5211"/>
    <w:rsid w:val="00CE5105"/>
    <w:rsid w:val="00CF155C"/>
    <w:rsid w:val="00CF1EDE"/>
    <w:rsid w:val="00CF256D"/>
    <w:rsid w:val="00D0267A"/>
    <w:rsid w:val="00D0297E"/>
    <w:rsid w:val="00D03E8C"/>
    <w:rsid w:val="00D06CAD"/>
    <w:rsid w:val="00D141D3"/>
    <w:rsid w:val="00D143C2"/>
    <w:rsid w:val="00D2023E"/>
    <w:rsid w:val="00D20844"/>
    <w:rsid w:val="00D22F5B"/>
    <w:rsid w:val="00D263C7"/>
    <w:rsid w:val="00D30EC2"/>
    <w:rsid w:val="00D34092"/>
    <w:rsid w:val="00D416B3"/>
    <w:rsid w:val="00D42639"/>
    <w:rsid w:val="00D42CDA"/>
    <w:rsid w:val="00D45DBC"/>
    <w:rsid w:val="00D47F54"/>
    <w:rsid w:val="00D53108"/>
    <w:rsid w:val="00D54671"/>
    <w:rsid w:val="00D56AC1"/>
    <w:rsid w:val="00D63738"/>
    <w:rsid w:val="00D70AAC"/>
    <w:rsid w:val="00D72AFD"/>
    <w:rsid w:val="00D73FE4"/>
    <w:rsid w:val="00D740B3"/>
    <w:rsid w:val="00D757BE"/>
    <w:rsid w:val="00D75E74"/>
    <w:rsid w:val="00D819AD"/>
    <w:rsid w:val="00D84161"/>
    <w:rsid w:val="00D8458D"/>
    <w:rsid w:val="00D85B3C"/>
    <w:rsid w:val="00D86211"/>
    <w:rsid w:val="00D9139D"/>
    <w:rsid w:val="00D91BB8"/>
    <w:rsid w:val="00D91C21"/>
    <w:rsid w:val="00D962A9"/>
    <w:rsid w:val="00D9721A"/>
    <w:rsid w:val="00D9733C"/>
    <w:rsid w:val="00DA4D8B"/>
    <w:rsid w:val="00DA7FAE"/>
    <w:rsid w:val="00DB070E"/>
    <w:rsid w:val="00DB12B1"/>
    <w:rsid w:val="00DB476E"/>
    <w:rsid w:val="00DB5086"/>
    <w:rsid w:val="00DB6B64"/>
    <w:rsid w:val="00DB6D57"/>
    <w:rsid w:val="00DB7532"/>
    <w:rsid w:val="00DC631C"/>
    <w:rsid w:val="00DD2F84"/>
    <w:rsid w:val="00DD648B"/>
    <w:rsid w:val="00DE06B2"/>
    <w:rsid w:val="00DE109E"/>
    <w:rsid w:val="00DE2BD1"/>
    <w:rsid w:val="00DE6752"/>
    <w:rsid w:val="00DF1512"/>
    <w:rsid w:val="00DF5BF0"/>
    <w:rsid w:val="00E00BE3"/>
    <w:rsid w:val="00E01599"/>
    <w:rsid w:val="00E10411"/>
    <w:rsid w:val="00E10413"/>
    <w:rsid w:val="00E14FA0"/>
    <w:rsid w:val="00E15BCB"/>
    <w:rsid w:val="00E20B9C"/>
    <w:rsid w:val="00E24501"/>
    <w:rsid w:val="00E2472D"/>
    <w:rsid w:val="00E2704B"/>
    <w:rsid w:val="00E36954"/>
    <w:rsid w:val="00E43800"/>
    <w:rsid w:val="00E43F98"/>
    <w:rsid w:val="00E44390"/>
    <w:rsid w:val="00E44426"/>
    <w:rsid w:val="00E46841"/>
    <w:rsid w:val="00E475F7"/>
    <w:rsid w:val="00E538D9"/>
    <w:rsid w:val="00E53B99"/>
    <w:rsid w:val="00E578BD"/>
    <w:rsid w:val="00E6023A"/>
    <w:rsid w:val="00E60C96"/>
    <w:rsid w:val="00E62360"/>
    <w:rsid w:val="00E661CA"/>
    <w:rsid w:val="00E727C1"/>
    <w:rsid w:val="00E76E0C"/>
    <w:rsid w:val="00E829F7"/>
    <w:rsid w:val="00E84FEF"/>
    <w:rsid w:val="00E91CC3"/>
    <w:rsid w:val="00E95CE1"/>
    <w:rsid w:val="00E97ACF"/>
    <w:rsid w:val="00EA249C"/>
    <w:rsid w:val="00EA5BE7"/>
    <w:rsid w:val="00EA714E"/>
    <w:rsid w:val="00EB2D18"/>
    <w:rsid w:val="00EB49EA"/>
    <w:rsid w:val="00EB5E2E"/>
    <w:rsid w:val="00EC48A2"/>
    <w:rsid w:val="00EC4B64"/>
    <w:rsid w:val="00EC7239"/>
    <w:rsid w:val="00EC7B3A"/>
    <w:rsid w:val="00EC7E1E"/>
    <w:rsid w:val="00ED0C18"/>
    <w:rsid w:val="00ED0D6B"/>
    <w:rsid w:val="00ED37BD"/>
    <w:rsid w:val="00ED4944"/>
    <w:rsid w:val="00ED64CF"/>
    <w:rsid w:val="00ED6B32"/>
    <w:rsid w:val="00EE0B03"/>
    <w:rsid w:val="00EE17C3"/>
    <w:rsid w:val="00EE3231"/>
    <w:rsid w:val="00EE3A6D"/>
    <w:rsid w:val="00EE549C"/>
    <w:rsid w:val="00EE7592"/>
    <w:rsid w:val="00EF1313"/>
    <w:rsid w:val="00EF5A30"/>
    <w:rsid w:val="00EF66D3"/>
    <w:rsid w:val="00EF6974"/>
    <w:rsid w:val="00F00B74"/>
    <w:rsid w:val="00F02D10"/>
    <w:rsid w:val="00F039C6"/>
    <w:rsid w:val="00F03E3D"/>
    <w:rsid w:val="00F04096"/>
    <w:rsid w:val="00F07376"/>
    <w:rsid w:val="00F10162"/>
    <w:rsid w:val="00F119E4"/>
    <w:rsid w:val="00F11A98"/>
    <w:rsid w:val="00F11C59"/>
    <w:rsid w:val="00F146E4"/>
    <w:rsid w:val="00F16095"/>
    <w:rsid w:val="00F1652A"/>
    <w:rsid w:val="00F21221"/>
    <w:rsid w:val="00F24B46"/>
    <w:rsid w:val="00F276EB"/>
    <w:rsid w:val="00F34288"/>
    <w:rsid w:val="00F4064A"/>
    <w:rsid w:val="00F43535"/>
    <w:rsid w:val="00F455A7"/>
    <w:rsid w:val="00F45A76"/>
    <w:rsid w:val="00F46DAD"/>
    <w:rsid w:val="00F50BE5"/>
    <w:rsid w:val="00F510D2"/>
    <w:rsid w:val="00F51281"/>
    <w:rsid w:val="00F57D67"/>
    <w:rsid w:val="00F62624"/>
    <w:rsid w:val="00F628AB"/>
    <w:rsid w:val="00F62D94"/>
    <w:rsid w:val="00F632EA"/>
    <w:rsid w:val="00F63900"/>
    <w:rsid w:val="00F63C0F"/>
    <w:rsid w:val="00F64901"/>
    <w:rsid w:val="00F6613F"/>
    <w:rsid w:val="00F75F47"/>
    <w:rsid w:val="00F761DB"/>
    <w:rsid w:val="00F76299"/>
    <w:rsid w:val="00F767AE"/>
    <w:rsid w:val="00F87CB8"/>
    <w:rsid w:val="00F87FE6"/>
    <w:rsid w:val="00F90840"/>
    <w:rsid w:val="00F92975"/>
    <w:rsid w:val="00F95ECC"/>
    <w:rsid w:val="00F979F8"/>
    <w:rsid w:val="00FA2E6B"/>
    <w:rsid w:val="00FA4AB1"/>
    <w:rsid w:val="00FA5329"/>
    <w:rsid w:val="00FA5A44"/>
    <w:rsid w:val="00FA6F34"/>
    <w:rsid w:val="00FB1900"/>
    <w:rsid w:val="00FB19D7"/>
    <w:rsid w:val="00FB33AE"/>
    <w:rsid w:val="00FB4650"/>
    <w:rsid w:val="00FB4BD6"/>
    <w:rsid w:val="00FB64BB"/>
    <w:rsid w:val="00FC0086"/>
    <w:rsid w:val="00FC202E"/>
    <w:rsid w:val="00FC3026"/>
    <w:rsid w:val="00FC7F52"/>
    <w:rsid w:val="00FD4321"/>
    <w:rsid w:val="00FE7939"/>
    <w:rsid w:val="00FF0D7A"/>
    <w:rsid w:val="00FF2531"/>
    <w:rsid w:val="00FF2C22"/>
    <w:rsid w:val="00FF33C6"/>
    <w:rsid w:val="00FF7935"/>
    <w:rsid w:val="00FF7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AB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13C0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0B8"/>
    <w:rPr>
      <w:color w:val="0000FF" w:themeColor="hyperlink"/>
      <w:u w:val="single"/>
    </w:rPr>
  </w:style>
  <w:style w:type="paragraph" w:styleId="ListParagraph">
    <w:name w:val="List Paragraph"/>
    <w:basedOn w:val="Normal"/>
    <w:uiPriority w:val="34"/>
    <w:qFormat/>
    <w:rsid w:val="00AB02D6"/>
    <w:pPr>
      <w:ind w:left="720"/>
      <w:contextualSpacing/>
    </w:pPr>
  </w:style>
  <w:style w:type="paragraph" w:styleId="Footer">
    <w:name w:val="footer"/>
    <w:basedOn w:val="Normal"/>
    <w:link w:val="FooterChar"/>
    <w:uiPriority w:val="99"/>
    <w:unhideWhenUsed/>
    <w:rsid w:val="00E36954"/>
    <w:pPr>
      <w:tabs>
        <w:tab w:val="center" w:pos="4320"/>
        <w:tab w:val="right" w:pos="8640"/>
      </w:tabs>
    </w:pPr>
  </w:style>
  <w:style w:type="character" w:customStyle="1" w:styleId="FooterChar">
    <w:name w:val="Footer Char"/>
    <w:basedOn w:val="DefaultParagraphFont"/>
    <w:link w:val="Footer"/>
    <w:uiPriority w:val="99"/>
    <w:rsid w:val="00E36954"/>
  </w:style>
  <w:style w:type="character" w:styleId="PageNumber">
    <w:name w:val="page number"/>
    <w:basedOn w:val="DefaultParagraphFont"/>
    <w:uiPriority w:val="99"/>
    <w:semiHidden/>
    <w:unhideWhenUsed/>
    <w:rsid w:val="00E36954"/>
  </w:style>
  <w:style w:type="table" w:styleId="TableGrid">
    <w:name w:val="Table Grid"/>
    <w:basedOn w:val="TableNormal"/>
    <w:uiPriority w:val="59"/>
    <w:rsid w:val="00C80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F119E4"/>
  </w:style>
  <w:style w:type="paragraph" w:styleId="Header">
    <w:name w:val="header"/>
    <w:basedOn w:val="Normal"/>
    <w:link w:val="HeaderChar"/>
    <w:uiPriority w:val="99"/>
    <w:unhideWhenUsed/>
    <w:rsid w:val="00A02591"/>
    <w:pPr>
      <w:tabs>
        <w:tab w:val="center" w:pos="4320"/>
        <w:tab w:val="right" w:pos="8640"/>
      </w:tabs>
    </w:pPr>
  </w:style>
  <w:style w:type="character" w:customStyle="1" w:styleId="HeaderChar">
    <w:name w:val="Header Char"/>
    <w:basedOn w:val="DefaultParagraphFont"/>
    <w:link w:val="Header"/>
    <w:uiPriority w:val="99"/>
    <w:rsid w:val="00A02591"/>
  </w:style>
  <w:style w:type="character" w:customStyle="1" w:styleId="Heading4Char">
    <w:name w:val="Heading 4 Char"/>
    <w:basedOn w:val="DefaultParagraphFont"/>
    <w:link w:val="Heading4"/>
    <w:uiPriority w:val="9"/>
    <w:rsid w:val="00113C05"/>
    <w:rPr>
      <w:rFonts w:ascii="Times" w:hAnsi="Times"/>
      <w:b/>
      <w:bCs/>
    </w:rPr>
  </w:style>
  <w:style w:type="character" w:styleId="FollowedHyperlink">
    <w:name w:val="FollowedHyperlink"/>
    <w:basedOn w:val="DefaultParagraphFont"/>
    <w:uiPriority w:val="99"/>
    <w:semiHidden/>
    <w:unhideWhenUsed/>
    <w:rsid w:val="0044547B"/>
    <w:rPr>
      <w:color w:val="800080" w:themeColor="followedHyperlink"/>
      <w:u w:val="single"/>
    </w:rPr>
  </w:style>
  <w:style w:type="paragraph" w:styleId="FootnoteText">
    <w:name w:val="footnote text"/>
    <w:basedOn w:val="Normal"/>
    <w:link w:val="FootnoteTextChar"/>
    <w:uiPriority w:val="99"/>
    <w:unhideWhenUsed/>
    <w:rsid w:val="00951E7A"/>
    <w:rPr>
      <w:rFonts w:eastAsiaTheme="minorHAnsi"/>
    </w:rPr>
  </w:style>
  <w:style w:type="character" w:customStyle="1" w:styleId="FootnoteTextChar">
    <w:name w:val="Footnote Text Char"/>
    <w:basedOn w:val="DefaultParagraphFont"/>
    <w:link w:val="FootnoteText"/>
    <w:uiPriority w:val="99"/>
    <w:rsid w:val="00951E7A"/>
    <w:rPr>
      <w:rFonts w:eastAsiaTheme="minorHAnsi"/>
    </w:rPr>
  </w:style>
  <w:style w:type="character" w:styleId="FootnoteReference">
    <w:name w:val="footnote reference"/>
    <w:basedOn w:val="DefaultParagraphFont"/>
    <w:uiPriority w:val="99"/>
    <w:unhideWhenUsed/>
    <w:rsid w:val="00951E7A"/>
    <w:rPr>
      <w:vertAlign w:val="superscript"/>
    </w:rPr>
  </w:style>
  <w:style w:type="character" w:styleId="CommentReference">
    <w:name w:val="annotation reference"/>
    <w:basedOn w:val="DefaultParagraphFont"/>
    <w:uiPriority w:val="99"/>
    <w:semiHidden/>
    <w:unhideWhenUsed/>
    <w:rsid w:val="00690E83"/>
    <w:rPr>
      <w:sz w:val="18"/>
      <w:szCs w:val="18"/>
    </w:rPr>
  </w:style>
  <w:style w:type="paragraph" w:styleId="CommentText">
    <w:name w:val="annotation text"/>
    <w:basedOn w:val="Normal"/>
    <w:link w:val="CommentTextChar"/>
    <w:uiPriority w:val="99"/>
    <w:semiHidden/>
    <w:unhideWhenUsed/>
    <w:rsid w:val="00690E83"/>
  </w:style>
  <w:style w:type="character" w:customStyle="1" w:styleId="CommentTextChar">
    <w:name w:val="Comment Text Char"/>
    <w:basedOn w:val="DefaultParagraphFont"/>
    <w:link w:val="CommentText"/>
    <w:uiPriority w:val="99"/>
    <w:semiHidden/>
    <w:rsid w:val="00690E83"/>
  </w:style>
  <w:style w:type="paragraph" w:styleId="CommentSubject">
    <w:name w:val="annotation subject"/>
    <w:basedOn w:val="CommentText"/>
    <w:next w:val="CommentText"/>
    <w:link w:val="CommentSubjectChar"/>
    <w:uiPriority w:val="99"/>
    <w:semiHidden/>
    <w:unhideWhenUsed/>
    <w:rsid w:val="00690E83"/>
    <w:rPr>
      <w:b/>
      <w:bCs/>
      <w:sz w:val="20"/>
      <w:szCs w:val="20"/>
    </w:rPr>
  </w:style>
  <w:style w:type="character" w:customStyle="1" w:styleId="CommentSubjectChar">
    <w:name w:val="Comment Subject Char"/>
    <w:basedOn w:val="CommentTextChar"/>
    <w:link w:val="CommentSubject"/>
    <w:uiPriority w:val="99"/>
    <w:semiHidden/>
    <w:rsid w:val="00690E83"/>
    <w:rPr>
      <w:b/>
      <w:bCs/>
      <w:sz w:val="20"/>
      <w:szCs w:val="20"/>
    </w:rPr>
  </w:style>
  <w:style w:type="paragraph" w:styleId="BalloonText">
    <w:name w:val="Balloon Text"/>
    <w:basedOn w:val="Normal"/>
    <w:link w:val="BalloonTextChar"/>
    <w:uiPriority w:val="99"/>
    <w:semiHidden/>
    <w:unhideWhenUsed/>
    <w:rsid w:val="00690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E83"/>
    <w:rPr>
      <w:rFonts w:ascii="Lucida Grande" w:hAnsi="Lucida Grande" w:cs="Lucida Grande"/>
      <w:sz w:val="18"/>
      <w:szCs w:val="18"/>
    </w:rPr>
  </w:style>
  <w:style w:type="paragraph" w:styleId="NormalWeb">
    <w:name w:val="Normal (Web)"/>
    <w:basedOn w:val="Normal"/>
    <w:uiPriority w:val="99"/>
    <w:semiHidden/>
    <w:unhideWhenUsed/>
    <w:rsid w:val="00211F89"/>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1E67BC"/>
  </w:style>
  <w:style w:type="character" w:customStyle="1" w:styleId="apple-converted-space">
    <w:name w:val="apple-converted-space"/>
    <w:basedOn w:val="DefaultParagraphFont"/>
    <w:rsid w:val="001E67BC"/>
  </w:style>
  <w:style w:type="character" w:customStyle="1" w:styleId="textnormal">
    <w:name w:val="text_normal"/>
    <w:basedOn w:val="DefaultParagraphFont"/>
    <w:rsid w:val="002D1007"/>
  </w:style>
  <w:style w:type="table" w:styleId="LightShading">
    <w:name w:val="Light Shading"/>
    <w:basedOn w:val="TableNormal"/>
    <w:uiPriority w:val="60"/>
    <w:rsid w:val="002D1007"/>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13C0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0B8"/>
    <w:rPr>
      <w:color w:val="0000FF" w:themeColor="hyperlink"/>
      <w:u w:val="single"/>
    </w:rPr>
  </w:style>
  <w:style w:type="paragraph" w:styleId="ListParagraph">
    <w:name w:val="List Paragraph"/>
    <w:basedOn w:val="Normal"/>
    <w:uiPriority w:val="34"/>
    <w:qFormat/>
    <w:rsid w:val="00AB02D6"/>
    <w:pPr>
      <w:ind w:left="720"/>
      <w:contextualSpacing/>
    </w:pPr>
  </w:style>
  <w:style w:type="paragraph" w:styleId="Footer">
    <w:name w:val="footer"/>
    <w:basedOn w:val="Normal"/>
    <w:link w:val="FooterChar"/>
    <w:uiPriority w:val="99"/>
    <w:unhideWhenUsed/>
    <w:rsid w:val="00E36954"/>
    <w:pPr>
      <w:tabs>
        <w:tab w:val="center" w:pos="4320"/>
        <w:tab w:val="right" w:pos="8640"/>
      </w:tabs>
    </w:pPr>
  </w:style>
  <w:style w:type="character" w:customStyle="1" w:styleId="FooterChar">
    <w:name w:val="Footer Char"/>
    <w:basedOn w:val="DefaultParagraphFont"/>
    <w:link w:val="Footer"/>
    <w:uiPriority w:val="99"/>
    <w:rsid w:val="00E36954"/>
  </w:style>
  <w:style w:type="character" w:styleId="PageNumber">
    <w:name w:val="page number"/>
    <w:basedOn w:val="DefaultParagraphFont"/>
    <w:uiPriority w:val="99"/>
    <w:semiHidden/>
    <w:unhideWhenUsed/>
    <w:rsid w:val="00E36954"/>
  </w:style>
  <w:style w:type="table" w:styleId="TableGrid">
    <w:name w:val="Table Grid"/>
    <w:basedOn w:val="TableNormal"/>
    <w:uiPriority w:val="59"/>
    <w:rsid w:val="00C80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F119E4"/>
  </w:style>
  <w:style w:type="paragraph" w:styleId="Header">
    <w:name w:val="header"/>
    <w:basedOn w:val="Normal"/>
    <w:link w:val="HeaderChar"/>
    <w:uiPriority w:val="99"/>
    <w:unhideWhenUsed/>
    <w:rsid w:val="00A02591"/>
    <w:pPr>
      <w:tabs>
        <w:tab w:val="center" w:pos="4320"/>
        <w:tab w:val="right" w:pos="8640"/>
      </w:tabs>
    </w:pPr>
  </w:style>
  <w:style w:type="character" w:customStyle="1" w:styleId="HeaderChar">
    <w:name w:val="Header Char"/>
    <w:basedOn w:val="DefaultParagraphFont"/>
    <w:link w:val="Header"/>
    <w:uiPriority w:val="99"/>
    <w:rsid w:val="00A02591"/>
  </w:style>
  <w:style w:type="character" w:customStyle="1" w:styleId="Heading4Char">
    <w:name w:val="Heading 4 Char"/>
    <w:basedOn w:val="DefaultParagraphFont"/>
    <w:link w:val="Heading4"/>
    <w:uiPriority w:val="9"/>
    <w:rsid w:val="00113C05"/>
    <w:rPr>
      <w:rFonts w:ascii="Times" w:hAnsi="Times"/>
      <w:b/>
      <w:bCs/>
    </w:rPr>
  </w:style>
  <w:style w:type="character" w:styleId="FollowedHyperlink">
    <w:name w:val="FollowedHyperlink"/>
    <w:basedOn w:val="DefaultParagraphFont"/>
    <w:uiPriority w:val="99"/>
    <w:semiHidden/>
    <w:unhideWhenUsed/>
    <w:rsid w:val="0044547B"/>
    <w:rPr>
      <w:color w:val="800080" w:themeColor="followedHyperlink"/>
      <w:u w:val="single"/>
    </w:rPr>
  </w:style>
  <w:style w:type="paragraph" w:styleId="FootnoteText">
    <w:name w:val="footnote text"/>
    <w:basedOn w:val="Normal"/>
    <w:link w:val="FootnoteTextChar"/>
    <w:uiPriority w:val="99"/>
    <w:unhideWhenUsed/>
    <w:rsid w:val="00951E7A"/>
    <w:rPr>
      <w:rFonts w:eastAsiaTheme="minorHAnsi"/>
    </w:rPr>
  </w:style>
  <w:style w:type="character" w:customStyle="1" w:styleId="FootnoteTextChar">
    <w:name w:val="Footnote Text Char"/>
    <w:basedOn w:val="DefaultParagraphFont"/>
    <w:link w:val="FootnoteText"/>
    <w:uiPriority w:val="99"/>
    <w:rsid w:val="00951E7A"/>
    <w:rPr>
      <w:rFonts w:eastAsiaTheme="minorHAnsi"/>
    </w:rPr>
  </w:style>
  <w:style w:type="character" w:styleId="FootnoteReference">
    <w:name w:val="footnote reference"/>
    <w:basedOn w:val="DefaultParagraphFont"/>
    <w:uiPriority w:val="99"/>
    <w:unhideWhenUsed/>
    <w:rsid w:val="00951E7A"/>
    <w:rPr>
      <w:vertAlign w:val="superscript"/>
    </w:rPr>
  </w:style>
  <w:style w:type="character" w:styleId="CommentReference">
    <w:name w:val="annotation reference"/>
    <w:basedOn w:val="DefaultParagraphFont"/>
    <w:uiPriority w:val="99"/>
    <w:semiHidden/>
    <w:unhideWhenUsed/>
    <w:rsid w:val="00690E83"/>
    <w:rPr>
      <w:sz w:val="18"/>
      <w:szCs w:val="18"/>
    </w:rPr>
  </w:style>
  <w:style w:type="paragraph" w:styleId="CommentText">
    <w:name w:val="annotation text"/>
    <w:basedOn w:val="Normal"/>
    <w:link w:val="CommentTextChar"/>
    <w:uiPriority w:val="99"/>
    <w:semiHidden/>
    <w:unhideWhenUsed/>
    <w:rsid w:val="00690E83"/>
  </w:style>
  <w:style w:type="character" w:customStyle="1" w:styleId="CommentTextChar">
    <w:name w:val="Comment Text Char"/>
    <w:basedOn w:val="DefaultParagraphFont"/>
    <w:link w:val="CommentText"/>
    <w:uiPriority w:val="99"/>
    <w:semiHidden/>
    <w:rsid w:val="00690E83"/>
  </w:style>
  <w:style w:type="paragraph" w:styleId="CommentSubject">
    <w:name w:val="annotation subject"/>
    <w:basedOn w:val="CommentText"/>
    <w:next w:val="CommentText"/>
    <w:link w:val="CommentSubjectChar"/>
    <w:uiPriority w:val="99"/>
    <w:semiHidden/>
    <w:unhideWhenUsed/>
    <w:rsid w:val="00690E83"/>
    <w:rPr>
      <w:b/>
      <w:bCs/>
      <w:sz w:val="20"/>
      <w:szCs w:val="20"/>
    </w:rPr>
  </w:style>
  <w:style w:type="character" w:customStyle="1" w:styleId="CommentSubjectChar">
    <w:name w:val="Comment Subject Char"/>
    <w:basedOn w:val="CommentTextChar"/>
    <w:link w:val="CommentSubject"/>
    <w:uiPriority w:val="99"/>
    <w:semiHidden/>
    <w:rsid w:val="00690E83"/>
    <w:rPr>
      <w:b/>
      <w:bCs/>
      <w:sz w:val="20"/>
      <w:szCs w:val="20"/>
    </w:rPr>
  </w:style>
  <w:style w:type="paragraph" w:styleId="BalloonText">
    <w:name w:val="Balloon Text"/>
    <w:basedOn w:val="Normal"/>
    <w:link w:val="BalloonTextChar"/>
    <w:uiPriority w:val="99"/>
    <w:semiHidden/>
    <w:unhideWhenUsed/>
    <w:rsid w:val="00690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E83"/>
    <w:rPr>
      <w:rFonts w:ascii="Lucida Grande" w:hAnsi="Lucida Grande" w:cs="Lucida Grande"/>
      <w:sz w:val="18"/>
      <w:szCs w:val="18"/>
    </w:rPr>
  </w:style>
  <w:style w:type="paragraph" w:styleId="NormalWeb">
    <w:name w:val="Normal (Web)"/>
    <w:basedOn w:val="Normal"/>
    <w:uiPriority w:val="99"/>
    <w:semiHidden/>
    <w:unhideWhenUsed/>
    <w:rsid w:val="00211F89"/>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1E67BC"/>
  </w:style>
  <w:style w:type="character" w:customStyle="1" w:styleId="apple-converted-space">
    <w:name w:val="apple-converted-space"/>
    <w:basedOn w:val="DefaultParagraphFont"/>
    <w:rsid w:val="001E67BC"/>
  </w:style>
  <w:style w:type="character" w:customStyle="1" w:styleId="textnormal">
    <w:name w:val="text_normal"/>
    <w:basedOn w:val="DefaultParagraphFont"/>
    <w:rsid w:val="002D1007"/>
  </w:style>
  <w:style w:type="table" w:styleId="LightShading">
    <w:name w:val="Light Shading"/>
    <w:basedOn w:val="TableNormal"/>
    <w:uiPriority w:val="60"/>
    <w:rsid w:val="002D1007"/>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1498">
      <w:bodyDiv w:val="1"/>
      <w:marLeft w:val="0"/>
      <w:marRight w:val="0"/>
      <w:marTop w:val="0"/>
      <w:marBottom w:val="0"/>
      <w:divBdr>
        <w:top w:val="none" w:sz="0" w:space="0" w:color="auto"/>
        <w:left w:val="none" w:sz="0" w:space="0" w:color="auto"/>
        <w:bottom w:val="none" w:sz="0" w:space="0" w:color="auto"/>
        <w:right w:val="none" w:sz="0" w:space="0" w:color="auto"/>
      </w:divBdr>
    </w:div>
    <w:div w:id="206379922">
      <w:bodyDiv w:val="1"/>
      <w:marLeft w:val="0"/>
      <w:marRight w:val="0"/>
      <w:marTop w:val="0"/>
      <w:marBottom w:val="0"/>
      <w:divBdr>
        <w:top w:val="none" w:sz="0" w:space="0" w:color="auto"/>
        <w:left w:val="none" w:sz="0" w:space="0" w:color="auto"/>
        <w:bottom w:val="none" w:sz="0" w:space="0" w:color="auto"/>
        <w:right w:val="none" w:sz="0" w:space="0" w:color="auto"/>
      </w:divBdr>
    </w:div>
    <w:div w:id="907611889">
      <w:bodyDiv w:val="1"/>
      <w:marLeft w:val="0"/>
      <w:marRight w:val="0"/>
      <w:marTop w:val="0"/>
      <w:marBottom w:val="0"/>
      <w:divBdr>
        <w:top w:val="none" w:sz="0" w:space="0" w:color="auto"/>
        <w:left w:val="none" w:sz="0" w:space="0" w:color="auto"/>
        <w:bottom w:val="none" w:sz="0" w:space="0" w:color="auto"/>
        <w:right w:val="none" w:sz="0" w:space="0" w:color="auto"/>
      </w:divBdr>
    </w:div>
    <w:div w:id="1240017859">
      <w:bodyDiv w:val="1"/>
      <w:marLeft w:val="0"/>
      <w:marRight w:val="0"/>
      <w:marTop w:val="0"/>
      <w:marBottom w:val="0"/>
      <w:divBdr>
        <w:top w:val="none" w:sz="0" w:space="0" w:color="auto"/>
        <w:left w:val="none" w:sz="0" w:space="0" w:color="auto"/>
        <w:bottom w:val="none" w:sz="0" w:space="0" w:color="auto"/>
        <w:right w:val="none" w:sz="0" w:space="0" w:color="auto"/>
      </w:divBdr>
    </w:div>
    <w:div w:id="1354578975">
      <w:bodyDiv w:val="1"/>
      <w:marLeft w:val="0"/>
      <w:marRight w:val="0"/>
      <w:marTop w:val="0"/>
      <w:marBottom w:val="0"/>
      <w:divBdr>
        <w:top w:val="none" w:sz="0" w:space="0" w:color="auto"/>
        <w:left w:val="none" w:sz="0" w:space="0" w:color="auto"/>
        <w:bottom w:val="none" w:sz="0" w:space="0" w:color="auto"/>
        <w:right w:val="none" w:sz="0" w:space="0" w:color="auto"/>
      </w:divBdr>
      <w:divsChild>
        <w:div w:id="560288189">
          <w:marLeft w:val="0"/>
          <w:marRight w:val="0"/>
          <w:marTop w:val="0"/>
          <w:marBottom w:val="0"/>
          <w:divBdr>
            <w:top w:val="none" w:sz="0" w:space="0" w:color="auto"/>
            <w:left w:val="none" w:sz="0" w:space="0" w:color="auto"/>
            <w:bottom w:val="none" w:sz="0" w:space="0" w:color="auto"/>
            <w:right w:val="none" w:sz="0" w:space="0" w:color="auto"/>
          </w:divBdr>
        </w:div>
      </w:divsChild>
    </w:div>
    <w:div w:id="1673868855">
      <w:bodyDiv w:val="1"/>
      <w:marLeft w:val="0"/>
      <w:marRight w:val="0"/>
      <w:marTop w:val="0"/>
      <w:marBottom w:val="0"/>
      <w:divBdr>
        <w:top w:val="none" w:sz="0" w:space="0" w:color="auto"/>
        <w:left w:val="none" w:sz="0" w:space="0" w:color="auto"/>
        <w:bottom w:val="none" w:sz="0" w:space="0" w:color="auto"/>
        <w:right w:val="none" w:sz="0" w:space="0" w:color="auto"/>
      </w:divBdr>
    </w:div>
    <w:div w:id="1883637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u.edu/maps/?id=30"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regalla@bu.edu" TargetMode="External"/><Relationship Id="rId11" Type="http://schemas.openxmlformats.org/officeDocument/2006/relationships/hyperlink" Target="http://www.bu.edu/maps/?id=30" TargetMode="External"/><Relationship Id="rId12" Type="http://schemas.openxmlformats.org/officeDocument/2006/relationships/chart" Target="charts/chart1.xml"/><Relationship Id="rId13" Type="http://schemas.openxmlformats.org/officeDocument/2006/relationships/hyperlink" Target="http://iridl.ledeo.columbia.edu/" TargetMode="External"/><Relationship Id="rId14" Type="http://schemas.openxmlformats.org/officeDocument/2006/relationships/hyperlink" Target="http://www.bu.edu/tech/services/teaching/lms/blackboard/students/" TargetMode="External"/><Relationship Id="rId15" Type="http://schemas.openxmlformats.org/officeDocument/2006/relationships/hyperlink" Target="http://www.bu.edu/academics/policies/academic-conduct-code/" TargetMode="External"/><Relationship Id="rId16" Type="http://schemas.openxmlformats.org/officeDocument/2006/relationships/hyperlink" Target="http://www.bu.edu/academics/policies/academic-conduct-code/" TargetMode="External"/><Relationship Id="rId17" Type="http://schemas.openxmlformats.org/officeDocument/2006/relationships/hyperlink" Target="http://www.bu.edu/chapel/religion/" TargetMode="External"/><Relationship Id="rId18" Type="http://schemas.openxmlformats.org/officeDocument/2006/relationships/hyperlink" Target="http://www.interfaithcalendar.org/"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Grading</c:v>
                </c:pt>
              </c:strCache>
            </c:strRef>
          </c:tx>
          <c:spPr>
            <a:ln>
              <a:solidFill>
                <a:schemeClr val="tx1"/>
              </a:solidFill>
            </a:ln>
          </c:spPr>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Data Exercises</c:v>
                </c:pt>
                <c:pt idx="1">
                  <c:v>Discussion leading</c:v>
                </c:pt>
                <c:pt idx="2">
                  <c:v>Discussion summaries</c:v>
                </c:pt>
                <c:pt idx="3">
                  <c:v>Midterm</c:v>
                </c:pt>
                <c:pt idx="4">
                  <c:v>Final</c:v>
                </c:pt>
              </c:strCache>
            </c:strRef>
          </c:cat>
          <c:val>
            <c:numRef>
              <c:f>Sheet1!$B$2:$B$6</c:f>
              <c:numCache>
                <c:formatCode>General</c:formatCode>
                <c:ptCount val="5"/>
                <c:pt idx="0">
                  <c:v>30.0</c:v>
                </c:pt>
                <c:pt idx="1">
                  <c:v>20.0</c:v>
                </c:pt>
                <c:pt idx="2">
                  <c:v>10.0</c:v>
                </c:pt>
                <c:pt idx="3">
                  <c:v>20.0</c:v>
                </c:pt>
                <c:pt idx="4">
                  <c:v>20.0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297D-698E-D548-AEE8-E0111465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1850</Words>
  <Characters>10546</Characters>
  <Application>Microsoft Macintosh Word</Application>
  <DocSecurity>0</DocSecurity>
  <Lines>87</Lines>
  <Paragraphs>24</Paragraphs>
  <ScaleCrop>false</ScaleCrop>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Diane Thompson</cp:lastModifiedBy>
  <cp:revision>3</cp:revision>
  <cp:lastPrinted>2017-11-09T12:39:00Z</cp:lastPrinted>
  <dcterms:created xsi:type="dcterms:W3CDTF">2018-03-15T18:24:00Z</dcterms:created>
  <dcterms:modified xsi:type="dcterms:W3CDTF">2018-03-15T18:25:00Z</dcterms:modified>
</cp:coreProperties>
</file>