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C5" w:rsidRPr="00215406" w:rsidRDefault="001849C5" w:rsidP="001849C5">
      <w:pPr>
        <w:pStyle w:val="Heading2"/>
        <w:rPr>
          <w:rFonts w:cs="Calibri"/>
        </w:rPr>
      </w:pPr>
      <w:bookmarkStart w:id="0" w:name="_Toc326503601"/>
      <w:bookmarkStart w:id="1" w:name="_Toc455058018"/>
      <w:bookmarkStart w:id="2" w:name="_GoBack"/>
      <w:bookmarkEnd w:id="2"/>
      <w:r w:rsidRPr="0022672C">
        <w:t>Formative Assessment</w:t>
      </w:r>
      <w:bookmarkEnd w:id="0"/>
      <w:r w:rsidRPr="0022672C">
        <w:t xml:space="preserve"> Form</w:t>
      </w:r>
      <w:bookmarkEnd w:id="1"/>
    </w:p>
    <w:tbl>
      <w:tblPr>
        <w:tblStyle w:val="TableGrid2"/>
        <w:tblpPr w:leftFromText="180" w:rightFromText="180" w:vertAnchor="text" w:horzAnchor="page" w:tblpX="1447" w:tblpY="432"/>
        <w:tblW w:w="4982" w:type="pct"/>
        <w:tblLook w:val="04A0" w:firstRow="1" w:lastRow="0" w:firstColumn="1" w:lastColumn="0" w:noHBand="0" w:noVBand="1"/>
      </w:tblPr>
      <w:tblGrid>
        <w:gridCol w:w="754"/>
        <w:gridCol w:w="4879"/>
        <w:gridCol w:w="1033"/>
        <w:gridCol w:w="2650"/>
      </w:tblGrid>
      <w:tr w:rsidR="001849C5" w:rsidRPr="0022672C" w:rsidTr="001849C5">
        <w:tc>
          <w:tcPr>
            <w:tcW w:w="289" w:type="pct"/>
            <w:tcBorders>
              <w:bottom w:val="single" w:sz="4" w:space="0" w:color="auto"/>
            </w:tcBorders>
            <w:shd w:val="clear" w:color="auto" w:fill="D9D9D9" w:themeFill="background1" w:themeFillShade="D9"/>
          </w:tcPr>
          <w:p w:rsidR="001849C5" w:rsidRPr="0022672C" w:rsidRDefault="001849C5" w:rsidP="001849C5">
            <w:pPr>
              <w:rPr>
                <w:sz w:val="20"/>
                <w:szCs w:val="20"/>
              </w:rPr>
            </w:pPr>
            <w:r w:rsidRPr="0022672C">
              <w:rPr>
                <w:sz w:val="20"/>
                <w:szCs w:val="20"/>
              </w:rPr>
              <w:t>Name:</w:t>
            </w:r>
          </w:p>
        </w:tc>
        <w:tc>
          <w:tcPr>
            <w:tcW w:w="2657" w:type="pct"/>
            <w:tcBorders>
              <w:bottom w:val="single" w:sz="4" w:space="0" w:color="auto"/>
            </w:tcBorders>
          </w:tcPr>
          <w:p w:rsidR="001849C5" w:rsidRPr="0022672C" w:rsidRDefault="001849C5" w:rsidP="001849C5">
            <w:pPr>
              <w:jc w:val="center"/>
              <w:rPr>
                <w:sz w:val="20"/>
                <w:szCs w:val="20"/>
              </w:rPr>
            </w:pPr>
          </w:p>
        </w:tc>
        <w:tc>
          <w:tcPr>
            <w:tcW w:w="593" w:type="pct"/>
            <w:tcBorders>
              <w:bottom w:val="single" w:sz="4" w:space="0" w:color="auto"/>
            </w:tcBorders>
            <w:shd w:val="clear" w:color="auto" w:fill="D9D9D9" w:themeFill="background1" w:themeFillShade="D9"/>
          </w:tcPr>
          <w:p w:rsidR="001849C5" w:rsidRPr="0022672C" w:rsidRDefault="001849C5" w:rsidP="001849C5">
            <w:pPr>
              <w:jc w:val="center"/>
              <w:rPr>
                <w:sz w:val="20"/>
                <w:szCs w:val="20"/>
              </w:rPr>
            </w:pPr>
            <w:r w:rsidRPr="0022672C">
              <w:rPr>
                <w:sz w:val="20"/>
                <w:szCs w:val="20"/>
              </w:rPr>
              <w:t>Date:</w:t>
            </w:r>
          </w:p>
        </w:tc>
        <w:tc>
          <w:tcPr>
            <w:tcW w:w="1461" w:type="pct"/>
            <w:tcBorders>
              <w:bottom w:val="single" w:sz="4" w:space="0" w:color="auto"/>
            </w:tcBorders>
          </w:tcPr>
          <w:p w:rsidR="001849C5" w:rsidRPr="0022672C" w:rsidRDefault="001849C5" w:rsidP="001849C5">
            <w:pPr>
              <w:jc w:val="center"/>
              <w:rPr>
                <w:sz w:val="20"/>
                <w:szCs w:val="20"/>
              </w:rPr>
            </w:pPr>
          </w:p>
        </w:tc>
      </w:tr>
      <w:tr w:rsidR="001849C5" w:rsidRPr="0022672C" w:rsidTr="001849C5">
        <w:tc>
          <w:tcPr>
            <w:tcW w:w="5000" w:type="pct"/>
            <w:gridSpan w:val="4"/>
            <w:tcBorders>
              <w:top w:val="single" w:sz="4" w:space="0" w:color="auto"/>
              <w:left w:val="nil"/>
              <w:bottom w:val="nil"/>
              <w:right w:val="nil"/>
            </w:tcBorders>
            <w:shd w:val="clear" w:color="auto" w:fill="auto"/>
          </w:tcPr>
          <w:p w:rsidR="001849C5" w:rsidRPr="0022672C" w:rsidRDefault="001849C5" w:rsidP="001849C5">
            <w:pPr>
              <w:jc w:val="center"/>
              <w:rPr>
                <w:sz w:val="20"/>
                <w:szCs w:val="20"/>
              </w:rPr>
            </w:pPr>
          </w:p>
        </w:tc>
      </w:tr>
    </w:tbl>
    <w:p w:rsidR="001849C5" w:rsidRPr="0022672C" w:rsidRDefault="001849C5" w:rsidP="001849C5">
      <w:pPr>
        <w:rPr>
          <w:sz w:val="20"/>
          <w:szCs w:val="20"/>
        </w:rPr>
      </w:pPr>
    </w:p>
    <w:tbl>
      <w:tblPr>
        <w:tblW w:w="0" w:type="auto"/>
        <w:tblLayout w:type="fixed"/>
        <w:tblLook w:val="04A0" w:firstRow="1" w:lastRow="0" w:firstColumn="1" w:lastColumn="0" w:noHBand="0" w:noVBand="1"/>
      </w:tblPr>
      <w:tblGrid>
        <w:gridCol w:w="1368"/>
        <w:gridCol w:w="2070"/>
        <w:gridCol w:w="2067"/>
        <w:gridCol w:w="2163"/>
        <w:gridCol w:w="1908"/>
      </w:tblGrid>
      <w:tr w:rsidR="001849C5" w:rsidRPr="0022672C" w:rsidTr="001849C5">
        <w:trPr>
          <w:trHeight w:val="255"/>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1849C5" w:rsidRPr="0022672C" w:rsidRDefault="001849C5" w:rsidP="00F71EAA">
            <w:pPr>
              <w:rPr>
                <w:b/>
                <w:sz w:val="20"/>
                <w:szCs w:val="20"/>
              </w:rPr>
            </w:pPr>
            <w:r w:rsidRPr="0022672C">
              <w:rPr>
                <w:b/>
                <w:sz w:val="20"/>
                <w:szCs w:val="20"/>
              </w:rPr>
              <w:t>I.A.4: Well-Structured Lessons</w:t>
            </w:r>
          </w:p>
        </w:tc>
      </w:tr>
      <w:tr w:rsidR="001849C5" w:rsidRPr="0022672C" w:rsidTr="001849C5">
        <w:trPr>
          <w:trHeight w:val="255"/>
        </w:trPr>
        <w:tc>
          <w:tcPr>
            <w:tcW w:w="136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849C5" w:rsidRPr="0022672C" w:rsidRDefault="001849C5" w:rsidP="00F71EAA">
            <w:pPr>
              <w:pStyle w:val="TableText"/>
              <w:rPr>
                <w:rFonts w:asciiTheme="minorHAnsi" w:hAnsiTheme="minorHAnsi"/>
                <w:szCs w:val="20"/>
              </w:rPr>
            </w:pPr>
            <w:r w:rsidRPr="0022672C">
              <w:rPr>
                <w:rFonts w:asciiTheme="minorHAnsi" w:hAnsiTheme="minorHAnsi"/>
                <w:szCs w:val="20"/>
              </w:rPr>
              <w:t>I-A-4.</w:t>
            </w:r>
          </w:p>
          <w:p w:rsidR="001849C5" w:rsidRPr="0022672C" w:rsidRDefault="001849C5" w:rsidP="00F71EAA">
            <w:pPr>
              <w:pStyle w:val="TableText"/>
              <w:rPr>
                <w:rFonts w:asciiTheme="minorHAnsi" w:hAnsiTheme="minorHAnsi"/>
                <w:szCs w:val="20"/>
              </w:rPr>
            </w:pPr>
            <w:r w:rsidRPr="0022672C">
              <w:rPr>
                <w:rFonts w:asciiTheme="minorHAnsi" w:hAnsiTheme="minorHAnsi"/>
                <w:szCs w:val="20"/>
              </w:rPr>
              <w:t>Well-Structured Lessons</w:t>
            </w:r>
          </w:p>
        </w:tc>
        <w:tc>
          <w:tcPr>
            <w:tcW w:w="2070"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jc w:val="center"/>
              <w:rPr>
                <w:sz w:val="20"/>
                <w:szCs w:val="20"/>
              </w:rPr>
            </w:pPr>
            <w:r w:rsidRPr="0022672C">
              <w:rPr>
                <w:sz w:val="20"/>
                <w:szCs w:val="20"/>
              </w:rPr>
              <w:t>Unsatisfactory</w:t>
            </w:r>
          </w:p>
        </w:tc>
        <w:tc>
          <w:tcPr>
            <w:tcW w:w="2067"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jc w:val="center"/>
              <w:rPr>
                <w:sz w:val="20"/>
                <w:szCs w:val="20"/>
              </w:rPr>
            </w:pPr>
            <w:r w:rsidRPr="0022672C">
              <w:rPr>
                <w:sz w:val="20"/>
                <w:szCs w:val="20"/>
              </w:rPr>
              <w:t>Needs Improvement</w:t>
            </w:r>
          </w:p>
        </w:tc>
        <w:tc>
          <w:tcPr>
            <w:tcW w:w="2163"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jc w:val="center"/>
              <w:rPr>
                <w:sz w:val="20"/>
                <w:szCs w:val="20"/>
              </w:rPr>
            </w:pPr>
            <w:r w:rsidRPr="0022672C">
              <w:rPr>
                <w:sz w:val="20"/>
                <w:szCs w:val="20"/>
              </w:rPr>
              <w:t>Proficient</w:t>
            </w:r>
          </w:p>
        </w:tc>
        <w:tc>
          <w:tcPr>
            <w:tcW w:w="1908"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jc w:val="center"/>
              <w:rPr>
                <w:sz w:val="20"/>
                <w:szCs w:val="20"/>
              </w:rPr>
            </w:pPr>
            <w:r w:rsidRPr="0022672C">
              <w:rPr>
                <w:sz w:val="20"/>
                <w:szCs w:val="20"/>
              </w:rPr>
              <w:t>Exemplary</w:t>
            </w:r>
          </w:p>
        </w:tc>
      </w:tr>
      <w:tr w:rsidR="001849C5" w:rsidRPr="0022672C" w:rsidTr="001849C5">
        <w:trPr>
          <w:trHeight w:val="1943"/>
        </w:trPr>
        <w:tc>
          <w:tcPr>
            <w:tcW w:w="136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49C5" w:rsidRPr="0022672C" w:rsidRDefault="001849C5" w:rsidP="00F71EAA">
            <w:pPr>
              <w:pStyle w:val="TableText"/>
              <w:rPr>
                <w:rFonts w:asciiTheme="minorHAnsi" w:hAnsiTheme="minorHAnsi"/>
                <w:szCs w:val="20"/>
              </w:rPr>
            </w:pPr>
          </w:p>
        </w:tc>
        <w:tc>
          <w:tcPr>
            <w:tcW w:w="2070"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Develops lessons with inappropriate student engagement strategies, pacing, sequence, activities, materials, resources, and/or grouping for the intended outcome or for the students in the class.</w:t>
            </w:r>
          </w:p>
        </w:tc>
        <w:tc>
          <w:tcPr>
            <w:tcW w:w="2067"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Develops lessons with only some elements of appropriate student engagement strategies, pacing, sequence, activities, materials, resources, and grouping.</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1849C5" w:rsidRPr="000D1DD4" w:rsidRDefault="001849C5" w:rsidP="00F71EAA">
            <w:pPr>
              <w:pStyle w:val="ProficientText"/>
              <w:rPr>
                <w:rFonts w:asciiTheme="minorHAnsi" w:hAnsiTheme="minorHAnsi"/>
                <w:b w:val="0"/>
                <w:szCs w:val="20"/>
              </w:rPr>
            </w:pPr>
            <w:r w:rsidRPr="000D1DD4">
              <w:rPr>
                <w:rFonts w:asciiTheme="minorHAnsi" w:hAnsiTheme="minorHAnsi"/>
                <w:b w:val="0"/>
                <w:szCs w:val="20"/>
              </w:rPr>
              <w:t>Develops well-structured lessons with challenging, measurable objectives and appropriate student engagement strategies, pacing, sequence, activities, materials, resources, technologies, and grouping.</w:t>
            </w:r>
          </w:p>
        </w:tc>
        <w:tc>
          <w:tcPr>
            <w:tcW w:w="1908"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r w:rsidR="001849C5" w:rsidRPr="0022672C" w:rsidTr="001849C5">
        <w:trPr>
          <w:trHeight w:val="269"/>
        </w:trPr>
        <w:tc>
          <w:tcPr>
            <w:tcW w:w="1368" w:type="dxa"/>
            <w:tcBorders>
              <w:top w:val="single" w:sz="4" w:space="0" w:color="000000"/>
              <w:left w:val="single" w:sz="4" w:space="0" w:color="000000"/>
              <w:bottom w:val="single" w:sz="24" w:space="0" w:color="000000"/>
              <w:right w:val="single" w:sz="4" w:space="0" w:color="000000"/>
            </w:tcBorders>
          </w:tcPr>
          <w:p w:rsidR="001849C5" w:rsidRPr="0022672C" w:rsidRDefault="001849C5" w:rsidP="00F71EAA">
            <w:pPr>
              <w:rPr>
                <w:sz w:val="20"/>
                <w:szCs w:val="20"/>
              </w:rPr>
            </w:pPr>
            <w:r w:rsidRPr="0022672C">
              <w:rPr>
                <w:sz w:val="20"/>
                <w:szCs w:val="20"/>
              </w:rPr>
              <w:t>Quality</w:t>
            </w:r>
          </w:p>
        </w:tc>
        <w:tc>
          <w:tcPr>
            <w:tcW w:w="2070" w:type="dxa"/>
            <w:tcBorders>
              <w:top w:val="single" w:sz="4" w:space="0" w:color="000000"/>
              <w:left w:val="single" w:sz="4" w:space="0" w:color="000000"/>
              <w:bottom w:val="single" w:sz="24" w:space="0" w:color="000000"/>
              <w:right w:val="single" w:sz="4" w:space="0" w:color="000000"/>
            </w:tcBorders>
          </w:tcPr>
          <w:p w:rsidR="001849C5" w:rsidRPr="0022672C" w:rsidRDefault="001849C5" w:rsidP="00F71EAA">
            <w:pPr>
              <w:rPr>
                <w:sz w:val="20"/>
                <w:szCs w:val="20"/>
              </w:rPr>
            </w:pPr>
          </w:p>
        </w:tc>
        <w:tc>
          <w:tcPr>
            <w:tcW w:w="2067" w:type="dxa"/>
            <w:tcBorders>
              <w:top w:val="single" w:sz="4" w:space="0" w:color="000000"/>
              <w:left w:val="single" w:sz="4" w:space="0" w:color="000000"/>
              <w:bottom w:val="single" w:sz="24" w:space="0" w:color="000000"/>
              <w:right w:val="single" w:sz="4" w:space="0" w:color="000000"/>
            </w:tcBorders>
          </w:tcPr>
          <w:p w:rsidR="001849C5" w:rsidRPr="0022672C" w:rsidRDefault="001849C5" w:rsidP="00F71EAA">
            <w:pPr>
              <w:rPr>
                <w:sz w:val="20"/>
                <w:szCs w:val="20"/>
              </w:rPr>
            </w:pPr>
          </w:p>
        </w:tc>
        <w:tc>
          <w:tcPr>
            <w:tcW w:w="2163" w:type="dxa"/>
            <w:tcBorders>
              <w:top w:val="single" w:sz="4" w:space="0" w:color="000000"/>
              <w:left w:val="single" w:sz="4" w:space="0" w:color="000000"/>
              <w:bottom w:val="single" w:sz="24" w:space="0" w:color="000000"/>
              <w:right w:val="single" w:sz="4" w:space="0" w:color="000000"/>
            </w:tcBorders>
            <w:shd w:val="clear" w:color="auto" w:fill="B8CCE4" w:themeFill="accent1" w:themeFillTint="66"/>
          </w:tcPr>
          <w:p w:rsidR="001849C5" w:rsidRPr="0022672C" w:rsidRDefault="001849C5" w:rsidP="00F71EAA">
            <w:pPr>
              <w:rPr>
                <w:sz w:val="20"/>
                <w:szCs w:val="20"/>
              </w:rPr>
            </w:pPr>
            <w:r w:rsidRPr="0022672C">
              <w:rPr>
                <w:sz w:val="20"/>
                <w:szCs w:val="20"/>
              </w:rPr>
              <w:t>*</w:t>
            </w:r>
          </w:p>
        </w:tc>
        <w:tc>
          <w:tcPr>
            <w:tcW w:w="1908" w:type="dxa"/>
            <w:tcBorders>
              <w:top w:val="single" w:sz="4" w:space="0" w:color="000000"/>
              <w:left w:val="single" w:sz="4" w:space="0" w:color="000000"/>
              <w:bottom w:val="single" w:sz="24" w:space="0" w:color="000000"/>
              <w:right w:val="single" w:sz="4" w:space="0" w:color="000000"/>
            </w:tcBorders>
          </w:tcPr>
          <w:p w:rsidR="001849C5" w:rsidRPr="0022672C" w:rsidRDefault="001849C5" w:rsidP="00F71EAA">
            <w:pPr>
              <w:rPr>
                <w:sz w:val="20"/>
                <w:szCs w:val="20"/>
              </w:rPr>
            </w:pPr>
          </w:p>
        </w:tc>
      </w:tr>
      <w:tr w:rsidR="001849C5" w:rsidRPr="0022672C" w:rsidTr="001849C5">
        <w:trPr>
          <w:trHeight w:val="28"/>
        </w:trPr>
        <w:tc>
          <w:tcPr>
            <w:tcW w:w="1368" w:type="dxa"/>
            <w:tcBorders>
              <w:top w:val="single" w:sz="2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r w:rsidRPr="0022672C">
              <w:rPr>
                <w:sz w:val="20"/>
                <w:szCs w:val="20"/>
              </w:rPr>
              <w:t>Scope</w:t>
            </w:r>
          </w:p>
        </w:tc>
        <w:tc>
          <w:tcPr>
            <w:tcW w:w="2070" w:type="dxa"/>
            <w:tcBorders>
              <w:top w:val="single" w:sz="2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p>
        </w:tc>
        <w:tc>
          <w:tcPr>
            <w:tcW w:w="2067" w:type="dxa"/>
            <w:tcBorders>
              <w:top w:val="single" w:sz="24" w:space="0" w:color="000000"/>
              <w:left w:val="single" w:sz="4" w:space="0" w:color="000000"/>
              <w:bottom w:val="single" w:sz="4" w:space="0" w:color="000000"/>
              <w:right w:val="single" w:sz="4" w:space="0" w:color="000000"/>
            </w:tcBorders>
            <w:shd w:val="clear" w:color="auto" w:fill="FDE9D9" w:themeFill="accent6" w:themeFillTint="33"/>
          </w:tcPr>
          <w:p w:rsidR="001849C5" w:rsidRPr="0022672C" w:rsidRDefault="001849C5" w:rsidP="00F71EAA">
            <w:pPr>
              <w:rPr>
                <w:sz w:val="20"/>
                <w:szCs w:val="20"/>
              </w:rPr>
            </w:pPr>
            <w:r w:rsidRPr="0022672C">
              <w:rPr>
                <w:sz w:val="20"/>
                <w:szCs w:val="20"/>
              </w:rPr>
              <w:t>*</w:t>
            </w:r>
          </w:p>
        </w:tc>
        <w:tc>
          <w:tcPr>
            <w:tcW w:w="2163" w:type="dxa"/>
            <w:tcBorders>
              <w:top w:val="single" w:sz="2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p>
        </w:tc>
        <w:tc>
          <w:tcPr>
            <w:tcW w:w="1908" w:type="dxa"/>
            <w:tcBorders>
              <w:top w:val="single" w:sz="24" w:space="0" w:color="000000"/>
              <w:left w:val="single" w:sz="4" w:space="0" w:color="000000"/>
              <w:bottom w:val="single" w:sz="4" w:space="0" w:color="000000"/>
              <w:right w:val="single" w:sz="4" w:space="0" w:color="000000"/>
            </w:tcBorders>
          </w:tcPr>
          <w:p w:rsidR="001849C5" w:rsidRPr="0022672C" w:rsidRDefault="001849C5" w:rsidP="001849C5">
            <w:pPr>
              <w:ind w:hanging="18"/>
              <w:rPr>
                <w:sz w:val="20"/>
                <w:szCs w:val="20"/>
              </w:rPr>
            </w:pPr>
          </w:p>
        </w:tc>
      </w:tr>
      <w:tr w:rsidR="001849C5" w:rsidRPr="0022672C" w:rsidTr="001849C5">
        <w:trPr>
          <w:trHeight w:val="282"/>
        </w:trPr>
        <w:tc>
          <w:tcPr>
            <w:tcW w:w="1368"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r w:rsidRPr="0022672C">
              <w:rPr>
                <w:sz w:val="20"/>
                <w:szCs w:val="20"/>
              </w:rPr>
              <w:t>Consistency</w:t>
            </w:r>
          </w:p>
        </w:tc>
        <w:tc>
          <w:tcPr>
            <w:tcW w:w="2070"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p>
        </w:tc>
        <w:tc>
          <w:tcPr>
            <w:tcW w:w="20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1849C5" w:rsidRPr="0022672C" w:rsidRDefault="001849C5" w:rsidP="00F71EAA">
            <w:pPr>
              <w:rPr>
                <w:sz w:val="20"/>
                <w:szCs w:val="20"/>
              </w:rPr>
            </w:pPr>
            <w:r w:rsidRPr="0022672C">
              <w:rPr>
                <w:sz w:val="20"/>
                <w:szCs w:val="20"/>
              </w:rPr>
              <w:t>*</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1849C5" w:rsidRPr="0022672C" w:rsidRDefault="001849C5" w:rsidP="00F71EAA">
            <w:pPr>
              <w:rPr>
                <w:sz w:val="20"/>
                <w:szCs w:val="20"/>
              </w:rPr>
            </w:pPr>
          </w:p>
        </w:tc>
        <w:tc>
          <w:tcPr>
            <w:tcW w:w="1908"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p>
        </w:tc>
      </w:tr>
      <w:tr w:rsidR="001849C5" w:rsidRPr="0022672C" w:rsidTr="001849C5">
        <w:trPr>
          <w:trHeight w:val="4320"/>
        </w:trPr>
        <w:tc>
          <w:tcPr>
            <w:tcW w:w="9576" w:type="dxa"/>
            <w:gridSpan w:val="5"/>
            <w:tcBorders>
              <w:top w:val="single" w:sz="4" w:space="0" w:color="000000"/>
            </w:tcBorders>
          </w:tcPr>
          <w:p w:rsidR="001849C5" w:rsidRPr="0022672C" w:rsidRDefault="001849C5" w:rsidP="00F71EAA">
            <w:pPr>
              <w:rPr>
                <w:b/>
                <w:sz w:val="20"/>
                <w:szCs w:val="20"/>
              </w:rPr>
            </w:pPr>
          </w:p>
          <w:p w:rsidR="001849C5" w:rsidRPr="0022672C" w:rsidRDefault="001849C5" w:rsidP="00F71EAA">
            <w:pPr>
              <w:rPr>
                <w:sz w:val="20"/>
                <w:szCs w:val="20"/>
              </w:rPr>
            </w:pPr>
            <w:r w:rsidRPr="0022672C">
              <w:rPr>
                <w:b/>
                <w:sz w:val="20"/>
                <w:szCs w:val="20"/>
              </w:rPr>
              <w:t>Evidence</w:t>
            </w:r>
            <w:r w:rsidRPr="0022672C">
              <w:rPr>
                <w:sz w:val="20"/>
                <w:szCs w:val="20"/>
              </w:rPr>
              <w:t>:</w:t>
            </w:r>
          </w:p>
          <w:p w:rsidR="001849C5" w:rsidRPr="0022672C" w:rsidRDefault="001849C5" w:rsidP="00F71EAA">
            <w:pPr>
              <w:rPr>
                <w:sz w:val="20"/>
                <w:szCs w:val="20"/>
              </w:rPr>
            </w:pPr>
          </w:p>
        </w:tc>
      </w:tr>
    </w:tbl>
    <w:p w:rsidR="001849C5" w:rsidRPr="0022672C" w:rsidRDefault="001849C5" w:rsidP="001849C5">
      <w:pPr>
        <w:rPr>
          <w:sz w:val="20"/>
          <w:szCs w:val="20"/>
        </w:rPr>
      </w:pPr>
    </w:p>
    <w:p w:rsidR="001849C5" w:rsidRPr="0022672C" w:rsidRDefault="001849C5" w:rsidP="001849C5">
      <w:pPr>
        <w:spacing w:after="120" w:line="276" w:lineRule="auto"/>
        <w:rPr>
          <w:sz w:val="20"/>
          <w:szCs w:val="20"/>
        </w:rPr>
      </w:pPr>
      <w:r w:rsidRPr="0022672C">
        <w:rPr>
          <w:sz w:val="20"/>
          <w:szCs w:val="20"/>
        </w:rPr>
        <w:br w:type="page"/>
      </w:r>
    </w:p>
    <w:p w:rsidR="001849C5" w:rsidRPr="0022672C" w:rsidRDefault="001849C5" w:rsidP="001849C5">
      <w:pPr>
        <w:rPr>
          <w:sz w:val="20"/>
          <w:szCs w:val="20"/>
        </w:rPr>
      </w:pPr>
    </w:p>
    <w:tbl>
      <w:tblPr>
        <w:tblW w:w="10368" w:type="dxa"/>
        <w:tblLook w:val="04A0" w:firstRow="1" w:lastRow="0" w:firstColumn="1" w:lastColumn="0" w:noHBand="0" w:noVBand="1"/>
      </w:tblPr>
      <w:tblGrid>
        <w:gridCol w:w="1460"/>
        <w:gridCol w:w="2338"/>
        <w:gridCol w:w="2160"/>
        <w:gridCol w:w="2250"/>
        <w:gridCol w:w="2160"/>
      </w:tblGrid>
      <w:tr w:rsidR="001849C5" w:rsidRPr="0022672C" w:rsidTr="00F71EAA">
        <w:trPr>
          <w:trHeight w:val="329"/>
        </w:trPr>
        <w:tc>
          <w:tcPr>
            <w:tcW w:w="10368"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1849C5" w:rsidRPr="0022672C" w:rsidRDefault="001849C5" w:rsidP="00F71EAA">
            <w:pPr>
              <w:rPr>
                <w:b/>
                <w:sz w:val="20"/>
                <w:szCs w:val="20"/>
              </w:rPr>
            </w:pPr>
            <w:r w:rsidRPr="0022672C">
              <w:rPr>
                <w:b/>
                <w:sz w:val="20"/>
                <w:szCs w:val="20"/>
              </w:rPr>
              <w:br w:type="page"/>
              <w:t>I.B.2: Adjustment to Practice</w:t>
            </w:r>
          </w:p>
        </w:tc>
      </w:tr>
      <w:tr w:rsidR="001849C5" w:rsidRPr="0022672C" w:rsidTr="001849C5">
        <w:trPr>
          <w:trHeight w:val="248"/>
        </w:trPr>
        <w:tc>
          <w:tcPr>
            <w:tcW w:w="14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849C5" w:rsidRPr="0022672C" w:rsidRDefault="001849C5" w:rsidP="00F71EAA">
            <w:pPr>
              <w:pStyle w:val="TableText"/>
              <w:rPr>
                <w:rFonts w:asciiTheme="minorHAnsi" w:hAnsiTheme="minorHAnsi"/>
                <w:szCs w:val="20"/>
              </w:rPr>
            </w:pPr>
            <w:r w:rsidRPr="0022672C">
              <w:rPr>
                <w:rFonts w:asciiTheme="minorHAnsi" w:hAnsiTheme="minorHAnsi"/>
                <w:szCs w:val="20"/>
              </w:rPr>
              <w:t>I-B-2.</w:t>
            </w:r>
          </w:p>
          <w:p w:rsidR="001849C5" w:rsidRPr="0022672C" w:rsidRDefault="001849C5" w:rsidP="00F71EAA">
            <w:pPr>
              <w:pStyle w:val="TableText"/>
              <w:rPr>
                <w:rFonts w:asciiTheme="minorHAnsi" w:hAnsiTheme="minorHAnsi"/>
                <w:szCs w:val="20"/>
              </w:rPr>
            </w:pPr>
            <w:r w:rsidRPr="0022672C">
              <w:rPr>
                <w:rFonts w:asciiTheme="minorHAnsi" w:hAnsiTheme="minorHAnsi"/>
                <w:szCs w:val="20"/>
              </w:rPr>
              <w:t>Adjustment to Practice</w:t>
            </w:r>
          </w:p>
        </w:tc>
        <w:tc>
          <w:tcPr>
            <w:tcW w:w="2338"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jc w:val="center"/>
              <w:rPr>
                <w:sz w:val="20"/>
                <w:szCs w:val="20"/>
              </w:rPr>
            </w:pPr>
            <w:r w:rsidRPr="0022672C">
              <w:rPr>
                <w:sz w:val="20"/>
                <w:szCs w:val="20"/>
              </w:rPr>
              <w:t>Unsatisfactory</w:t>
            </w:r>
          </w:p>
        </w:tc>
        <w:tc>
          <w:tcPr>
            <w:tcW w:w="2160"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jc w:val="center"/>
              <w:rPr>
                <w:sz w:val="20"/>
                <w:szCs w:val="20"/>
              </w:rPr>
            </w:pPr>
            <w:r w:rsidRPr="0022672C">
              <w:rPr>
                <w:sz w:val="20"/>
                <w:szCs w:val="20"/>
              </w:rPr>
              <w:t>Needs Improvement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1849C5" w:rsidRPr="0022672C" w:rsidRDefault="001849C5" w:rsidP="00F71EAA">
            <w:pPr>
              <w:jc w:val="center"/>
              <w:rPr>
                <w:sz w:val="20"/>
                <w:szCs w:val="20"/>
              </w:rPr>
            </w:pPr>
            <w:r w:rsidRPr="0022672C">
              <w:rPr>
                <w:sz w:val="20"/>
                <w:szCs w:val="20"/>
              </w:rPr>
              <w:t>Proficient</w:t>
            </w:r>
          </w:p>
        </w:tc>
        <w:tc>
          <w:tcPr>
            <w:tcW w:w="2160"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jc w:val="center"/>
              <w:rPr>
                <w:sz w:val="20"/>
                <w:szCs w:val="20"/>
              </w:rPr>
            </w:pPr>
            <w:r w:rsidRPr="0022672C">
              <w:rPr>
                <w:sz w:val="20"/>
                <w:szCs w:val="20"/>
              </w:rPr>
              <w:t>Exemplary</w:t>
            </w:r>
          </w:p>
        </w:tc>
      </w:tr>
      <w:tr w:rsidR="001849C5" w:rsidRPr="0022672C" w:rsidTr="001849C5">
        <w:trPr>
          <w:trHeight w:val="1826"/>
        </w:trPr>
        <w:tc>
          <w:tcPr>
            <w:tcW w:w="146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49C5" w:rsidRPr="0022672C" w:rsidRDefault="001849C5" w:rsidP="00F71EAA">
            <w:pPr>
              <w:pStyle w:val="TableText"/>
              <w:rPr>
                <w:rFonts w:asciiTheme="minorHAnsi" w:hAnsiTheme="minorHAnsi"/>
                <w:szCs w:val="20"/>
              </w:rPr>
            </w:pPr>
          </w:p>
        </w:tc>
        <w:tc>
          <w:tcPr>
            <w:tcW w:w="2338"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 xml:space="preserve">Makes few adjustments to practice based on formal and informal assessments. </w:t>
            </w:r>
          </w:p>
        </w:tc>
        <w:tc>
          <w:tcPr>
            <w:tcW w:w="2160"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 xml:space="preserve">May organize and analyze some assessment results but only occasionally adjusts practice or modifies future instruction based on the findings.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1849C5" w:rsidRPr="000D1DD4" w:rsidRDefault="001849C5" w:rsidP="00F71EAA">
            <w:pPr>
              <w:pStyle w:val="ProficientText"/>
              <w:rPr>
                <w:rFonts w:asciiTheme="minorHAnsi" w:hAnsiTheme="minorHAnsi"/>
                <w:b w:val="0"/>
                <w:szCs w:val="20"/>
              </w:rPr>
            </w:pPr>
            <w:r w:rsidRPr="000D1DD4">
              <w:rPr>
                <w:rFonts w:asciiTheme="minorHAnsi" w:hAnsiTheme="minorHAnsi"/>
                <w:b w:val="0"/>
                <w:szCs w:val="20"/>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2160"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r w:rsidR="001849C5" w:rsidRPr="0022672C" w:rsidTr="001849C5">
        <w:trPr>
          <w:trHeight w:val="269"/>
        </w:trPr>
        <w:tc>
          <w:tcPr>
            <w:tcW w:w="1460" w:type="dxa"/>
            <w:tcBorders>
              <w:top w:val="single" w:sz="4" w:space="0" w:color="000000"/>
              <w:left w:val="single" w:sz="4" w:space="0" w:color="000000"/>
              <w:bottom w:val="single" w:sz="24" w:space="0" w:color="000000"/>
              <w:right w:val="single" w:sz="4" w:space="0" w:color="000000"/>
            </w:tcBorders>
          </w:tcPr>
          <w:p w:rsidR="001849C5" w:rsidRPr="0022672C" w:rsidRDefault="001849C5" w:rsidP="00F71EAA">
            <w:pPr>
              <w:rPr>
                <w:sz w:val="20"/>
                <w:szCs w:val="20"/>
              </w:rPr>
            </w:pPr>
            <w:r w:rsidRPr="0022672C">
              <w:rPr>
                <w:sz w:val="20"/>
                <w:szCs w:val="20"/>
              </w:rPr>
              <w:t>Quality</w:t>
            </w:r>
          </w:p>
        </w:tc>
        <w:tc>
          <w:tcPr>
            <w:tcW w:w="2338" w:type="dxa"/>
            <w:tcBorders>
              <w:top w:val="single" w:sz="4" w:space="0" w:color="000000"/>
              <w:left w:val="single" w:sz="4" w:space="0" w:color="000000"/>
              <w:bottom w:val="single" w:sz="24" w:space="0" w:color="000000"/>
              <w:right w:val="single" w:sz="4" w:space="0" w:color="000000"/>
            </w:tcBorders>
          </w:tcPr>
          <w:p w:rsidR="001849C5" w:rsidRPr="0022672C" w:rsidRDefault="001849C5" w:rsidP="00F71EAA">
            <w:pPr>
              <w:rPr>
                <w:sz w:val="20"/>
                <w:szCs w:val="20"/>
              </w:rPr>
            </w:pPr>
          </w:p>
        </w:tc>
        <w:tc>
          <w:tcPr>
            <w:tcW w:w="2160" w:type="dxa"/>
            <w:tcBorders>
              <w:top w:val="single" w:sz="4" w:space="0" w:color="000000"/>
              <w:left w:val="single" w:sz="4" w:space="0" w:color="000000"/>
              <w:bottom w:val="single" w:sz="24" w:space="0" w:color="000000"/>
              <w:right w:val="single" w:sz="4" w:space="0" w:color="000000"/>
            </w:tcBorders>
          </w:tcPr>
          <w:p w:rsidR="001849C5" w:rsidRPr="0022672C" w:rsidRDefault="001849C5" w:rsidP="00F71EAA">
            <w:pPr>
              <w:rPr>
                <w:sz w:val="20"/>
                <w:szCs w:val="20"/>
              </w:rPr>
            </w:pPr>
          </w:p>
        </w:tc>
        <w:tc>
          <w:tcPr>
            <w:tcW w:w="2250" w:type="dxa"/>
            <w:tcBorders>
              <w:top w:val="single" w:sz="4" w:space="0" w:color="000000"/>
              <w:left w:val="single" w:sz="4" w:space="0" w:color="000000"/>
              <w:bottom w:val="single" w:sz="24" w:space="0" w:color="000000"/>
              <w:right w:val="single" w:sz="4" w:space="0" w:color="000000"/>
            </w:tcBorders>
            <w:shd w:val="clear" w:color="auto" w:fill="B8CCE4" w:themeFill="accent1" w:themeFillTint="66"/>
          </w:tcPr>
          <w:p w:rsidR="001849C5" w:rsidRPr="0022672C" w:rsidRDefault="001849C5" w:rsidP="00F71EAA">
            <w:pPr>
              <w:rPr>
                <w:sz w:val="20"/>
                <w:szCs w:val="20"/>
              </w:rPr>
            </w:pPr>
            <w:r w:rsidRPr="0022672C">
              <w:rPr>
                <w:sz w:val="20"/>
                <w:szCs w:val="20"/>
              </w:rPr>
              <w:t>*</w:t>
            </w:r>
          </w:p>
        </w:tc>
        <w:tc>
          <w:tcPr>
            <w:tcW w:w="2160" w:type="dxa"/>
            <w:tcBorders>
              <w:top w:val="single" w:sz="4" w:space="0" w:color="000000"/>
              <w:left w:val="single" w:sz="4" w:space="0" w:color="000000"/>
              <w:bottom w:val="single" w:sz="24" w:space="0" w:color="000000"/>
              <w:right w:val="single" w:sz="4" w:space="0" w:color="000000"/>
            </w:tcBorders>
          </w:tcPr>
          <w:p w:rsidR="001849C5" w:rsidRPr="0022672C" w:rsidRDefault="001849C5" w:rsidP="00F71EAA">
            <w:pPr>
              <w:rPr>
                <w:sz w:val="20"/>
                <w:szCs w:val="20"/>
              </w:rPr>
            </w:pPr>
          </w:p>
        </w:tc>
      </w:tr>
      <w:tr w:rsidR="001849C5" w:rsidRPr="0022672C" w:rsidTr="001849C5">
        <w:trPr>
          <w:trHeight w:val="269"/>
        </w:trPr>
        <w:tc>
          <w:tcPr>
            <w:tcW w:w="1460" w:type="dxa"/>
            <w:tcBorders>
              <w:top w:val="single" w:sz="2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r w:rsidRPr="0022672C">
              <w:rPr>
                <w:sz w:val="20"/>
                <w:szCs w:val="20"/>
              </w:rPr>
              <w:t>Scope</w:t>
            </w:r>
          </w:p>
        </w:tc>
        <w:tc>
          <w:tcPr>
            <w:tcW w:w="2338" w:type="dxa"/>
            <w:tcBorders>
              <w:top w:val="single" w:sz="2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p>
        </w:tc>
        <w:tc>
          <w:tcPr>
            <w:tcW w:w="2160" w:type="dxa"/>
            <w:tcBorders>
              <w:top w:val="single" w:sz="24" w:space="0" w:color="000000"/>
              <w:left w:val="single" w:sz="4" w:space="0" w:color="000000"/>
              <w:bottom w:val="single" w:sz="4" w:space="0" w:color="000000"/>
              <w:right w:val="single" w:sz="4" w:space="0" w:color="000000"/>
            </w:tcBorders>
            <w:shd w:val="clear" w:color="auto" w:fill="FDE9D9" w:themeFill="accent6" w:themeFillTint="33"/>
          </w:tcPr>
          <w:p w:rsidR="001849C5" w:rsidRPr="0022672C" w:rsidRDefault="001849C5" w:rsidP="00F71EAA">
            <w:pPr>
              <w:rPr>
                <w:sz w:val="20"/>
                <w:szCs w:val="20"/>
              </w:rPr>
            </w:pPr>
            <w:r w:rsidRPr="0022672C">
              <w:rPr>
                <w:sz w:val="20"/>
                <w:szCs w:val="20"/>
              </w:rPr>
              <w:t>*</w:t>
            </w:r>
          </w:p>
        </w:tc>
        <w:tc>
          <w:tcPr>
            <w:tcW w:w="2250" w:type="dxa"/>
            <w:tcBorders>
              <w:top w:val="single" w:sz="2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p>
        </w:tc>
        <w:tc>
          <w:tcPr>
            <w:tcW w:w="2160" w:type="dxa"/>
            <w:tcBorders>
              <w:top w:val="single" w:sz="2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p>
        </w:tc>
      </w:tr>
      <w:tr w:rsidR="001849C5" w:rsidRPr="0022672C" w:rsidTr="001849C5">
        <w:trPr>
          <w:trHeight w:val="282"/>
        </w:trPr>
        <w:tc>
          <w:tcPr>
            <w:tcW w:w="1460"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r w:rsidRPr="0022672C">
              <w:rPr>
                <w:sz w:val="20"/>
                <w:szCs w:val="20"/>
              </w:rPr>
              <w:t>Consistency</w:t>
            </w:r>
          </w:p>
        </w:tc>
        <w:tc>
          <w:tcPr>
            <w:tcW w:w="2338"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1849C5" w:rsidRPr="0022672C" w:rsidRDefault="001849C5" w:rsidP="00F71EAA">
            <w:pPr>
              <w:rPr>
                <w:sz w:val="20"/>
                <w:szCs w:val="20"/>
              </w:rPr>
            </w:pPr>
            <w:r w:rsidRPr="0022672C">
              <w:rPr>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1849C5" w:rsidRPr="0022672C" w:rsidRDefault="001849C5" w:rsidP="00F71EAA">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p>
        </w:tc>
      </w:tr>
      <w:tr w:rsidR="001849C5" w:rsidRPr="0022672C" w:rsidTr="00F71EAA">
        <w:trPr>
          <w:trHeight w:val="4320"/>
        </w:trPr>
        <w:tc>
          <w:tcPr>
            <w:tcW w:w="10368" w:type="dxa"/>
            <w:gridSpan w:val="5"/>
            <w:tcBorders>
              <w:top w:val="single" w:sz="4" w:space="0" w:color="000000"/>
            </w:tcBorders>
          </w:tcPr>
          <w:p w:rsidR="001849C5" w:rsidRPr="0022672C" w:rsidRDefault="001849C5" w:rsidP="00F71EAA">
            <w:pPr>
              <w:rPr>
                <w:b/>
                <w:sz w:val="20"/>
                <w:szCs w:val="20"/>
              </w:rPr>
            </w:pPr>
          </w:p>
          <w:p w:rsidR="001849C5" w:rsidRPr="0022672C" w:rsidRDefault="001849C5" w:rsidP="00F71EAA">
            <w:pPr>
              <w:rPr>
                <w:sz w:val="20"/>
                <w:szCs w:val="20"/>
              </w:rPr>
            </w:pPr>
            <w:r w:rsidRPr="0022672C">
              <w:rPr>
                <w:b/>
                <w:sz w:val="20"/>
                <w:szCs w:val="20"/>
              </w:rPr>
              <w:t>Evidence</w:t>
            </w:r>
            <w:r w:rsidRPr="0022672C">
              <w:rPr>
                <w:sz w:val="20"/>
                <w:szCs w:val="20"/>
              </w:rPr>
              <w:t>:</w:t>
            </w:r>
          </w:p>
          <w:p w:rsidR="001849C5" w:rsidRPr="0022672C" w:rsidRDefault="001849C5" w:rsidP="00F71EAA">
            <w:pPr>
              <w:rPr>
                <w:sz w:val="20"/>
                <w:szCs w:val="20"/>
              </w:rPr>
            </w:pPr>
          </w:p>
        </w:tc>
      </w:tr>
    </w:tbl>
    <w:p w:rsidR="001849C5" w:rsidRPr="0022672C" w:rsidRDefault="001849C5" w:rsidP="001849C5">
      <w:pPr>
        <w:rPr>
          <w:sz w:val="20"/>
          <w:szCs w:val="20"/>
          <w:u w:val="single"/>
        </w:rPr>
      </w:pPr>
    </w:p>
    <w:p w:rsidR="001849C5" w:rsidRDefault="001849C5" w:rsidP="001849C5">
      <w:pPr>
        <w:spacing w:after="120" w:line="276" w:lineRule="auto"/>
        <w:rPr>
          <w:sz w:val="20"/>
          <w:szCs w:val="20"/>
          <w:u w:val="single"/>
        </w:rPr>
      </w:pPr>
      <w:r>
        <w:rPr>
          <w:sz w:val="20"/>
          <w:szCs w:val="20"/>
          <w:u w:val="single"/>
        </w:rPr>
        <w:br w:type="page"/>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82"/>
        <w:gridCol w:w="2051"/>
        <w:gridCol w:w="2055"/>
        <w:gridCol w:w="2055"/>
        <w:gridCol w:w="2043"/>
      </w:tblGrid>
      <w:tr w:rsidR="001849C5" w:rsidRPr="0022672C" w:rsidTr="00F71EAA">
        <w:trPr>
          <w:cantSplit/>
          <w:trHeight w:val="315"/>
          <w:tblHeader/>
        </w:trPr>
        <w:tc>
          <w:tcPr>
            <w:tcW w:w="5000" w:type="pct"/>
            <w:gridSpan w:val="5"/>
            <w:tcBorders>
              <w:bottom w:val="single" w:sz="4" w:space="0" w:color="auto"/>
            </w:tcBorders>
            <w:shd w:val="clear" w:color="auto" w:fill="FBD4B4" w:themeFill="accent6" w:themeFillTint="66"/>
            <w:vAlign w:val="center"/>
          </w:tcPr>
          <w:p w:rsidR="001849C5" w:rsidRPr="0022672C" w:rsidRDefault="001849C5" w:rsidP="00F71EAA">
            <w:pPr>
              <w:rPr>
                <w:b/>
                <w:sz w:val="20"/>
                <w:szCs w:val="20"/>
              </w:rPr>
            </w:pPr>
            <w:r w:rsidRPr="0022672C">
              <w:rPr>
                <w:sz w:val="20"/>
                <w:szCs w:val="20"/>
              </w:rPr>
              <w:br w:type="page"/>
            </w:r>
            <w:r w:rsidRPr="0022672C">
              <w:rPr>
                <w:b/>
                <w:sz w:val="20"/>
                <w:szCs w:val="20"/>
              </w:rPr>
              <w:t>II.A.3: Meeting Diverse Needs</w:t>
            </w:r>
          </w:p>
        </w:tc>
      </w:tr>
      <w:tr w:rsidR="001849C5" w:rsidRPr="0022672C" w:rsidTr="00F71EAA">
        <w:trPr>
          <w:cantSplit/>
          <w:trHeight w:val="315"/>
          <w:tblHeader/>
        </w:trPr>
        <w:tc>
          <w:tcPr>
            <w:tcW w:w="676" w:type="pct"/>
            <w:vMerge w:val="restart"/>
            <w:shd w:val="clear" w:color="auto" w:fill="D9D9D9" w:themeFill="background1" w:themeFillShade="D9"/>
            <w:vAlign w:val="center"/>
          </w:tcPr>
          <w:p w:rsidR="001849C5" w:rsidRPr="0022672C" w:rsidRDefault="001849C5" w:rsidP="00F71EAA">
            <w:pPr>
              <w:pStyle w:val="TableText"/>
              <w:rPr>
                <w:rFonts w:asciiTheme="minorHAnsi" w:hAnsiTheme="minorHAnsi"/>
                <w:szCs w:val="20"/>
              </w:rPr>
            </w:pPr>
            <w:r w:rsidRPr="0022672C">
              <w:rPr>
                <w:rFonts w:asciiTheme="minorHAnsi" w:hAnsiTheme="minorHAnsi"/>
                <w:szCs w:val="20"/>
              </w:rPr>
              <w:t>II-A-3.</w:t>
            </w:r>
          </w:p>
          <w:p w:rsidR="001849C5" w:rsidRPr="0022672C" w:rsidRDefault="001849C5" w:rsidP="00F71EAA">
            <w:pPr>
              <w:pStyle w:val="TableText"/>
              <w:rPr>
                <w:rFonts w:asciiTheme="minorHAnsi" w:hAnsiTheme="minorHAnsi"/>
                <w:b/>
                <w:szCs w:val="20"/>
              </w:rPr>
            </w:pPr>
            <w:r w:rsidRPr="0022672C">
              <w:rPr>
                <w:rFonts w:asciiTheme="minorHAnsi" w:hAnsiTheme="minorHAnsi"/>
                <w:szCs w:val="20"/>
              </w:rPr>
              <w:t>Meeting Diverse Needs</w:t>
            </w:r>
          </w:p>
        </w:tc>
        <w:tc>
          <w:tcPr>
            <w:tcW w:w="1081" w:type="pct"/>
            <w:vAlign w:val="center"/>
          </w:tcPr>
          <w:p w:rsidR="001849C5" w:rsidRPr="0022672C" w:rsidRDefault="001849C5" w:rsidP="00F71EAA">
            <w:pPr>
              <w:jc w:val="center"/>
              <w:rPr>
                <w:sz w:val="20"/>
                <w:szCs w:val="20"/>
              </w:rPr>
            </w:pPr>
            <w:r w:rsidRPr="0022672C">
              <w:rPr>
                <w:sz w:val="20"/>
                <w:szCs w:val="20"/>
              </w:rPr>
              <w:t>Unsatisfactory</w:t>
            </w:r>
          </w:p>
        </w:tc>
        <w:tc>
          <w:tcPr>
            <w:tcW w:w="1083" w:type="pct"/>
            <w:vAlign w:val="center"/>
          </w:tcPr>
          <w:p w:rsidR="001849C5" w:rsidRPr="0022672C" w:rsidRDefault="001849C5" w:rsidP="00F71EAA">
            <w:pPr>
              <w:jc w:val="center"/>
              <w:rPr>
                <w:sz w:val="20"/>
                <w:szCs w:val="20"/>
              </w:rPr>
            </w:pPr>
            <w:r w:rsidRPr="0022672C">
              <w:rPr>
                <w:sz w:val="20"/>
                <w:szCs w:val="20"/>
              </w:rPr>
              <w:t>Needs Improvement</w:t>
            </w:r>
          </w:p>
        </w:tc>
        <w:tc>
          <w:tcPr>
            <w:tcW w:w="1083" w:type="pct"/>
            <w:shd w:val="clear" w:color="auto" w:fill="auto"/>
            <w:vAlign w:val="center"/>
          </w:tcPr>
          <w:p w:rsidR="001849C5" w:rsidRPr="0022672C" w:rsidRDefault="001849C5" w:rsidP="00F71EAA">
            <w:pPr>
              <w:jc w:val="center"/>
              <w:rPr>
                <w:sz w:val="20"/>
                <w:szCs w:val="20"/>
              </w:rPr>
            </w:pPr>
            <w:r w:rsidRPr="0022672C">
              <w:rPr>
                <w:sz w:val="20"/>
                <w:szCs w:val="20"/>
              </w:rPr>
              <w:t>Proficient</w:t>
            </w:r>
          </w:p>
        </w:tc>
        <w:tc>
          <w:tcPr>
            <w:tcW w:w="1077" w:type="pct"/>
            <w:vAlign w:val="center"/>
          </w:tcPr>
          <w:p w:rsidR="001849C5" w:rsidRPr="0022672C" w:rsidRDefault="001849C5" w:rsidP="00F71EAA">
            <w:pPr>
              <w:jc w:val="center"/>
              <w:rPr>
                <w:sz w:val="20"/>
                <w:szCs w:val="20"/>
              </w:rPr>
            </w:pPr>
            <w:r w:rsidRPr="0022672C">
              <w:rPr>
                <w:sz w:val="20"/>
                <w:szCs w:val="20"/>
              </w:rPr>
              <w:t>Exemplary</w:t>
            </w:r>
          </w:p>
        </w:tc>
      </w:tr>
      <w:tr w:rsidR="001849C5" w:rsidRPr="0022672C" w:rsidTr="00F71EAA">
        <w:trPr>
          <w:cantSplit/>
          <w:trHeight w:val="1795"/>
        </w:trPr>
        <w:tc>
          <w:tcPr>
            <w:tcW w:w="676" w:type="pct"/>
            <w:vMerge/>
            <w:tcBorders>
              <w:bottom w:val="single" w:sz="4" w:space="0" w:color="000000"/>
            </w:tcBorders>
            <w:shd w:val="clear" w:color="auto" w:fill="D9D9D9" w:themeFill="background1" w:themeFillShade="D9"/>
          </w:tcPr>
          <w:p w:rsidR="001849C5" w:rsidRPr="0022672C" w:rsidRDefault="001849C5" w:rsidP="00F71EAA">
            <w:pPr>
              <w:pStyle w:val="TableText"/>
              <w:rPr>
                <w:rFonts w:asciiTheme="minorHAnsi" w:hAnsiTheme="minorHAnsi"/>
                <w:szCs w:val="20"/>
              </w:rPr>
            </w:pPr>
          </w:p>
        </w:tc>
        <w:tc>
          <w:tcPr>
            <w:tcW w:w="1081" w:type="pct"/>
            <w:tcBorders>
              <w:bottom w:val="single" w:sz="4" w:space="0" w:color="000000"/>
            </w:tcBorders>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Uses limited and/or inappropriate practices to accommodate differences.</w:t>
            </w:r>
          </w:p>
        </w:tc>
        <w:tc>
          <w:tcPr>
            <w:tcW w:w="1083" w:type="pct"/>
            <w:tcBorders>
              <w:bottom w:val="single" w:sz="4" w:space="0" w:color="000000"/>
            </w:tcBorders>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 xml:space="preserve">May use some appropriate practices to accommodate differences, but fails to address an adequate range of differences. </w:t>
            </w:r>
          </w:p>
        </w:tc>
        <w:tc>
          <w:tcPr>
            <w:tcW w:w="1083" w:type="pct"/>
            <w:tcBorders>
              <w:bottom w:val="single" w:sz="4" w:space="0" w:color="000000"/>
            </w:tcBorders>
            <w:shd w:val="clear" w:color="auto" w:fill="auto"/>
          </w:tcPr>
          <w:p w:rsidR="001849C5" w:rsidRPr="0022672C" w:rsidRDefault="001849C5" w:rsidP="00F71EAA">
            <w:pPr>
              <w:pStyle w:val="ProficientText"/>
              <w:rPr>
                <w:rFonts w:asciiTheme="minorHAnsi" w:hAnsiTheme="minorHAnsi"/>
                <w:b w:val="0"/>
                <w:szCs w:val="20"/>
              </w:rPr>
            </w:pPr>
            <w:r w:rsidRPr="0022672C">
              <w:rPr>
                <w:rFonts w:asciiTheme="minorHAnsi" w:hAnsiTheme="minorHAnsi"/>
                <w:b w:val="0"/>
                <w:szCs w:val="20"/>
              </w:rPr>
              <w:t>Uses appropriate practices, including tiered instruction and scaffolds, to accommodate differences in learning styles, needs, interests, and levels of readiness, including those of students with disabilities and English learners.</w:t>
            </w:r>
          </w:p>
        </w:tc>
        <w:tc>
          <w:tcPr>
            <w:tcW w:w="1077" w:type="pct"/>
            <w:tcBorders>
              <w:bottom w:val="single" w:sz="4" w:space="0" w:color="000000"/>
            </w:tcBorders>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Uses a varied repertoire of practices to create structured opportunities for each student to meet or exceed state standards/local curriculum and behavioral expectations. Is able to model this element.</w:t>
            </w:r>
          </w:p>
        </w:tc>
      </w:tr>
      <w:tr w:rsidR="001849C5" w:rsidRPr="0022672C" w:rsidTr="00F71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4" w:space="0" w:color="000000"/>
              <w:left w:val="single" w:sz="4" w:space="0" w:color="000000"/>
              <w:bottom w:val="single" w:sz="24" w:space="0" w:color="000000"/>
              <w:right w:val="single" w:sz="4" w:space="0" w:color="000000"/>
            </w:tcBorders>
          </w:tcPr>
          <w:p w:rsidR="001849C5" w:rsidRPr="0022672C" w:rsidRDefault="001849C5" w:rsidP="00F71EAA">
            <w:pPr>
              <w:rPr>
                <w:sz w:val="20"/>
                <w:szCs w:val="20"/>
              </w:rPr>
            </w:pPr>
            <w:r w:rsidRPr="0022672C">
              <w:rPr>
                <w:sz w:val="20"/>
                <w:szCs w:val="20"/>
              </w:rPr>
              <w:t>Quality</w:t>
            </w:r>
          </w:p>
        </w:tc>
        <w:tc>
          <w:tcPr>
            <w:tcW w:w="1081" w:type="pct"/>
            <w:tcBorders>
              <w:top w:val="single" w:sz="4" w:space="0" w:color="000000"/>
              <w:left w:val="single" w:sz="4" w:space="0" w:color="000000"/>
              <w:bottom w:val="single" w:sz="24" w:space="0" w:color="000000"/>
              <w:right w:val="single" w:sz="4" w:space="0" w:color="000000"/>
            </w:tcBorders>
          </w:tcPr>
          <w:p w:rsidR="001849C5" w:rsidRPr="0022672C" w:rsidRDefault="001849C5" w:rsidP="00F71EAA">
            <w:pPr>
              <w:rPr>
                <w:sz w:val="20"/>
                <w:szCs w:val="20"/>
              </w:rPr>
            </w:pPr>
          </w:p>
        </w:tc>
        <w:tc>
          <w:tcPr>
            <w:tcW w:w="1083" w:type="pct"/>
            <w:tcBorders>
              <w:top w:val="single" w:sz="4" w:space="0" w:color="000000"/>
              <w:left w:val="single" w:sz="4" w:space="0" w:color="000000"/>
              <w:bottom w:val="single" w:sz="24" w:space="0" w:color="000000"/>
              <w:right w:val="single" w:sz="4" w:space="0" w:color="000000"/>
            </w:tcBorders>
          </w:tcPr>
          <w:p w:rsidR="001849C5" w:rsidRPr="0022672C" w:rsidRDefault="001849C5" w:rsidP="00F71EAA">
            <w:pPr>
              <w:rPr>
                <w:sz w:val="20"/>
                <w:szCs w:val="20"/>
              </w:rPr>
            </w:pPr>
          </w:p>
        </w:tc>
        <w:tc>
          <w:tcPr>
            <w:tcW w:w="1083" w:type="pct"/>
            <w:tcBorders>
              <w:top w:val="single" w:sz="4" w:space="0" w:color="000000"/>
              <w:left w:val="single" w:sz="4" w:space="0" w:color="000000"/>
              <w:bottom w:val="single" w:sz="24" w:space="0" w:color="000000"/>
              <w:right w:val="single" w:sz="4" w:space="0" w:color="000000"/>
            </w:tcBorders>
            <w:shd w:val="clear" w:color="auto" w:fill="B8CCE4" w:themeFill="accent1" w:themeFillTint="66"/>
          </w:tcPr>
          <w:p w:rsidR="001849C5" w:rsidRPr="0022672C" w:rsidRDefault="001849C5" w:rsidP="00F71EAA">
            <w:pPr>
              <w:rPr>
                <w:sz w:val="20"/>
                <w:szCs w:val="20"/>
              </w:rPr>
            </w:pPr>
            <w:r w:rsidRPr="0022672C">
              <w:rPr>
                <w:sz w:val="20"/>
                <w:szCs w:val="20"/>
              </w:rPr>
              <w:t>*</w:t>
            </w:r>
          </w:p>
        </w:tc>
        <w:tc>
          <w:tcPr>
            <w:tcW w:w="1077" w:type="pct"/>
            <w:tcBorders>
              <w:top w:val="single" w:sz="4" w:space="0" w:color="000000"/>
              <w:left w:val="single" w:sz="4" w:space="0" w:color="000000"/>
              <w:bottom w:val="single" w:sz="24" w:space="0" w:color="000000"/>
              <w:right w:val="single" w:sz="4" w:space="0" w:color="000000"/>
            </w:tcBorders>
          </w:tcPr>
          <w:p w:rsidR="001849C5" w:rsidRPr="0022672C" w:rsidRDefault="001849C5" w:rsidP="00F71EAA">
            <w:pPr>
              <w:rPr>
                <w:sz w:val="20"/>
                <w:szCs w:val="20"/>
              </w:rPr>
            </w:pPr>
          </w:p>
        </w:tc>
      </w:tr>
      <w:tr w:rsidR="001849C5" w:rsidRPr="0022672C" w:rsidTr="00F71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2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r w:rsidRPr="0022672C">
              <w:rPr>
                <w:sz w:val="20"/>
                <w:szCs w:val="20"/>
              </w:rPr>
              <w:t>Scope</w:t>
            </w:r>
          </w:p>
        </w:tc>
        <w:tc>
          <w:tcPr>
            <w:tcW w:w="1081" w:type="pct"/>
            <w:tcBorders>
              <w:top w:val="single" w:sz="2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p>
        </w:tc>
        <w:tc>
          <w:tcPr>
            <w:tcW w:w="1083" w:type="pct"/>
            <w:tcBorders>
              <w:top w:val="single" w:sz="24" w:space="0" w:color="000000"/>
              <w:left w:val="single" w:sz="4" w:space="0" w:color="000000"/>
              <w:bottom w:val="single" w:sz="4" w:space="0" w:color="000000"/>
              <w:right w:val="single" w:sz="4" w:space="0" w:color="000000"/>
            </w:tcBorders>
            <w:shd w:val="clear" w:color="auto" w:fill="FDE9D9" w:themeFill="accent6" w:themeFillTint="33"/>
          </w:tcPr>
          <w:p w:rsidR="001849C5" w:rsidRPr="0022672C" w:rsidRDefault="001849C5" w:rsidP="00F71EAA">
            <w:pPr>
              <w:rPr>
                <w:sz w:val="20"/>
                <w:szCs w:val="20"/>
              </w:rPr>
            </w:pPr>
            <w:r w:rsidRPr="0022672C">
              <w:rPr>
                <w:sz w:val="20"/>
                <w:szCs w:val="20"/>
              </w:rPr>
              <w:t>*</w:t>
            </w:r>
          </w:p>
        </w:tc>
        <w:tc>
          <w:tcPr>
            <w:tcW w:w="1083" w:type="pct"/>
            <w:tcBorders>
              <w:top w:val="single" w:sz="2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p>
        </w:tc>
        <w:tc>
          <w:tcPr>
            <w:tcW w:w="1077" w:type="pct"/>
            <w:tcBorders>
              <w:top w:val="single" w:sz="2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p>
        </w:tc>
      </w:tr>
      <w:tr w:rsidR="001849C5" w:rsidRPr="0022672C" w:rsidTr="00F71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1"/>
        </w:trPr>
        <w:tc>
          <w:tcPr>
            <w:tcW w:w="676" w:type="pct"/>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r w:rsidRPr="0022672C">
              <w:rPr>
                <w:sz w:val="20"/>
                <w:szCs w:val="20"/>
              </w:rPr>
              <w:t>Consistency</w:t>
            </w:r>
          </w:p>
        </w:tc>
        <w:tc>
          <w:tcPr>
            <w:tcW w:w="1081" w:type="pct"/>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p>
        </w:tc>
        <w:tc>
          <w:tcPr>
            <w:tcW w:w="108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1849C5" w:rsidRPr="0022672C" w:rsidRDefault="001849C5" w:rsidP="00F71EAA">
            <w:pPr>
              <w:rPr>
                <w:sz w:val="20"/>
                <w:szCs w:val="20"/>
              </w:rPr>
            </w:pPr>
            <w:r w:rsidRPr="0022672C">
              <w:rPr>
                <w:sz w:val="20"/>
                <w:szCs w:val="20"/>
              </w:rPr>
              <w:t>*</w:t>
            </w:r>
          </w:p>
        </w:tc>
        <w:tc>
          <w:tcPr>
            <w:tcW w:w="1083" w:type="pct"/>
            <w:tcBorders>
              <w:top w:val="single" w:sz="4" w:space="0" w:color="000000"/>
              <w:left w:val="single" w:sz="4" w:space="0" w:color="000000"/>
              <w:bottom w:val="single" w:sz="4" w:space="0" w:color="000000"/>
              <w:right w:val="single" w:sz="4" w:space="0" w:color="000000"/>
            </w:tcBorders>
            <w:shd w:val="clear" w:color="auto" w:fill="auto"/>
          </w:tcPr>
          <w:p w:rsidR="001849C5" w:rsidRPr="0022672C" w:rsidRDefault="001849C5" w:rsidP="00F71EAA">
            <w:pPr>
              <w:rPr>
                <w:sz w:val="20"/>
                <w:szCs w:val="20"/>
              </w:rPr>
            </w:pPr>
          </w:p>
        </w:tc>
        <w:tc>
          <w:tcPr>
            <w:tcW w:w="1077" w:type="pct"/>
            <w:tcBorders>
              <w:top w:val="single" w:sz="4" w:space="0" w:color="000000"/>
              <w:left w:val="single" w:sz="4" w:space="0" w:color="000000"/>
              <w:bottom w:val="single" w:sz="4" w:space="0" w:color="000000"/>
              <w:right w:val="single" w:sz="4" w:space="0" w:color="000000"/>
            </w:tcBorders>
          </w:tcPr>
          <w:p w:rsidR="001849C5" w:rsidRPr="0022672C" w:rsidRDefault="001849C5" w:rsidP="00F71EAA">
            <w:pPr>
              <w:rPr>
                <w:sz w:val="20"/>
                <w:szCs w:val="20"/>
              </w:rPr>
            </w:pPr>
          </w:p>
        </w:tc>
      </w:tr>
      <w:tr w:rsidR="001849C5" w:rsidRPr="0022672C" w:rsidTr="00F71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320"/>
        </w:trPr>
        <w:tc>
          <w:tcPr>
            <w:tcW w:w="5000" w:type="pct"/>
            <w:gridSpan w:val="5"/>
            <w:tcBorders>
              <w:top w:val="single" w:sz="4" w:space="0" w:color="000000"/>
            </w:tcBorders>
          </w:tcPr>
          <w:p w:rsidR="001849C5" w:rsidRPr="0022672C" w:rsidRDefault="001849C5" w:rsidP="00F71EAA">
            <w:pPr>
              <w:rPr>
                <w:b/>
                <w:sz w:val="20"/>
                <w:szCs w:val="20"/>
              </w:rPr>
            </w:pPr>
          </w:p>
          <w:p w:rsidR="001849C5" w:rsidRPr="0022672C" w:rsidRDefault="001849C5" w:rsidP="00F71EAA">
            <w:pPr>
              <w:rPr>
                <w:sz w:val="20"/>
                <w:szCs w:val="20"/>
              </w:rPr>
            </w:pPr>
            <w:r w:rsidRPr="0022672C">
              <w:rPr>
                <w:b/>
                <w:sz w:val="20"/>
                <w:szCs w:val="20"/>
              </w:rPr>
              <w:t>Evidence</w:t>
            </w:r>
            <w:r w:rsidRPr="0022672C">
              <w:rPr>
                <w:sz w:val="20"/>
                <w:szCs w:val="20"/>
              </w:rPr>
              <w:t>:</w:t>
            </w:r>
          </w:p>
          <w:p w:rsidR="001849C5" w:rsidRPr="0022672C" w:rsidRDefault="001849C5" w:rsidP="00F71EAA">
            <w:pPr>
              <w:rPr>
                <w:sz w:val="20"/>
                <w:szCs w:val="20"/>
              </w:rPr>
            </w:pPr>
          </w:p>
        </w:tc>
      </w:tr>
    </w:tbl>
    <w:p w:rsidR="001849C5" w:rsidRPr="0022672C" w:rsidRDefault="001849C5" w:rsidP="001849C5">
      <w:pPr>
        <w:rPr>
          <w:sz w:val="20"/>
          <w:szCs w:val="20"/>
        </w:rPr>
      </w:pPr>
    </w:p>
    <w:p w:rsidR="001849C5" w:rsidRPr="0022672C" w:rsidRDefault="001849C5" w:rsidP="001849C5">
      <w:pPr>
        <w:spacing w:after="120" w:line="276" w:lineRule="auto"/>
        <w:rPr>
          <w:sz w:val="20"/>
          <w:szCs w:val="20"/>
        </w:rPr>
      </w:pPr>
      <w:r w:rsidRPr="0022672C">
        <w:rPr>
          <w:sz w:val="20"/>
          <w:szCs w:val="20"/>
        </w:rPr>
        <w:br w:type="page"/>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52"/>
        <w:gridCol w:w="2070"/>
        <w:gridCol w:w="2070"/>
        <w:gridCol w:w="1891"/>
        <w:gridCol w:w="2235"/>
      </w:tblGrid>
      <w:tr w:rsidR="001849C5" w:rsidRPr="0022672C" w:rsidTr="00F71EAA">
        <w:trPr>
          <w:cantSplit/>
          <w:trHeight w:val="308"/>
          <w:tblHeader/>
        </w:trPr>
        <w:tc>
          <w:tcPr>
            <w:tcW w:w="5000" w:type="pct"/>
            <w:gridSpan w:val="5"/>
            <w:tcBorders>
              <w:bottom w:val="single" w:sz="4" w:space="0" w:color="auto"/>
            </w:tcBorders>
            <w:shd w:val="clear" w:color="auto" w:fill="FBD4B4" w:themeFill="accent6" w:themeFillTint="66"/>
            <w:vAlign w:val="center"/>
          </w:tcPr>
          <w:p w:rsidR="001849C5" w:rsidRPr="0022672C" w:rsidRDefault="001849C5" w:rsidP="00F71EAA">
            <w:pPr>
              <w:rPr>
                <w:b/>
                <w:sz w:val="20"/>
                <w:szCs w:val="20"/>
              </w:rPr>
            </w:pPr>
            <w:r w:rsidRPr="0022672C">
              <w:rPr>
                <w:b/>
                <w:sz w:val="20"/>
                <w:szCs w:val="20"/>
              </w:rPr>
              <w:t xml:space="preserve">II.B.1:  Safe Learning Environment </w:t>
            </w:r>
          </w:p>
        </w:tc>
      </w:tr>
      <w:tr w:rsidR="001849C5" w:rsidRPr="0022672C" w:rsidTr="001849C5">
        <w:trPr>
          <w:cantSplit/>
          <w:trHeight w:val="447"/>
          <w:tblHeader/>
        </w:trPr>
        <w:tc>
          <w:tcPr>
            <w:tcW w:w="791" w:type="pct"/>
            <w:vMerge w:val="restart"/>
            <w:shd w:val="clear" w:color="auto" w:fill="D9D9D9" w:themeFill="background1" w:themeFillShade="D9"/>
            <w:vAlign w:val="center"/>
          </w:tcPr>
          <w:p w:rsidR="001849C5" w:rsidRPr="0022672C" w:rsidRDefault="001849C5" w:rsidP="00F71EAA">
            <w:pPr>
              <w:pStyle w:val="TableText"/>
              <w:rPr>
                <w:rFonts w:asciiTheme="minorHAnsi" w:hAnsiTheme="minorHAnsi"/>
                <w:szCs w:val="20"/>
              </w:rPr>
            </w:pPr>
            <w:r w:rsidRPr="0022672C">
              <w:rPr>
                <w:rFonts w:asciiTheme="minorHAnsi" w:hAnsiTheme="minorHAnsi"/>
                <w:szCs w:val="20"/>
              </w:rPr>
              <w:t>II-B-1.</w:t>
            </w:r>
          </w:p>
          <w:p w:rsidR="001849C5" w:rsidRPr="0022672C" w:rsidRDefault="001849C5" w:rsidP="00F71EAA">
            <w:pPr>
              <w:pStyle w:val="TableText"/>
              <w:rPr>
                <w:rFonts w:asciiTheme="minorHAnsi" w:hAnsiTheme="minorHAnsi"/>
                <w:b/>
                <w:szCs w:val="20"/>
              </w:rPr>
            </w:pPr>
            <w:r w:rsidRPr="0022672C">
              <w:rPr>
                <w:rFonts w:asciiTheme="minorHAnsi" w:hAnsiTheme="minorHAnsi"/>
                <w:szCs w:val="20"/>
              </w:rPr>
              <w:t>Safe Learning Environment</w:t>
            </w:r>
          </w:p>
        </w:tc>
        <w:tc>
          <w:tcPr>
            <w:tcW w:w="1054" w:type="pct"/>
            <w:vAlign w:val="center"/>
          </w:tcPr>
          <w:p w:rsidR="001849C5" w:rsidRPr="0022672C" w:rsidRDefault="001849C5" w:rsidP="00F71EAA">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Unsatisfactory</w:t>
            </w:r>
          </w:p>
        </w:tc>
        <w:tc>
          <w:tcPr>
            <w:tcW w:w="1054" w:type="pct"/>
            <w:vAlign w:val="center"/>
          </w:tcPr>
          <w:p w:rsidR="001849C5" w:rsidRPr="0022672C" w:rsidRDefault="001849C5" w:rsidP="00F71EAA">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Needs Improvement</w:t>
            </w:r>
          </w:p>
        </w:tc>
        <w:tc>
          <w:tcPr>
            <w:tcW w:w="963" w:type="pct"/>
            <w:shd w:val="clear" w:color="auto" w:fill="auto"/>
            <w:vAlign w:val="center"/>
          </w:tcPr>
          <w:p w:rsidR="001849C5" w:rsidRPr="0022672C" w:rsidRDefault="001849C5" w:rsidP="00F71EAA">
            <w:pPr>
              <w:pStyle w:val="ProficientHeading"/>
              <w:rPr>
                <w:rFonts w:asciiTheme="minorHAnsi" w:hAnsiTheme="minorHAnsi"/>
                <w:b w:val="0"/>
                <w:sz w:val="20"/>
                <w:szCs w:val="20"/>
              </w:rPr>
            </w:pPr>
            <w:r w:rsidRPr="0022672C">
              <w:rPr>
                <w:rFonts w:asciiTheme="minorHAnsi" w:hAnsiTheme="minorHAnsi"/>
                <w:b w:val="0"/>
                <w:sz w:val="20"/>
                <w:szCs w:val="20"/>
              </w:rPr>
              <w:t>Proficient</w:t>
            </w:r>
          </w:p>
        </w:tc>
        <w:tc>
          <w:tcPr>
            <w:tcW w:w="1137" w:type="pct"/>
            <w:vAlign w:val="center"/>
          </w:tcPr>
          <w:p w:rsidR="001849C5" w:rsidRPr="0022672C" w:rsidRDefault="001849C5" w:rsidP="00F71EAA">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Exemplary</w:t>
            </w:r>
          </w:p>
        </w:tc>
      </w:tr>
      <w:tr w:rsidR="001849C5" w:rsidRPr="0022672C" w:rsidTr="001849C5">
        <w:trPr>
          <w:cantSplit/>
          <w:trHeight w:val="154"/>
        </w:trPr>
        <w:tc>
          <w:tcPr>
            <w:tcW w:w="791" w:type="pct"/>
            <w:vMerge/>
            <w:shd w:val="clear" w:color="auto" w:fill="D9D9D9" w:themeFill="background1" w:themeFillShade="D9"/>
          </w:tcPr>
          <w:p w:rsidR="001849C5" w:rsidRPr="0022672C" w:rsidRDefault="001849C5" w:rsidP="00F71EAA">
            <w:pPr>
              <w:pStyle w:val="TableText"/>
              <w:rPr>
                <w:rFonts w:asciiTheme="minorHAnsi" w:hAnsiTheme="minorHAnsi"/>
                <w:szCs w:val="20"/>
              </w:rPr>
            </w:pPr>
          </w:p>
        </w:tc>
        <w:tc>
          <w:tcPr>
            <w:tcW w:w="1054" w:type="pct"/>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54" w:type="pct"/>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May create and maintain a safe physical environment but inconsistently maintains rituals, routines, and responses needed to prevent and/or stop behaviors that interfere with all students’ learning.</w:t>
            </w:r>
          </w:p>
        </w:tc>
        <w:tc>
          <w:tcPr>
            <w:tcW w:w="963" w:type="pct"/>
            <w:shd w:val="clear" w:color="auto" w:fill="auto"/>
          </w:tcPr>
          <w:p w:rsidR="001849C5" w:rsidRPr="0022672C" w:rsidRDefault="001849C5" w:rsidP="00F71EAA">
            <w:pPr>
              <w:pStyle w:val="ProficientText"/>
              <w:rPr>
                <w:rFonts w:asciiTheme="minorHAnsi" w:hAnsiTheme="minorHAnsi"/>
                <w:b w:val="0"/>
                <w:szCs w:val="20"/>
              </w:rPr>
            </w:pPr>
            <w:r w:rsidRPr="0022672C">
              <w:rPr>
                <w:rFonts w:asciiTheme="minorHAnsi" w:hAnsiTheme="minorHAnsi"/>
                <w:b w:val="0"/>
                <w:szCs w:val="20"/>
              </w:rPr>
              <w:t xml:space="preserve">Uses rituals, routines, and appropriate responses that create and maintain a safe physical and intellectual environment where students take academic risks and most behaviors that interfere with learning are prevented. </w:t>
            </w:r>
          </w:p>
        </w:tc>
        <w:tc>
          <w:tcPr>
            <w:tcW w:w="1137" w:type="pct"/>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bl>
    <w:tbl>
      <w:tblPr>
        <w:tblStyle w:val="TableGrid"/>
        <w:tblW w:w="9828" w:type="dxa"/>
        <w:tblLook w:val="04A0" w:firstRow="1" w:lastRow="0" w:firstColumn="1" w:lastColumn="0" w:noHBand="0" w:noVBand="1"/>
      </w:tblPr>
      <w:tblGrid>
        <w:gridCol w:w="1548"/>
        <w:gridCol w:w="2070"/>
        <w:gridCol w:w="2070"/>
        <w:gridCol w:w="1890"/>
        <w:gridCol w:w="2250"/>
      </w:tblGrid>
      <w:tr w:rsidR="001849C5" w:rsidRPr="0022672C" w:rsidTr="001849C5">
        <w:trPr>
          <w:trHeight w:val="269"/>
        </w:trPr>
        <w:tc>
          <w:tcPr>
            <w:tcW w:w="1548" w:type="dxa"/>
            <w:tcBorders>
              <w:top w:val="single" w:sz="2" w:space="0" w:color="000000"/>
              <w:left w:val="single" w:sz="2" w:space="0" w:color="000000"/>
              <w:bottom w:val="single" w:sz="24" w:space="0" w:color="000000"/>
              <w:right w:val="single" w:sz="2" w:space="0" w:color="000000"/>
            </w:tcBorders>
          </w:tcPr>
          <w:p w:rsidR="001849C5" w:rsidRPr="0022672C" w:rsidRDefault="001849C5" w:rsidP="00F71EAA">
            <w:pPr>
              <w:rPr>
                <w:rFonts w:asciiTheme="minorHAnsi" w:hAnsiTheme="minorHAnsi"/>
                <w:sz w:val="20"/>
              </w:rPr>
            </w:pPr>
            <w:r w:rsidRPr="0022672C">
              <w:rPr>
                <w:rFonts w:asciiTheme="minorHAnsi" w:hAnsiTheme="minorHAnsi"/>
                <w:sz w:val="20"/>
              </w:rPr>
              <w:t>Quality</w:t>
            </w:r>
          </w:p>
        </w:tc>
        <w:tc>
          <w:tcPr>
            <w:tcW w:w="2070" w:type="dxa"/>
            <w:tcBorders>
              <w:top w:val="nil"/>
              <w:left w:val="single" w:sz="2" w:space="0" w:color="000000"/>
              <w:bottom w:val="single" w:sz="24" w:space="0" w:color="000000"/>
              <w:right w:val="single" w:sz="2" w:space="0" w:color="000000"/>
            </w:tcBorders>
          </w:tcPr>
          <w:p w:rsidR="001849C5" w:rsidRPr="0022672C" w:rsidRDefault="001849C5" w:rsidP="00F71EAA">
            <w:pPr>
              <w:rPr>
                <w:rFonts w:asciiTheme="minorHAnsi" w:hAnsiTheme="minorHAnsi"/>
                <w:sz w:val="20"/>
              </w:rPr>
            </w:pPr>
          </w:p>
        </w:tc>
        <w:tc>
          <w:tcPr>
            <w:tcW w:w="2070" w:type="dxa"/>
            <w:tcBorders>
              <w:top w:val="nil"/>
              <w:left w:val="single" w:sz="2" w:space="0" w:color="000000"/>
              <w:bottom w:val="single" w:sz="24" w:space="0" w:color="000000"/>
              <w:right w:val="single" w:sz="2" w:space="0" w:color="000000"/>
            </w:tcBorders>
          </w:tcPr>
          <w:p w:rsidR="001849C5" w:rsidRPr="0022672C" w:rsidRDefault="001849C5" w:rsidP="00F71EAA">
            <w:pPr>
              <w:rPr>
                <w:rFonts w:asciiTheme="minorHAnsi" w:hAnsiTheme="minorHAnsi"/>
                <w:sz w:val="20"/>
              </w:rPr>
            </w:pPr>
          </w:p>
        </w:tc>
        <w:tc>
          <w:tcPr>
            <w:tcW w:w="1890" w:type="dxa"/>
            <w:tcBorders>
              <w:top w:val="nil"/>
              <w:left w:val="single" w:sz="2" w:space="0" w:color="000000"/>
              <w:bottom w:val="single" w:sz="24" w:space="0" w:color="000000"/>
              <w:right w:val="single" w:sz="2" w:space="0" w:color="000000"/>
            </w:tcBorders>
            <w:shd w:val="clear" w:color="auto" w:fill="B8CCE4" w:themeFill="accent1" w:themeFillTint="66"/>
          </w:tcPr>
          <w:p w:rsidR="001849C5" w:rsidRPr="0022672C" w:rsidRDefault="001849C5" w:rsidP="00F71EAA">
            <w:pPr>
              <w:rPr>
                <w:rFonts w:asciiTheme="minorHAnsi" w:hAnsiTheme="minorHAnsi"/>
                <w:sz w:val="20"/>
              </w:rPr>
            </w:pPr>
            <w:r w:rsidRPr="0022672C">
              <w:rPr>
                <w:rFonts w:asciiTheme="minorHAnsi" w:hAnsiTheme="minorHAnsi"/>
                <w:sz w:val="20"/>
              </w:rPr>
              <w:t>*</w:t>
            </w:r>
          </w:p>
        </w:tc>
        <w:tc>
          <w:tcPr>
            <w:tcW w:w="2250" w:type="dxa"/>
            <w:tcBorders>
              <w:top w:val="nil"/>
              <w:left w:val="single" w:sz="2" w:space="0" w:color="000000"/>
              <w:bottom w:val="single" w:sz="24" w:space="0" w:color="000000"/>
              <w:right w:val="nil"/>
            </w:tcBorders>
          </w:tcPr>
          <w:p w:rsidR="001849C5" w:rsidRPr="0022672C" w:rsidRDefault="001849C5" w:rsidP="00F71EAA">
            <w:pPr>
              <w:rPr>
                <w:rFonts w:asciiTheme="minorHAnsi" w:hAnsiTheme="minorHAnsi"/>
                <w:sz w:val="20"/>
              </w:rPr>
            </w:pPr>
          </w:p>
        </w:tc>
      </w:tr>
      <w:tr w:rsidR="001849C5" w:rsidRPr="0022672C" w:rsidTr="001849C5">
        <w:trPr>
          <w:trHeight w:val="269"/>
        </w:trPr>
        <w:tc>
          <w:tcPr>
            <w:tcW w:w="1548" w:type="dxa"/>
            <w:tcBorders>
              <w:top w:val="single" w:sz="24" w:space="0" w:color="000000"/>
              <w:left w:val="single" w:sz="2" w:space="0" w:color="000000"/>
              <w:bottom w:val="single" w:sz="2" w:space="0" w:color="000000"/>
              <w:right w:val="single" w:sz="2" w:space="0" w:color="000000"/>
            </w:tcBorders>
          </w:tcPr>
          <w:p w:rsidR="001849C5" w:rsidRPr="0022672C" w:rsidRDefault="001849C5" w:rsidP="00F71EAA">
            <w:pPr>
              <w:rPr>
                <w:rFonts w:asciiTheme="minorHAnsi" w:hAnsiTheme="minorHAnsi"/>
                <w:sz w:val="20"/>
              </w:rPr>
            </w:pPr>
            <w:r w:rsidRPr="0022672C">
              <w:rPr>
                <w:rFonts w:asciiTheme="minorHAnsi" w:hAnsiTheme="minorHAnsi"/>
                <w:sz w:val="20"/>
              </w:rPr>
              <w:t>Scope</w:t>
            </w:r>
          </w:p>
        </w:tc>
        <w:tc>
          <w:tcPr>
            <w:tcW w:w="2070" w:type="dxa"/>
            <w:tcBorders>
              <w:top w:val="single" w:sz="24" w:space="0" w:color="000000"/>
              <w:left w:val="single" w:sz="2" w:space="0" w:color="000000"/>
              <w:bottom w:val="single" w:sz="2" w:space="0" w:color="000000"/>
              <w:right w:val="single" w:sz="2" w:space="0" w:color="000000"/>
            </w:tcBorders>
          </w:tcPr>
          <w:p w:rsidR="001849C5" w:rsidRPr="0022672C" w:rsidRDefault="001849C5" w:rsidP="00F71EAA">
            <w:pPr>
              <w:rPr>
                <w:rFonts w:asciiTheme="minorHAnsi" w:hAnsiTheme="minorHAnsi"/>
                <w:sz w:val="20"/>
              </w:rPr>
            </w:pPr>
          </w:p>
        </w:tc>
        <w:tc>
          <w:tcPr>
            <w:tcW w:w="2070" w:type="dxa"/>
            <w:tcBorders>
              <w:top w:val="single" w:sz="24" w:space="0" w:color="000000"/>
              <w:left w:val="single" w:sz="2" w:space="0" w:color="000000"/>
              <w:bottom w:val="single" w:sz="2" w:space="0" w:color="000000"/>
              <w:right w:val="single" w:sz="2" w:space="0" w:color="000000"/>
            </w:tcBorders>
            <w:shd w:val="clear" w:color="auto" w:fill="FDE9D9" w:themeFill="accent6" w:themeFillTint="33"/>
          </w:tcPr>
          <w:p w:rsidR="001849C5" w:rsidRPr="0022672C" w:rsidRDefault="001849C5" w:rsidP="00F71EAA">
            <w:pPr>
              <w:rPr>
                <w:rFonts w:asciiTheme="minorHAnsi" w:hAnsiTheme="minorHAnsi"/>
                <w:sz w:val="20"/>
              </w:rPr>
            </w:pPr>
            <w:r w:rsidRPr="0022672C">
              <w:rPr>
                <w:rFonts w:asciiTheme="minorHAnsi" w:hAnsiTheme="minorHAnsi"/>
                <w:sz w:val="20"/>
              </w:rPr>
              <w:t>*</w:t>
            </w:r>
          </w:p>
        </w:tc>
        <w:tc>
          <w:tcPr>
            <w:tcW w:w="1890" w:type="dxa"/>
            <w:tcBorders>
              <w:top w:val="single" w:sz="24" w:space="0" w:color="000000"/>
              <w:left w:val="single" w:sz="2" w:space="0" w:color="000000"/>
              <w:bottom w:val="single" w:sz="2" w:space="0" w:color="000000"/>
              <w:right w:val="single" w:sz="2" w:space="0" w:color="000000"/>
            </w:tcBorders>
          </w:tcPr>
          <w:p w:rsidR="001849C5" w:rsidRPr="0022672C" w:rsidRDefault="001849C5" w:rsidP="00F71EAA">
            <w:pPr>
              <w:rPr>
                <w:rFonts w:asciiTheme="minorHAnsi" w:hAnsiTheme="minorHAnsi"/>
                <w:sz w:val="20"/>
              </w:rPr>
            </w:pPr>
          </w:p>
        </w:tc>
        <w:tc>
          <w:tcPr>
            <w:tcW w:w="2250" w:type="dxa"/>
            <w:tcBorders>
              <w:top w:val="single" w:sz="24" w:space="0" w:color="000000"/>
              <w:left w:val="single" w:sz="2" w:space="0" w:color="000000"/>
              <w:bottom w:val="single" w:sz="2" w:space="0" w:color="000000"/>
              <w:right w:val="single" w:sz="2" w:space="0" w:color="000000"/>
            </w:tcBorders>
          </w:tcPr>
          <w:p w:rsidR="001849C5" w:rsidRPr="0022672C" w:rsidRDefault="001849C5" w:rsidP="00F71EAA">
            <w:pPr>
              <w:rPr>
                <w:rFonts w:asciiTheme="minorHAnsi" w:hAnsiTheme="minorHAnsi"/>
                <w:sz w:val="20"/>
              </w:rPr>
            </w:pPr>
          </w:p>
        </w:tc>
      </w:tr>
      <w:tr w:rsidR="001849C5" w:rsidRPr="0022672C" w:rsidTr="001849C5">
        <w:trPr>
          <w:trHeight w:val="282"/>
        </w:trPr>
        <w:tc>
          <w:tcPr>
            <w:tcW w:w="1548" w:type="dxa"/>
            <w:tcBorders>
              <w:top w:val="single" w:sz="2" w:space="0" w:color="000000"/>
              <w:left w:val="single" w:sz="2" w:space="0" w:color="000000"/>
              <w:bottom w:val="single" w:sz="2" w:space="0" w:color="000000"/>
              <w:right w:val="single" w:sz="2" w:space="0" w:color="000000"/>
            </w:tcBorders>
          </w:tcPr>
          <w:p w:rsidR="001849C5" w:rsidRPr="0022672C" w:rsidRDefault="001849C5" w:rsidP="00F71EAA">
            <w:pPr>
              <w:rPr>
                <w:rFonts w:asciiTheme="minorHAnsi" w:hAnsiTheme="minorHAnsi"/>
                <w:sz w:val="20"/>
              </w:rPr>
            </w:pPr>
            <w:r w:rsidRPr="0022672C">
              <w:rPr>
                <w:rFonts w:asciiTheme="minorHAnsi" w:hAnsiTheme="minorHAnsi"/>
                <w:sz w:val="20"/>
              </w:rPr>
              <w:t>Consistency</w:t>
            </w:r>
          </w:p>
        </w:tc>
        <w:tc>
          <w:tcPr>
            <w:tcW w:w="2070" w:type="dxa"/>
            <w:tcBorders>
              <w:top w:val="single" w:sz="2" w:space="0" w:color="000000"/>
              <w:left w:val="single" w:sz="2" w:space="0" w:color="000000"/>
              <w:bottom w:val="single" w:sz="2" w:space="0" w:color="000000"/>
              <w:right w:val="single" w:sz="2" w:space="0" w:color="000000"/>
            </w:tcBorders>
          </w:tcPr>
          <w:p w:rsidR="001849C5" w:rsidRPr="0022672C" w:rsidRDefault="001849C5" w:rsidP="00F71EAA">
            <w:pPr>
              <w:rPr>
                <w:rFonts w:asciiTheme="minorHAnsi" w:hAnsiTheme="minorHAnsi"/>
                <w:sz w:val="20"/>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1849C5" w:rsidRPr="0022672C" w:rsidRDefault="001849C5" w:rsidP="00F71EAA">
            <w:pPr>
              <w:rPr>
                <w:rFonts w:asciiTheme="minorHAnsi" w:hAnsiTheme="minorHAnsi"/>
                <w:sz w:val="20"/>
              </w:rPr>
            </w:pPr>
            <w:r w:rsidRPr="0022672C">
              <w:rPr>
                <w:rFonts w:asciiTheme="minorHAnsi" w:hAnsiTheme="minorHAnsi"/>
                <w:sz w:val="20"/>
              </w:rPr>
              <w:t>*</w:t>
            </w:r>
          </w:p>
        </w:tc>
        <w:tc>
          <w:tcPr>
            <w:tcW w:w="1890" w:type="dxa"/>
            <w:tcBorders>
              <w:top w:val="single" w:sz="2" w:space="0" w:color="000000"/>
              <w:left w:val="single" w:sz="2" w:space="0" w:color="000000"/>
              <w:bottom w:val="single" w:sz="2" w:space="0" w:color="000000"/>
              <w:right w:val="single" w:sz="2" w:space="0" w:color="000000"/>
            </w:tcBorders>
            <w:shd w:val="clear" w:color="auto" w:fill="auto"/>
          </w:tcPr>
          <w:p w:rsidR="001849C5" w:rsidRPr="0022672C" w:rsidRDefault="001849C5" w:rsidP="00F71EAA">
            <w:pPr>
              <w:rPr>
                <w:rFonts w:asciiTheme="minorHAnsi" w:hAnsiTheme="minorHAnsi"/>
                <w:sz w:val="20"/>
              </w:rPr>
            </w:pPr>
          </w:p>
        </w:tc>
        <w:tc>
          <w:tcPr>
            <w:tcW w:w="2250" w:type="dxa"/>
            <w:tcBorders>
              <w:top w:val="single" w:sz="2" w:space="0" w:color="000000"/>
              <w:left w:val="single" w:sz="2" w:space="0" w:color="000000"/>
              <w:bottom w:val="single" w:sz="2" w:space="0" w:color="000000"/>
              <w:right w:val="single" w:sz="2" w:space="0" w:color="000000"/>
            </w:tcBorders>
          </w:tcPr>
          <w:p w:rsidR="001849C5" w:rsidRPr="0022672C" w:rsidRDefault="001849C5" w:rsidP="00F71EAA">
            <w:pPr>
              <w:rPr>
                <w:rFonts w:asciiTheme="minorHAnsi" w:hAnsiTheme="minorHAnsi"/>
                <w:sz w:val="20"/>
              </w:rPr>
            </w:pPr>
          </w:p>
        </w:tc>
      </w:tr>
    </w:tbl>
    <w:tbl>
      <w:tblPr>
        <w:tblW w:w="9828" w:type="dxa"/>
        <w:tblLook w:val="04A0" w:firstRow="1" w:lastRow="0" w:firstColumn="1" w:lastColumn="0" w:noHBand="0" w:noVBand="1"/>
      </w:tblPr>
      <w:tblGrid>
        <w:gridCol w:w="9828"/>
      </w:tblGrid>
      <w:tr w:rsidR="001849C5" w:rsidRPr="0022672C" w:rsidTr="001849C5">
        <w:trPr>
          <w:trHeight w:val="4320"/>
        </w:trPr>
        <w:tc>
          <w:tcPr>
            <w:tcW w:w="9828" w:type="dxa"/>
            <w:tcBorders>
              <w:top w:val="single" w:sz="2" w:space="0" w:color="000000"/>
            </w:tcBorders>
          </w:tcPr>
          <w:p w:rsidR="001849C5" w:rsidRPr="0022672C" w:rsidRDefault="001849C5" w:rsidP="00F71EAA">
            <w:pPr>
              <w:rPr>
                <w:b/>
                <w:sz w:val="20"/>
                <w:szCs w:val="20"/>
              </w:rPr>
            </w:pPr>
          </w:p>
          <w:p w:rsidR="001849C5" w:rsidRPr="0022672C" w:rsidRDefault="001849C5" w:rsidP="00F71EAA">
            <w:pPr>
              <w:rPr>
                <w:sz w:val="20"/>
                <w:szCs w:val="20"/>
              </w:rPr>
            </w:pPr>
            <w:r w:rsidRPr="0022672C">
              <w:rPr>
                <w:b/>
                <w:sz w:val="20"/>
                <w:szCs w:val="20"/>
              </w:rPr>
              <w:t>Evidence</w:t>
            </w:r>
            <w:r w:rsidRPr="0022672C">
              <w:rPr>
                <w:sz w:val="20"/>
                <w:szCs w:val="20"/>
              </w:rPr>
              <w:t>:</w:t>
            </w:r>
          </w:p>
          <w:p w:rsidR="001849C5" w:rsidRPr="0022672C" w:rsidRDefault="001849C5" w:rsidP="00F71EAA">
            <w:pPr>
              <w:rPr>
                <w:sz w:val="20"/>
                <w:szCs w:val="20"/>
              </w:rPr>
            </w:pPr>
          </w:p>
        </w:tc>
      </w:tr>
    </w:tbl>
    <w:p w:rsidR="001849C5" w:rsidRPr="0022672C" w:rsidRDefault="001849C5" w:rsidP="001849C5">
      <w:pPr>
        <w:rPr>
          <w:sz w:val="20"/>
          <w:szCs w:val="20"/>
        </w:rPr>
      </w:pPr>
      <w:r w:rsidRPr="0022672C">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27"/>
        <w:gridCol w:w="2064"/>
        <w:gridCol w:w="2064"/>
        <w:gridCol w:w="2064"/>
        <w:gridCol w:w="2071"/>
      </w:tblGrid>
      <w:tr w:rsidR="001849C5" w:rsidRPr="0022672C" w:rsidTr="001849C5">
        <w:trPr>
          <w:cantSplit/>
          <w:trHeight w:val="302"/>
          <w:tblHeader/>
        </w:trPr>
        <w:tc>
          <w:tcPr>
            <w:tcW w:w="5000" w:type="pct"/>
            <w:gridSpan w:val="5"/>
            <w:tcBorders>
              <w:bottom w:val="single" w:sz="4" w:space="0" w:color="auto"/>
            </w:tcBorders>
            <w:shd w:val="clear" w:color="auto" w:fill="FBD4B4" w:themeFill="accent6" w:themeFillTint="66"/>
            <w:vAlign w:val="center"/>
          </w:tcPr>
          <w:p w:rsidR="001849C5" w:rsidRPr="0022672C" w:rsidRDefault="001849C5" w:rsidP="00F71EAA">
            <w:pPr>
              <w:rPr>
                <w:b/>
                <w:sz w:val="20"/>
                <w:szCs w:val="20"/>
              </w:rPr>
            </w:pPr>
            <w:r w:rsidRPr="0022672C">
              <w:rPr>
                <w:b/>
                <w:sz w:val="20"/>
                <w:szCs w:val="20"/>
              </w:rPr>
              <w:t xml:space="preserve">II.D.2:  High Expectations  </w:t>
            </w:r>
          </w:p>
        </w:tc>
      </w:tr>
      <w:tr w:rsidR="001849C5" w:rsidRPr="0022672C" w:rsidTr="001849C5">
        <w:trPr>
          <w:cantSplit/>
          <w:trHeight w:val="438"/>
          <w:tblHeader/>
        </w:trPr>
        <w:tc>
          <w:tcPr>
            <w:tcW w:w="692" w:type="pct"/>
            <w:vMerge w:val="restart"/>
            <w:shd w:val="clear" w:color="auto" w:fill="D9D9D9" w:themeFill="background1" w:themeFillShade="D9"/>
            <w:vAlign w:val="center"/>
          </w:tcPr>
          <w:p w:rsidR="001849C5" w:rsidRPr="0022672C" w:rsidRDefault="001849C5" w:rsidP="00F71EAA">
            <w:pPr>
              <w:pStyle w:val="TableText"/>
              <w:rPr>
                <w:rFonts w:asciiTheme="minorHAnsi" w:hAnsiTheme="minorHAnsi"/>
                <w:szCs w:val="20"/>
              </w:rPr>
            </w:pPr>
            <w:r w:rsidRPr="0022672C">
              <w:rPr>
                <w:rFonts w:asciiTheme="minorHAnsi" w:hAnsiTheme="minorHAnsi"/>
                <w:szCs w:val="20"/>
              </w:rPr>
              <w:t>II-D-2.</w:t>
            </w:r>
          </w:p>
          <w:p w:rsidR="001849C5" w:rsidRPr="0022672C" w:rsidRDefault="001849C5" w:rsidP="00F71EAA">
            <w:pPr>
              <w:pStyle w:val="TableText"/>
              <w:rPr>
                <w:rFonts w:asciiTheme="minorHAnsi" w:hAnsiTheme="minorHAnsi"/>
                <w:b/>
                <w:szCs w:val="20"/>
              </w:rPr>
            </w:pPr>
            <w:r w:rsidRPr="0022672C">
              <w:rPr>
                <w:rFonts w:asciiTheme="minorHAnsi" w:hAnsiTheme="minorHAnsi"/>
                <w:szCs w:val="20"/>
              </w:rPr>
              <w:t>High Expectations</w:t>
            </w:r>
          </w:p>
        </w:tc>
        <w:tc>
          <w:tcPr>
            <w:tcW w:w="1076" w:type="pct"/>
            <w:vAlign w:val="center"/>
          </w:tcPr>
          <w:p w:rsidR="001849C5" w:rsidRPr="0022672C" w:rsidRDefault="001849C5" w:rsidP="00F71EAA">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Unsatisfactory</w:t>
            </w:r>
          </w:p>
        </w:tc>
        <w:tc>
          <w:tcPr>
            <w:tcW w:w="1076" w:type="pct"/>
            <w:vAlign w:val="center"/>
          </w:tcPr>
          <w:p w:rsidR="001849C5" w:rsidRPr="0022672C" w:rsidRDefault="001849C5" w:rsidP="00F71EAA">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Needs Improvement</w:t>
            </w:r>
          </w:p>
        </w:tc>
        <w:tc>
          <w:tcPr>
            <w:tcW w:w="1076" w:type="pct"/>
            <w:shd w:val="clear" w:color="auto" w:fill="auto"/>
            <w:vAlign w:val="center"/>
          </w:tcPr>
          <w:p w:rsidR="001849C5" w:rsidRPr="0022672C" w:rsidRDefault="001849C5" w:rsidP="00F71EAA">
            <w:pPr>
              <w:pStyle w:val="ProficientHeading"/>
              <w:rPr>
                <w:rFonts w:asciiTheme="minorHAnsi" w:hAnsiTheme="minorHAnsi"/>
                <w:b w:val="0"/>
                <w:sz w:val="20"/>
                <w:szCs w:val="20"/>
              </w:rPr>
            </w:pPr>
            <w:r w:rsidRPr="0022672C">
              <w:rPr>
                <w:rFonts w:asciiTheme="minorHAnsi" w:hAnsiTheme="minorHAnsi"/>
                <w:b w:val="0"/>
                <w:sz w:val="20"/>
                <w:szCs w:val="20"/>
              </w:rPr>
              <w:t>Proficient</w:t>
            </w:r>
          </w:p>
        </w:tc>
        <w:tc>
          <w:tcPr>
            <w:tcW w:w="1080" w:type="pct"/>
            <w:vAlign w:val="center"/>
          </w:tcPr>
          <w:p w:rsidR="001849C5" w:rsidRPr="0022672C" w:rsidRDefault="001849C5" w:rsidP="00F71EAA">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Exemplary</w:t>
            </w:r>
          </w:p>
        </w:tc>
      </w:tr>
      <w:tr w:rsidR="001849C5" w:rsidRPr="0022672C" w:rsidTr="001849C5">
        <w:trPr>
          <w:cantSplit/>
          <w:trHeight w:val="151"/>
        </w:trPr>
        <w:tc>
          <w:tcPr>
            <w:tcW w:w="692" w:type="pct"/>
            <w:vMerge/>
            <w:tcBorders>
              <w:bottom w:val="single" w:sz="2" w:space="0" w:color="000000"/>
            </w:tcBorders>
            <w:shd w:val="clear" w:color="auto" w:fill="D9D9D9" w:themeFill="background1" w:themeFillShade="D9"/>
          </w:tcPr>
          <w:p w:rsidR="001849C5" w:rsidRPr="0022672C" w:rsidRDefault="001849C5" w:rsidP="00F71EAA">
            <w:pPr>
              <w:pStyle w:val="TableText"/>
              <w:rPr>
                <w:rFonts w:asciiTheme="minorHAnsi" w:hAnsiTheme="minorHAnsi"/>
                <w:szCs w:val="20"/>
              </w:rPr>
            </w:pPr>
          </w:p>
        </w:tc>
        <w:tc>
          <w:tcPr>
            <w:tcW w:w="1076" w:type="pct"/>
            <w:tcBorders>
              <w:bottom w:val="single" w:sz="2" w:space="0" w:color="000000"/>
            </w:tcBorders>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Gives up on some students or communicates that some cannot master challenging material.</w:t>
            </w:r>
          </w:p>
        </w:tc>
        <w:tc>
          <w:tcPr>
            <w:tcW w:w="1076" w:type="pct"/>
            <w:tcBorders>
              <w:bottom w:val="single" w:sz="2" w:space="0" w:color="000000"/>
            </w:tcBorders>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 xml:space="preserve">May tell students that the subject or assignment is challenging and that they need to work hard but does little to counteract student misconceptions about innate ability. </w:t>
            </w:r>
          </w:p>
        </w:tc>
        <w:tc>
          <w:tcPr>
            <w:tcW w:w="1076" w:type="pct"/>
            <w:tcBorders>
              <w:bottom w:val="single" w:sz="2" w:space="0" w:color="000000"/>
            </w:tcBorders>
            <w:shd w:val="clear" w:color="auto" w:fill="auto"/>
          </w:tcPr>
          <w:p w:rsidR="001849C5" w:rsidRPr="0022672C" w:rsidRDefault="001849C5" w:rsidP="00F71EAA">
            <w:pPr>
              <w:pStyle w:val="ProficientText"/>
              <w:rPr>
                <w:rFonts w:asciiTheme="minorHAnsi" w:hAnsiTheme="minorHAnsi"/>
                <w:b w:val="0"/>
                <w:szCs w:val="20"/>
              </w:rPr>
            </w:pPr>
            <w:r w:rsidRPr="0022672C">
              <w:rPr>
                <w:rFonts w:asciiTheme="minorHAnsi" w:hAnsiTheme="minorHAnsi"/>
                <w:b w:val="0"/>
                <w:szCs w:val="20"/>
              </w:rPr>
              <w:t>Effectively models and reinforces ways that students can master challenging material through effective effort, rather than having to depend on innate ability.</w:t>
            </w:r>
          </w:p>
        </w:tc>
        <w:tc>
          <w:tcPr>
            <w:tcW w:w="1080" w:type="pct"/>
            <w:tcBorders>
              <w:bottom w:val="single" w:sz="2" w:space="0" w:color="000000"/>
            </w:tcBorders>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Effectively models and reinforces ways that students can consistently master challenging material through effective effort. Successfully challenges students’ misconceptions about innate ability. Is able to model this element.</w:t>
            </w:r>
          </w:p>
        </w:tc>
      </w:tr>
      <w:tr w:rsidR="001849C5" w:rsidRPr="0022672C" w:rsidTr="0018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2" w:type="pct"/>
            <w:tcBorders>
              <w:top w:val="single" w:sz="2" w:space="0" w:color="000000"/>
              <w:left w:val="single" w:sz="2" w:space="0" w:color="000000"/>
              <w:bottom w:val="single" w:sz="24" w:space="0" w:color="000000"/>
              <w:right w:val="single" w:sz="2" w:space="0" w:color="000000"/>
            </w:tcBorders>
          </w:tcPr>
          <w:p w:rsidR="001849C5" w:rsidRPr="0022672C" w:rsidRDefault="001849C5" w:rsidP="00F71EAA">
            <w:pPr>
              <w:rPr>
                <w:sz w:val="20"/>
                <w:szCs w:val="20"/>
              </w:rPr>
            </w:pPr>
            <w:r w:rsidRPr="0022672C">
              <w:rPr>
                <w:sz w:val="20"/>
                <w:szCs w:val="20"/>
              </w:rPr>
              <w:t>Quality</w:t>
            </w:r>
          </w:p>
        </w:tc>
        <w:tc>
          <w:tcPr>
            <w:tcW w:w="1076" w:type="pct"/>
            <w:tcBorders>
              <w:top w:val="single" w:sz="2" w:space="0" w:color="000000"/>
              <w:left w:val="single" w:sz="2" w:space="0" w:color="000000"/>
              <w:bottom w:val="single" w:sz="24" w:space="0" w:color="000000"/>
              <w:right w:val="single" w:sz="2" w:space="0" w:color="000000"/>
            </w:tcBorders>
          </w:tcPr>
          <w:p w:rsidR="001849C5" w:rsidRPr="0022672C" w:rsidRDefault="001849C5" w:rsidP="00F71EAA">
            <w:pPr>
              <w:rPr>
                <w:sz w:val="20"/>
                <w:szCs w:val="20"/>
              </w:rPr>
            </w:pPr>
          </w:p>
        </w:tc>
        <w:tc>
          <w:tcPr>
            <w:tcW w:w="1076" w:type="pct"/>
            <w:tcBorders>
              <w:top w:val="single" w:sz="2" w:space="0" w:color="000000"/>
              <w:left w:val="single" w:sz="2" w:space="0" w:color="000000"/>
              <w:bottom w:val="single" w:sz="24" w:space="0" w:color="000000"/>
              <w:right w:val="single" w:sz="2" w:space="0" w:color="000000"/>
            </w:tcBorders>
          </w:tcPr>
          <w:p w:rsidR="001849C5" w:rsidRPr="0022672C" w:rsidRDefault="001849C5" w:rsidP="00F71EAA">
            <w:pPr>
              <w:rPr>
                <w:sz w:val="20"/>
                <w:szCs w:val="20"/>
              </w:rPr>
            </w:pPr>
          </w:p>
        </w:tc>
        <w:tc>
          <w:tcPr>
            <w:tcW w:w="1076" w:type="pct"/>
            <w:tcBorders>
              <w:top w:val="single" w:sz="2" w:space="0" w:color="000000"/>
              <w:left w:val="single" w:sz="2" w:space="0" w:color="000000"/>
              <w:bottom w:val="single" w:sz="24" w:space="0" w:color="000000"/>
              <w:right w:val="single" w:sz="2" w:space="0" w:color="000000"/>
            </w:tcBorders>
            <w:shd w:val="clear" w:color="auto" w:fill="B8CCE4" w:themeFill="accent1" w:themeFillTint="66"/>
          </w:tcPr>
          <w:p w:rsidR="001849C5" w:rsidRPr="0022672C" w:rsidRDefault="001849C5" w:rsidP="00F71EAA">
            <w:pPr>
              <w:rPr>
                <w:sz w:val="20"/>
                <w:szCs w:val="20"/>
              </w:rPr>
            </w:pPr>
            <w:r w:rsidRPr="0022672C">
              <w:rPr>
                <w:sz w:val="20"/>
                <w:szCs w:val="20"/>
              </w:rPr>
              <w:t>*</w:t>
            </w:r>
          </w:p>
        </w:tc>
        <w:tc>
          <w:tcPr>
            <w:tcW w:w="1080" w:type="pct"/>
            <w:tcBorders>
              <w:top w:val="single" w:sz="2" w:space="0" w:color="000000"/>
              <w:left w:val="single" w:sz="2" w:space="0" w:color="000000"/>
              <w:bottom w:val="single" w:sz="24" w:space="0" w:color="000000"/>
              <w:right w:val="single" w:sz="2" w:space="0" w:color="000000"/>
            </w:tcBorders>
          </w:tcPr>
          <w:p w:rsidR="001849C5" w:rsidRPr="0022672C" w:rsidRDefault="001849C5" w:rsidP="00F71EAA">
            <w:pPr>
              <w:rPr>
                <w:sz w:val="20"/>
                <w:szCs w:val="20"/>
              </w:rPr>
            </w:pPr>
          </w:p>
        </w:tc>
      </w:tr>
      <w:tr w:rsidR="001849C5" w:rsidRPr="0022672C" w:rsidTr="0018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2" w:type="pct"/>
            <w:tcBorders>
              <w:top w:val="single" w:sz="24" w:space="0" w:color="000000"/>
              <w:left w:val="single" w:sz="2" w:space="0" w:color="000000"/>
              <w:bottom w:val="single" w:sz="2" w:space="0" w:color="000000"/>
              <w:right w:val="single" w:sz="2" w:space="0" w:color="000000"/>
            </w:tcBorders>
          </w:tcPr>
          <w:p w:rsidR="001849C5" w:rsidRPr="0022672C" w:rsidRDefault="001849C5" w:rsidP="00F71EAA">
            <w:pPr>
              <w:rPr>
                <w:sz w:val="20"/>
                <w:szCs w:val="20"/>
              </w:rPr>
            </w:pPr>
            <w:r w:rsidRPr="0022672C">
              <w:rPr>
                <w:sz w:val="20"/>
                <w:szCs w:val="20"/>
              </w:rPr>
              <w:t>Scope</w:t>
            </w:r>
          </w:p>
        </w:tc>
        <w:tc>
          <w:tcPr>
            <w:tcW w:w="1076" w:type="pct"/>
            <w:tcBorders>
              <w:top w:val="single" w:sz="24" w:space="0" w:color="000000"/>
              <w:left w:val="single" w:sz="2" w:space="0" w:color="000000"/>
              <w:bottom w:val="single" w:sz="2" w:space="0" w:color="000000"/>
              <w:right w:val="single" w:sz="2" w:space="0" w:color="000000"/>
            </w:tcBorders>
          </w:tcPr>
          <w:p w:rsidR="001849C5" w:rsidRPr="0022672C" w:rsidRDefault="001849C5" w:rsidP="00F71EAA">
            <w:pPr>
              <w:rPr>
                <w:sz w:val="20"/>
                <w:szCs w:val="20"/>
              </w:rPr>
            </w:pPr>
          </w:p>
        </w:tc>
        <w:tc>
          <w:tcPr>
            <w:tcW w:w="1076" w:type="pct"/>
            <w:tcBorders>
              <w:top w:val="single" w:sz="24" w:space="0" w:color="000000"/>
              <w:left w:val="single" w:sz="2" w:space="0" w:color="000000"/>
              <w:bottom w:val="single" w:sz="2" w:space="0" w:color="000000"/>
              <w:right w:val="single" w:sz="2" w:space="0" w:color="000000"/>
            </w:tcBorders>
            <w:shd w:val="clear" w:color="auto" w:fill="FDE9D9" w:themeFill="accent6" w:themeFillTint="33"/>
          </w:tcPr>
          <w:p w:rsidR="001849C5" w:rsidRPr="0022672C" w:rsidRDefault="001849C5" w:rsidP="00F71EAA">
            <w:pPr>
              <w:rPr>
                <w:sz w:val="20"/>
                <w:szCs w:val="20"/>
              </w:rPr>
            </w:pPr>
            <w:r w:rsidRPr="0022672C">
              <w:rPr>
                <w:sz w:val="20"/>
                <w:szCs w:val="20"/>
              </w:rPr>
              <w:t>*</w:t>
            </w:r>
          </w:p>
        </w:tc>
        <w:tc>
          <w:tcPr>
            <w:tcW w:w="1076" w:type="pct"/>
            <w:tcBorders>
              <w:top w:val="single" w:sz="24" w:space="0" w:color="000000"/>
              <w:left w:val="single" w:sz="2" w:space="0" w:color="000000"/>
              <w:bottom w:val="single" w:sz="2" w:space="0" w:color="000000"/>
              <w:right w:val="single" w:sz="2" w:space="0" w:color="000000"/>
            </w:tcBorders>
          </w:tcPr>
          <w:p w:rsidR="001849C5" w:rsidRPr="0022672C" w:rsidRDefault="001849C5" w:rsidP="00F71EAA">
            <w:pPr>
              <w:rPr>
                <w:sz w:val="20"/>
                <w:szCs w:val="20"/>
              </w:rPr>
            </w:pPr>
          </w:p>
        </w:tc>
        <w:tc>
          <w:tcPr>
            <w:tcW w:w="1080" w:type="pct"/>
            <w:tcBorders>
              <w:top w:val="single" w:sz="24" w:space="0" w:color="000000"/>
              <w:left w:val="single" w:sz="2" w:space="0" w:color="000000"/>
              <w:bottom w:val="single" w:sz="2" w:space="0" w:color="000000"/>
              <w:right w:val="single" w:sz="2" w:space="0" w:color="000000"/>
            </w:tcBorders>
          </w:tcPr>
          <w:p w:rsidR="001849C5" w:rsidRPr="0022672C" w:rsidRDefault="001849C5" w:rsidP="00F71EAA">
            <w:pPr>
              <w:rPr>
                <w:sz w:val="20"/>
                <w:szCs w:val="20"/>
              </w:rPr>
            </w:pPr>
          </w:p>
        </w:tc>
      </w:tr>
      <w:tr w:rsidR="001849C5" w:rsidRPr="0022672C" w:rsidTr="0018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692" w:type="pct"/>
            <w:tcBorders>
              <w:top w:val="single" w:sz="2" w:space="0" w:color="000000"/>
              <w:left w:val="single" w:sz="2" w:space="0" w:color="000000"/>
              <w:bottom w:val="single" w:sz="2" w:space="0" w:color="000000"/>
              <w:right w:val="single" w:sz="2" w:space="0" w:color="000000"/>
            </w:tcBorders>
          </w:tcPr>
          <w:p w:rsidR="001849C5" w:rsidRPr="0022672C" w:rsidRDefault="001849C5" w:rsidP="00F71EAA">
            <w:pPr>
              <w:rPr>
                <w:sz w:val="20"/>
                <w:szCs w:val="20"/>
              </w:rPr>
            </w:pPr>
            <w:r w:rsidRPr="0022672C">
              <w:rPr>
                <w:sz w:val="20"/>
                <w:szCs w:val="20"/>
              </w:rPr>
              <w:t>Consistency</w:t>
            </w:r>
          </w:p>
        </w:tc>
        <w:tc>
          <w:tcPr>
            <w:tcW w:w="1076" w:type="pct"/>
            <w:tcBorders>
              <w:top w:val="single" w:sz="2" w:space="0" w:color="000000"/>
              <w:left w:val="single" w:sz="2" w:space="0" w:color="000000"/>
              <w:bottom w:val="single" w:sz="2" w:space="0" w:color="000000"/>
              <w:right w:val="single" w:sz="2" w:space="0" w:color="000000"/>
            </w:tcBorders>
          </w:tcPr>
          <w:p w:rsidR="001849C5" w:rsidRPr="0022672C" w:rsidRDefault="001849C5" w:rsidP="00F71EAA">
            <w:pPr>
              <w:rPr>
                <w:sz w:val="20"/>
                <w:szCs w:val="20"/>
              </w:rPr>
            </w:pPr>
          </w:p>
        </w:tc>
        <w:tc>
          <w:tcPr>
            <w:tcW w:w="1076"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1849C5" w:rsidRPr="0022672C" w:rsidRDefault="001849C5" w:rsidP="00F71EAA">
            <w:pPr>
              <w:rPr>
                <w:sz w:val="20"/>
                <w:szCs w:val="20"/>
              </w:rPr>
            </w:pPr>
            <w:r w:rsidRPr="0022672C">
              <w:rPr>
                <w:sz w:val="20"/>
                <w:szCs w:val="20"/>
              </w:rPr>
              <w:t>*</w:t>
            </w:r>
          </w:p>
        </w:tc>
        <w:tc>
          <w:tcPr>
            <w:tcW w:w="1076" w:type="pct"/>
            <w:tcBorders>
              <w:top w:val="single" w:sz="2" w:space="0" w:color="000000"/>
              <w:left w:val="single" w:sz="2" w:space="0" w:color="000000"/>
              <w:bottom w:val="single" w:sz="2" w:space="0" w:color="000000"/>
              <w:right w:val="single" w:sz="2" w:space="0" w:color="000000"/>
            </w:tcBorders>
            <w:shd w:val="clear" w:color="auto" w:fill="auto"/>
          </w:tcPr>
          <w:p w:rsidR="001849C5" w:rsidRPr="0022672C" w:rsidRDefault="001849C5" w:rsidP="00F71EAA">
            <w:pPr>
              <w:rPr>
                <w:sz w:val="20"/>
                <w:szCs w:val="20"/>
              </w:rPr>
            </w:pPr>
          </w:p>
        </w:tc>
        <w:tc>
          <w:tcPr>
            <w:tcW w:w="1080" w:type="pct"/>
            <w:tcBorders>
              <w:top w:val="single" w:sz="2" w:space="0" w:color="000000"/>
              <w:left w:val="single" w:sz="2" w:space="0" w:color="000000"/>
              <w:bottom w:val="single" w:sz="2" w:space="0" w:color="000000"/>
              <w:right w:val="single" w:sz="2" w:space="0" w:color="000000"/>
            </w:tcBorders>
          </w:tcPr>
          <w:p w:rsidR="001849C5" w:rsidRPr="0022672C" w:rsidRDefault="001849C5" w:rsidP="00F71EAA">
            <w:pPr>
              <w:rPr>
                <w:sz w:val="20"/>
                <w:szCs w:val="20"/>
              </w:rPr>
            </w:pPr>
          </w:p>
        </w:tc>
      </w:tr>
      <w:tr w:rsidR="001849C5" w:rsidRPr="0022672C" w:rsidTr="0018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320"/>
        </w:trPr>
        <w:tc>
          <w:tcPr>
            <w:tcW w:w="5000" w:type="pct"/>
            <w:gridSpan w:val="5"/>
            <w:tcBorders>
              <w:top w:val="single" w:sz="2" w:space="0" w:color="000000"/>
            </w:tcBorders>
          </w:tcPr>
          <w:p w:rsidR="001849C5" w:rsidRPr="0022672C" w:rsidRDefault="001849C5" w:rsidP="00F71EAA">
            <w:pPr>
              <w:rPr>
                <w:b/>
                <w:sz w:val="20"/>
                <w:szCs w:val="20"/>
              </w:rPr>
            </w:pPr>
          </w:p>
          <w:p w:rsidR="001849C5" w:rsidRPr="0022672C" w:rsidRDefault="001849C5" w:rsidP="00F71EAA">
            <w:pPr>
              <w:rPr>
                <w:sz w:val="20"/>
                <w:szCs w:val="20"/>
              </w:rPr>
            </w:pPr>
            <w:r w:rsidRPr="0022672C">
              <w:rPr>
                <w:b/>
                <w:sz w:val="20"/>
                <w:szCs w:val="20"/>
              </w:rPr>
              <w:t>Evidence</w:t>
            </w:r>
            <w:r w:rsidRPr="0022672C">
              <w:rPr>
                <w:sz w:val="20"/>
                <w:szCs w:val="20"/>
              </w:rPr>
              <w:t>:</w:t>
            </w:r>
          </w:p>
          <w:p w:rsidR="001849C5" w:rsidRPr="0022672C" w:rsidRDefault="001849C5" w:rsidP="00F71EAA">
            <w:pPr>
              <w:rPr>
                <w:sz w:val="20"/>
                <w:szCs w:val="20"/>
              </w:rPr>
            </w:pPr>
          </w:p>
        </w:tc>
      </w:tr>
    </w:tbl>
    <w:p w:rsidR="001849C5" w:rsidRPr="0022672C" w:rsidRDefault="001849C5" w:rsidP="001849C5">
      <w:pPr>
        <w:rPr>
          <w:sz w:val="20"/>
          <w:szCs w:val="20"/>
        </w:rPr>
      </w:pPr>
    </w:p>
    <w:p w:rsidR="001849C5" w:rsidRPr="0022672C" w:rsidRDefault="001849C5" w:rsidP="001849C5">
      <w:pPr>
        <w:spacing w:after="120" w:line="276" w:lineRule="auto"/>
        <w:rPr>
          <w:sz w:val="20"/>
          <w:szCs w:val="20"/>
        </w:rPr>
      </w:pPr>
      <w:r w:rsidRPr="0022672C">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52"/>
        <w:gridCol w:w="2085"/>
        <w:gridCol w:w="2085"/>
        <w:gridCol w:w="2085"/>
        <w:gridCol w:w="2070"/>
        <w:gridCol w:w="13"/>
      </w:tblGrid>
      <w:tr w:rsidR="001849C5" w:rsidRPr="0022672C" w:rsidTr="001849C5">
        <w:trPr>
          <w:cantSplit/>
          <w:trHeight w:val="311"/>
          <w:tblHeader/>
        </w:trPr>
        <w:tc>
          <w:tcPr>
            <w:tcW w:w="5000" w:type="pct"/>
            <w:gridSpan w:val="6"/>
            <w:tcBorders>
              <w:bottom w:val="single" w:sz="4" w:space="0" w:color="auto"/>
            </w:tcBorders>
            <w:shd w:val="clear" w:color="auto" w:fill="FBD4B4" w:themeFill="accent6" w:themeFillTint="66"/>
            <w:vAlign w:val="center"/>
          </w:tcPr>
          <w:p w:rsidR="001849C5" w:rsidRPr="0022672C" w:rsidRDefault="001849C5" w:rsidP="00F71EAA">
            <w:pPr>
              <w:rPr>
                <w:b/>
                <w:sz w:val="20"/>
                <w:szCs w:val="20"/>
              </w:rPr>
            </w:pPr>
            <w:r w:rsidRPr="0022672C">
              <w:rPr>
                <w:b/>
                <w:sz w:val="20"/>
                <w:szCs w:val="20"/>
              </w:rPr>
              <w:t xml:space="preserve">IV.A.1:  Reflective Practice   </w:t>
            </w:r>
          </w:p>
        </w:tc>
      </w:tr>
      <w:tr w:rsidR="001849C5" w:rsidRPr="0022672C" w:rsidTr="001849C5">
        <w:trPr>
          <w:cantSplit/>
          <w:trHeight w:val="452"/>
          <w:tblHeader/>
        </w:trPr>
        <w:tc>
          <w:tcPr>
            <w:tcW w:w="653" w:type="pct"/>
            <w:vMerge w:val="restart"/>
            <w:shd w:val="clear" w:color="auto" w:fill="D9D9D9" w:themeFill="background1" w:themeFillShade="D9"/>
            <w:vAlign w:val="center"/>
          </w:tcPr>
          <w:p w:rsidR="001849C5" w:rsidRPr="0022672C" w:rsidRDefault="001849C5" w:rsidP="00F71EAA">
            <w:pPr>
              <w:pStyle w:val="TableText"/>
              <w:rPr>
                <w:rFonts w:asciiTheme="minorHAnsi" w:hAnsiTheme="minorHAnsi"/>
                <w:szCs w:val="20"/>
              </w:rPr>
            </w:pPr>
            <w:r w:rsidRPr="0022672C">
              <w:rPr>
                <w:rFonts w:asciiTheme="minorHAnsi" w:hAnsiTheme="minorHAnsi"/>
                <w:szCs w:val="20"/>
              </w:rPr>
              <w:t>IV-A-1.</w:t>
            </w:r>
          </w:p>
          <w:p w:rsidR="001849C5" w:rsidRPr="0022672C" w:rsidRDefault="001849C5" w:rsidP="00F71EAA">
            <w:pPr>
              <w:pStyle w:val="TableText"/>
              <w:rPr>
                <w:rFonts w:asciiTheme="minorHAnsi" w:hAnsiTheme="minorHAnsi"/>
                <w:b/>
                <w:szCs w:val="20"/>
              </w:rPr>
            </w:pPr>
            <w:r w:rsidRPr="0022672C">
              <w:rPr>
                <w:rFonts w:asciiTheme="minorHAnsi" w:hAnsiTheme="minorHAnsi"/>
                <w:szCs w:val="20"/>
              </w:rPr>
              <w:t>Reflective Practice</w:t>
            </w:r>
          </w:p>
        </w:tc>
        <w:tc>
          <w:tcPr>
            <w:tcW w:w="1087" w:type="pct"/>
            <w:vAlign w:val="center"/>
          </w:tcPr>
          <w:p w:rsidR="001849C5" w:rsidRPr="0022672C" w:rsidRDefault="001849C5" w:rsidP="00F71EAA">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Unsatisfactory</w:t>
            </w:r>
          </w:p>
        </w:tc>
        <w:tc>
          <w:tcPr>
            <w:tcW w:w="1087" w:type="pct"/>
            <w:vAlign w:val="center"/>
          </w:tcPr>
          <w:p w:rsidR="001849C5" w:rsidRPr="0022672C" w:rsidRDefault="001849C5" w:rsidP="00F71EAA">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Needs Improvement</w:t>
            </w:r>
          </w:p>
        </w:tc>
        <w:tc>
          <w:tcPr>
            <w:tcW w:w="1087" w:type="pct"/>
            <w:shd w:val="clear" w:color="auto" w:fill="auto"/>
            <w:vAlign w:val="center"/>
          </w:tcPr>
          <w:p w:rsidR="001849C5" w:rsidRPr="0022672C" w:rsidRDefault="001849C5" w:rsidP="00F71EAA">
            <w:pPr>
              <w:pStyle w:val="ProficientHeading"/>
              <w:rPr>
                <w:rFonts w:asciiTheme="minorHAnsi" w:hAnsiTheme="minorHAnsi"/>
                <w:b w:val="0"/>
                <w:sz w:val="20"/>
                <w:szCs w:val="20"/>
              </w:rPr>
            </w:pPr>
            <w:r w:rsidRPr="0022672C">
              <w:rPr>
                <w:rFonts w:asciiTheme="minorHAnsi" w:hAnsiTheme="minorHAnsi"/>
                <w:b w:val="0"/>
                <w:sz w:val="20"/>
                <w:szCs w:val="20"/>
              </w:rPr>
              <w:t>Proficient</w:t>
            </w:r>
          </w:p>
        </w:tc>
        <w:tc>
          <w:tcPr>
            <w:tcW w:w="1086" w:type="pct"/>
            <w:gridSpan w:val="2"/>
            <w:vAlign w:val="center"/>
          </w:tcPr>
          <w:p w:rsidR="001849C5" w:rsidRPr="0022672C" w:rsidRDefault="001849C5" w:rsidP="00F71EAA">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Exemplary</w:t>
            </w:r>
          </w:p>
        </w:tc>
      </w:tr>
      <w:tr w:rsidR="001849C5" w:rsidRPr="0022672C" w:rsidTr="001849C5">
        <w:trPr>
          <w:cantSplit/>
          <w:trHeight w:val="156"/>
        </w:trPr>
        <w:tc>
          <w:tcPr>
            <w:tcW w:w="653" w:type="pct"/>
            <w:vMerge/>
            <w:shd w:val="clear" w:color="auto" w:fill="D9D9D9" w:themeFill="background1" w:themeFillShade="D9"/>
          </w:tcPr>
          <w:p w:rsidR="001849C5" w:rsidRPr="0022672C" w:rsidRDefault="001849C5" w:rsidP="00F71EAA">
            <w:pPr>
              <w:pStyle w:val="TableText"/>
              <w:rPr>
                <w:rFonts w:asciiTheme="minorHAnsi" w:hAnsiTheme="minorHAnsi"/>
                <w:szCs w:val="20"/>
              </w:rPr>
            </w:pPr>
          </w:p>
        </w:tc>
        <w:tc>
          <w:tcPr>
            <w:tcW w:w="1087" w:type="pct"/>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 xml:space="preserve">Demonstrates limited reflection on practice and/or use of insights gained to improve practice. </w:t>
            </w:r>
          </w:p>
        </w:tc>
        <w:tc>
          <w:tcPr>
            <w:tcW w:w="1087" w:type="pct"/>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May reflect on the effectiveness of lessons/ units and interactions with students but not with colleagues and/or rarely uses insights to improve practice.</w:t>
            </w:r>
          </w:p>
        </w:tc>
        <w:tc>
          <w:tcPr>
            <w:tcW w:w="1087" w:type="pct"/>
            <w:shd w:val="clear" w:color="auto" w:fill="auto"/>
          </w:tcPr>
          <w:p w:rsidR="001849C5" w:rsidRPr="0022672C" w:rsidRDefault="001849C5" w:rsidP="00F71EAA">
            <w:pPr>
              <w:pStyle w:val="TableText"/>
              <w:rPr>
                <w:rFonts w:asciiTheme="minorHAnsi" w:hAnsiTheme="minorHAnsi"/>
                <w:szCs w:val="20"/>
              </w:rPr>
            </w:pPr>
            <w:r w:rsidRPr="0022672C">
              <w:rPr>
                <w:rFonts w:asciiTheme="minorHAnsi" w:hAnsiTheme="minorHAnsi"/>
                <w:szCs w:val="20"/>
              </w:rPr>
              <w:t>Regularly reflects on the effectiveness of lessons, units, and interactions with students, both individually and with colleagues, and uses insights gained to improve practice and student learning.</w:t>
            </w:r>
          </w:p>
        </w:tc>
        <w:tc>
          <w:tcPr>
            <w:tcW w:w="1086" w:type="pct"/>
            <w:gridSpan w:val="2"/>
          </w:tcPr>
          <w:p w:rsidR="001849C5" w:rsidRPr="0022672C" w:rsidRDefault="001849C5" w:rsidP="00F71EAA">
            <w:pPr>
              <w:pStyle w:val="TableBlueText"/>
              <w:rPr>
                <w:rFonts w:asciiTheme="minorHAnsi" w:hAnsiTheme="minorHAnsi"/>
                <w:color w:val="auto"/>
                <w:szCs w:val="20"/>
              </w:rPr>
            </w:pPr>
            <w:r w:rsidRPr="0022672C">
              <w:rPr>
                <w:rFonts w:asciiTheme="minorHAnsi" w:hAnsiTheme="minorHAnsi"/>
                <w:color w:val="auto"/>
                <w:szCs w:val="20"/>
              </w:rPr>
              <w:t>Regularly reflects on the effectiveness of lessons, units, and interactions with students, both individually and with colleagues; and uses and shares with colleagues, insights gained to improve practice and student learning. Is able to model this element.</w:t>
            </w:r>
          </w:p>
        </w:tc>
      </w:tr>
      <w:tr w:rsidR="001849C5" w:rsidRPr="0022672C" w:rsidTr="0018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84"/>
        </w:trPr>
        <w:tc>
          <w:tcPr>
            <w:tcW w:w="653" w:type="pct"/>
            <w:tcBorders>
              <w:top w:val="single" w:sz="2" w:space="0" w:color="000000"/>
              <w:left w:val="single" w:sz="2" w:space="0" w:color="000000"/>
              <w:bottom w:val="single" w:sz="24" w:space="0" w:color="000000"/>
              <w:right w:val="single" w:sz="2" w:space="0" w:color="000000"/>
            </w:tcBorders>
          </w:tcPr>
          <w:p w:rsidR="001849C5" w:rsidRPr="0022672C" w:rsidRDefault="001849C5" w:rsidP="00F71EAA">
            <w:pPr>
              <w:rPr>
                <w:sz w:val="20"/>
                <w:szCs w:val="20"/>
              </w:rPr>
            </w:pPr>
            <w:r w:rsidRPr="0022672C">
              <w:rPr>
                <w:sz w:val="20"/>
                <w:szCs w:val="20"/>
              </w:rPr>
              <w:t>Quality</w:t>
            </w:r>
          </w:p>
        </w:tc>
        <w:tc>
          <w:tcPr>
            <w:tcW w:w="1087" w:type="pct"/>
            <w:tcBorders>
              <w:top w:val="single" w:sz="2" w:space="0" w:color="000000"/>
              <w:left w:val="single" w:sz="2" w:space="0" w:color="000000"/>
              <w:bottom w:val="single" w:sz="24" w:space="0" w:color="000000"/>
              <w:right w:val="single" w:sz="2" w:space="0" w:color="000000"/>
            </w:tcBorders>
          </w:tcPr>
          <w:p w:rsidR="001849C5" w:rsidRPr="0022672C" w:rsidRDefault="001849C5" w:rsidP="00F71EAA">
            <w:pPr>
              <w:rPr>
                <w:sz w:val="20"/>
                <w:szCs w:val="20"/>
              </w:rPr>
            </w:pPr>
          </w:p>
        </w:tc>
        <w:tc>
          <w:tcPr>
            <w:tcW w:w="1087" w:type="pct"/>
            <w:tcBorders>
              <w:top w:val="single" w:sz="2" w:space="0" w:color="000000"/>
              <w:left w:val="single" w:sz="2" w:space="0" w:color="000000"/>
              <w:bottom w:val="single" w:sz="24" w:space="0" w:color="000000"/>
              <w:right w:val="single" w:sz="2" w:space="0" w:color="000000"/>
            </w:tcBorders>
          </w:tcPr>
          <w:p w:rsidR="001849C5" w:rsidRPr="0022672C" w:rsidRDefault="001849C5" w:rsidP="00F71EAA">
            <w:pPr>
              <w:rPr>
                <w:sz w:val="20"/>
                <w:szCs w:val="20"/>
              </w:rPr>
            </w:pPr>
          </w:p>
        </w:tc>
        <w:tc>
          <w:tcPr>
            <w:tcW w:w="1087" w:type="pct"/>
            <w:tcBorders>
              <w:top w:val="single" w:sz="2" w:space="0" w:color="000000"/>
              <w:left w:val="single" w:sz="2" w:space="0" w:color="000000"/>
              <w:bottom w:val="single" w:sz="24" w:space="0" w:color="000000"/>
              <w:right w:val="single" w:sz="2" w:space="0" w:color="000000"/>
            </w:tcBorders>
            <w:shd w:val="clear" w:color="auto" w:fill="B8CCE4" w:themeFill="accent1" w:themeFillTint="66"/>
          </w:tcPr>
          <w:p w:rsidR="001849C5" w:rsidRPr="0022672C" w:rsidRDefault="001849C5" w:rsidP="00F71EAA">
            <w:pPr>
              <w:rPr>
                <w:sz w:val="20"/>
                <w:szCs w:val="20"/>
              </w:rPr>
            </w:pPr>
            <w:r w:rsidRPr="0022672C">
              <w:rPr>
                <w:sz w:val="20"/>
                <w:szCs w:val="20"/>
              </w:rPr>
              <w:t>*</w:t>
            </w:r>
          </w:p>
        </w:tc>
        <w:tc>
          <w:tcPr>
            <w:tcW w:w="1079" w:type="pct"/>
            <w:tcBorders>
              <w:top w:val="single" w:sz="2" w:space="0" w:color="000000"/>
              <w:left w:val="single" w:sz="2" w:space="0" w:color="000000"/>
              <w:bottom w:val="single" w:sz="24" w:space="0" w:color="000000"/>
              <w:right w:val="single" w:sz="2" w:space="0" w:color="000000"/>
            </w:tcBorders>
          </w:tcPr>
          <w:p w:rsidR="001849C5" w:rsidRPr="0022672C" w:rsidRDefault="001849C5" w:rsidP="00F71EAA">
            <w:pPr>
              <w:rPr>
                <w:sz w:val="20"/>
                <w:szCs w:val="20"/>
              </w:rPr>
            </w:pPr>
          </w:p>
        </w:tc>
      </w:tr>
      <w:tr w:rsidR="001849C5" w:rsidRPr="0022672C" w:rsidTr="0018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84"/>
        </w:trPr>
        <w:tc>
          <w:tcPr>
            <w:tcW w:w="653" w:type="pct"/>
            <w:tcBorders>
              <w:top w:val="single" w:sz="24" w:space="0" w:color="000000"/>
              <w:left w:val="single" w:sz="2" w:space="0" w:color="000000"/>
              <w:bottom w:val="single" w:sz="2" w:space="0" w:color="000000"/>
              <w:right w:val="single" w:sz="2" w:space="0" w:color="000000"/>
            </w:tcBorders>
          </w:tcPr>
          <w:p w:rsidR="001849C5" w:rsidRPr="0022672C" w:rsidRDefault="001849C5" w:rsidP="00F71EAA">
            <w:pPr>
              <w:rPr>
                <w:sz w:val="20"/>
                <w:szCs w:val="20"/>
              </w:rPr>
            </w:pPr>
            <w:r w:rsidRPr="0022672C">
              <w:rPr>
                <w:sz w:val="20"/>
                <w:szCs w:val="20"/>
              </w:rPr>
              <w:t>Scope</w:t>
            </w:r>
          </w:p>
        </w:tc>
        <w:tc>
          <w:tcPr>
            <w:tcW w:w="1087" w:type="pct"/>
            <w:tcBorders>
              <w:top w:val="single" w:sz="24" w:space="0" w:color="000000"/>
              <w:left w:val="single" w:sz="2" w:space="0" w:color="000000"/>
              <w:bottom w:val="single" w:sz="2" w:space="0" w:color="000000"/>
              <w:right w:val="single" w:sz="2" w:space="0" w:color="000000"/>
            </w:tcBorders>
          </w:tcPr>
          <w:p w:rsidR="001849C5" w:rsidRPr="0022672C" w:rsidRDefault="001849C5" w:rsidP="00F71EAA">
            <w:pPr>
              <w:rPr>
                <w:sz w:val="20"/>
                <w:szCs w:val="20"/>
              </w:rPr>
            </w:pPr>
          </w:p>
        </w:tc>
        <w:tc>
          <w:tcPr>
            <w:tcW w:w="1087" w:type="pct"/>
            <w:tcBorders>
              <w:top w:val="single" w:sz="24" w:space="0" w:color="000000"/>
              <w:left w:val="single" w:sz="2" w:space="0" w:color="000000"/>
              <w:bottom w:val="single" w:sz="2" w:space="0" w:color="000000"/>
              <w:right w:val="single" w:sz="2" w:space="0" w:color="000000"/>
            </w:tcBorders>
            <w:shd w:val="clear" w:color="auto" w:fill="FDE9D9" w:themeFill="accent6" w:themeFillTint="33"/>
          </w:tcPr>
          <w:p w:rsidR="001849C5" w:rsidRPr="0022672C" w:rsidRDefault="001849C5" w:rsidP="00F71EAA">
            <w:pPr>
              <w:rPr>
                <w:sz w:val="20"/>
                <w:szCs w:val="20"/>
              </w:rPr>
            </w:pPr>
            <w:r w:rsidRPr="0022672C">
              <w:rPr>
                <w:sz w:val="20"/>
                <w:szCs w:val="20"/>
              </w:rPr>
              <w:t>*</w:t>
            </w:r>
          </w:p>
        </w:tc>
        <w:tc>
          <w:tcPr>
            <w:tcW w:w="1087" w:type="pct"/>
            <w:tcBorders>
              <w:top w:val="single" w:sz="24" w:space="0" w:color="000000"/>
              <w:left w:val="single" w:sz="2" w:space="0" w:color="000000"/>
              <w:bottom w:val="single" w:sz="2" w:space="0" w:color="000000"/>
              <w:right w:val="single" w:sz="2" w:space="0" w:color="000000"/>
            </w:tcBorders>
          </w:tcPr>
          <w:p w:rsidR="001849C5" w:rsidRPr="0022672C" w:rsidRDefault="001849C5" w:rsidP="00F71EAA">
            <w:pPr>
              <w:rPr>
                <w:sz w:val="20"/>
                <w:szCs w:val="20"/>
              </w:rPr>
            </w:pPr>
          </w:p>
        </w:tc>
        <w:tc>
          <w:tcPr>
            <w:tcW w:w="1079" w:type="pct"/>
            <w:tcBorders>
              <w:top w:val="single" w:sz="24" w:space="0" w:color="000000"/>
              <w:left w:val="single" w:sz="2" w:space="0" w:color="000000"/>
              <w:bottom w:val="single" w:sz="2" w:space="0" w:color="000000"/>
              <w:right w:val="single" w:sz="2" w:space="0" w:color="000000"/>
            </w:tcBorders>
          </w:tcPr>
          <w:p w:rsidR="001849C5" w:rsidRPr="0022672C" w:rsidRDefault="001849C5" w:rsidP="00F71EAA">
            <w:pPr>
              <w:rPr>
                <w:sz w:val="20"/>
                <w:szCs w:val="20"/>
              </w:rPr>
            </w:pPr>
          </w:p>
        </w:tc>
      </w:tr>
      <w:tr w:rsidR="001849C5" w:rsidRPr="0022672C" w:rsidTr="0018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98"/>
        </w:trPr>
        <w:tc>
          <w:tcPr>
            <w:tcW w:w="653" w:type="pct"/>
            <w:tcBorders>
              <w:top w:val="single" w:sz="2" w:space="0" w:color="000000"/>
              <w:left w:val="single" w:sz="2" w:space="0" w:color="000000"/>
              <w:bottom w:val="single" w:sz="2" w:space="0" w:color="000000"/>
              <w:right w:val="single" w:sz="2" w:space="0" w:color="000000"/>
            </w:tcBorders>
          </w:tcPr>
          <w:p w:rsidR="001849C5" w:rsidRPr="0022672C" w:rsidRDefault="001849C5" w:rsidP="00F71EAA">
            <w:pPr>
              <w:rPr>
                <w:sz w:val="20"/>
                <w:szCs w:val="20"/>
              </w:rPr>
            </w:pPr>
            <w:r w:rsidRPr="0022672C">
              <w:rPr>
                <w:sz w:val="20"/>
                <w:szCs w:val="20"/>
              </w:rPr>
              <w:t>Consistency</w:t>
            </w:r>
          </w:p>
        </w:tc>
        <w:tc>
          <w:tcPr>
            <w:tcW w:w="1087" w:type="pct"/>
            <w:tcBorders>
              <w:top w:val="single" w:sz="2" w:space="0" w:color="000000"/>
              <w:left w:val="single" w:sz="2" w:space="0" w:color="000000"/>
              <w:bottom w:val="single" w:sz="2" w:space="0" w:color="000000"/>
              <w:right w:val="single" w:sz="2" w:space="0" w:color="000000"/>
            </w:tcBorders>
          </w:tcPr>
          <w:p w:rsidR="001849C5" w:rsidRPr="0022672C" w:rsidRDefault="001849C5" w:rsidP="00F71EAA">
            <w:pPr>
              <w:rPr>
                <w:sz w:val="20"/>
                <w:szCs w:val="20"/>
              </w:rPr>
            </w:pPr>
          </w:p>
        </w:tc>
        <w:tc>
          <w:tcPr>
            <w:tcW w:w="1087"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1849C5" w:rsidRPr="0022672C" w:rsidRDefault="001849C5" w:rsidP="00F71EAA">
            <w:pPr>
              <w:rPr>
                <w:sz w:val="20"/>
                <w:szCs w:val="20"/>
              </w:rPr>
            </w:pPr>
            <w:r w:rsidRPr="0022672C">
              <w:rPr>
                <w:sz w:val="20"/>
                <w:szCs w:val="20"/>
              </w:rPr>
              <w:t>*</w:t>
            </w:r>
          </w:p>
        </w:tc>
        <w:tc>
          <w:tcPr>
            <w:tcW w:w="1087" w:type="pct"/>
            <w:tcBorders>
              <w:top w:val="single" w:sz="2" w:space="0" w:color="000000"/>
              <w:left w:val="single" w:sz="2" w:space="0" w:color="000000"/>
              <w:bottom w:val="single" w:sz="2" w:space="0" w:color="000000"/>
              <w:right w:val="single" w:sz="2" w:space="0" w:color="000000"/>
            </w:tcBorders>
            <w:shd w:val="clear" w:color="auto" w:fill="auto"/>
          </w:tcPr>
          <w:p w:rsidR="001849C5" w:rsidRPr="0022672C" w:rsidRDefault="001849C5" w:rsidP="00F71EAA">
            <w:pPr>
              <w:rPr>
                <w:sz w:val="20"/>
                <w:szCs w:val="20"/>
              </w:rPr>
            </w:pPr>
          </w:p>
        </w:tc>
        <w:tc>
          <w:tcPr>
            <w:tcW w:w="1079" w:type="pct"/>
            <w:tcBorders>
              <w:top w:val="single" w:sz="2" w:space="0" w:color="000000"/>
              <w:left w:val="single" w:sz="2" w:space="0" w:color="000000"/>
              <w:bottom w:val="single" w:sz="2" w:space="0" w:color="000000"/>
              <w:right w:val="single" w:sz="2" w:space="0" w:color="000000"/>
            </w:tcBorders>
          </w:tcPr>
          <w:p w:rsidR="001849C5" w:rsidRPr="0022672C" w:rsidRDefault="001849C5" w:rsidP="00F71EAA">
            <w:pPr>
              <w:rPr>
                <w:sz w:val="20"/>
                <w:szCs w:val="20"/>
              </w:rPr>
            </w:pPr>
          </w:p>
        </w:tc>
      </w:tr>
      <w:tr w:rsidR="001849C5" w:rsidRPr="0022672C" w:rsidTr="0018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4320"/>
        </w:trPr>
        <w:tc>
          <w:tcPr>
            <w:tcW w:w="4993" w:type="pct"/>
            <w:gridSpan w:val="5"/>
            <w:tcBorders>
              <w:top w:val="single" w:sz="2" w:space="0" w:color="000000"/>
            </w:tcBorders>
          </w:tcPr>
          <w:p w:rsidR="001849C5" w:rsidRPr="0022672C" w:rsidRDefault="001849C5" w:rsidP="00F71EAA">
            <w:pPr>
              <w:rPr>
                <w:b/>
                <w:sz w:val="20"/>
                <w:szCs w:val="20"/>
              </w:rPr>
            </w:pPr>
          </w:p>
          <w:p w:rsidR="001849C5" w:rsidRPr="0022672C" w:rsidRDefault="001849C5" w:rsidP="00F71EAA">
            <w:pPr>
              <w:rPr>
                <w:sz w:val="20"/>
                <w:szCs w:val="20"/>
              </w:rPr>
            </w:pPr>
            <w:r w:rsidRPr="0022672C">
              <w:rPr>
                <w:b/>
                <w:sz w:val="20"/>
                <w:szCs w:val="20"/>
              </w:rPr>
              <w:t>Evidence</w:t>
            </w:r>
            <w:r w:rsidRPr="0022672C">
              <w:rPr>
                <w:sz w:val="20"/>
                <w:szCs w:val="20"/>
              </w:rPr>
              <w:t>:</w:t>
            </w:r>
          </w:p>
          <w:p w:rsidR="001849C5" w:rsidRPr="0022672C" w:rsidRDefault="001849C5" w:rsidP="00F71EAA">
            <w:pPr>
              <w:rPr>
                <w:sz w:val="20"/>
                <w:szCs w:val="20"/>
              </w:rPr>
            </w:pPr>
          </w:p>
        </w:tc>
      </w:tr>
    </w:tbl>
    <w:p w:rsidR="001849C5" w:rsidRPr="0022672C" w:rsidRDefault="001849C5" w:rsidP="001849C5">
      <w:pPr>
        <w:rPr>
          <w:b/>
          <w:sz w:val="20"/>
          <w:szCs w:val="20"/>
        </w:rPr>
      </w:pPr>
    </w:p>
    <w:p w:rsidR="001849C5" w:rsidRPr="0022672C" w:rsidRDefault="001849C5" w:rsidP="001849C5">
      <w:pPr>
        <w:rPr>
          <w:b/>
          <w:sz w:val="20"/>
          <w:szCs w:val="20"/>
        </w:rPr>
      </w:pPr>
    </w:p>
    <w:p w:rsidR="001849C5" w:rsidRPr="0022672C" w:rsidRDefault="001849C5" w:rsidP="001849C5">
      <w:pPr>
        <w:rPr>
          <w:b/>
          <w:sz w:val="20"/>
          <w:szCs w:val="20"/>
        </w:rPr>
      </w:pPr>
    </w:p>
    <w:p w:rsidR="001849C5" w:rsidRPr="0022672C" w:rsidRDefault="001849C5" w:rsidP="001849C5">
      <w:pPr>
        <w:spacing w:after="120" w:line="276" w:lineRule="auto"/>
        <w:rPr>
          <w:b/>
          <w:sz w:val="20"/>
          <w:szCs w:val="20"/>
        </w:rPr>
      </w:pPr>
      <w:r w:rsidRPr="0022672C">
        <w:rPr>
          <w:b/>
          <w:sz w:val="20"/>
          <w:szCs w:val="20"/>
        </w:rPr>
        <w:br w:type="page"/>
      </w:r>
    </w:p>
    <w:p w:rsidR="001849C5" w:rsidRPr="001D00DC" w:rsidRDefault="001849C5" w:rsidP="001849C5">
      <w:pPr>
        <w:rPr>
          <w:b/>
          <w:szCs w:val="26"/>
        </w:rPr>
      </w:pPr>
      <w:r w:rsidRPr="001D00DC">
        <w:rPr>
          <w:b/>
          <w:szCs w:val="26"/>
        </w:rPr>
        <w:t xml:space="preserve">Formative Assessment – Calibration </w:t>
      </w:r>
    </w:p>
    <w:p w:rsidR="001849C5" w:rsidRPr="00573643" w:rsidRDefault="001849C5" w:rsidP="001849C5">
      <w:pPr>
        <w:rPr>
          <w:b/>
          <w:i/>
          <w:color w:val="E36C0A" w:themeColor="accent6" w:themeShade="BF"/>
          <w:sz w:val="20"/>
          <w:szCs w:val="20"/>
        </w:rPr>
      </w:pPr>
    </w:p>
    <w:tbl>
      <w:tblPr>
        <w:tblW w:w="5000" w:type="pct"/>
        <w:tblLook w:val="04A0" w:firstRow="1" w:lastRow="0" w:firstColumn="1" w:lastColumn="0" w:noHBand="0" w:noVBand="1"/>
      </w:tblPr>
      <w:tblGrid>
        <w:gridCol w:w="9576"/>
      </w:tblGrid>
      <w:tr w:rsidR="001849C5" w:rsidRPr="0022672C" w:rsidTr="001849C5">
        <w:trPr>
          <w:trHeight w:val="293"/>
        </w:trPr>
        <w:tc>
          <w:tcPr>
            <w:tcW w:w="5000" w:type="pct"/>
            <w:shd w:val="clear" w:color="auto" w:fill="FBD4B4" w:themeFill="accent6" w:themeFillTint="66"/>
            <w:vAlign w:val="center"/>
          </w:tcPr>
          <w:p w:rsidR="001849C5" w:rsidRPr="0022672C" w:rsidRDefault="001849C5" w:rsidP="00F71EAA">
            <w:pPr>
              <w:rPr>
                <w:rFonts w:eastAsia="Calibri" w:cs="Calibri"/>
                <w:sz w:val="20"/>
                <w:szCs w:val="20"/>
              </w:rPr>
            </w:pPr>
            <w:r w:rsidRPr="0022672C">
              <w:rPr>
                <w:rFonts w:eastAsia="Calibri" w:cs="Calibri"/>
                <w:sz w:val="20"/>
                <w:szCs w:val="20"/>
              </w:rPr>
              <w:t>Summary of Ratings</w:t>
            </w:r>
          </w:p>
        </w:tc>
      </w:tr>
    </w:tbl>
    <w:tbl>
      <w:tblPr>
        <w:tblStyle w:val="TableGrid"/>
        <w:tblW w:w="5000" w:type="pct"/>
        <w:tblLook w:val="04A0" w:firstRow="1" w:lastRow="0" w:firstColumn="1" w:lastColumn="0" w:noHBand="0" w:noVBand="1"/>
      </w:tblPr>
      <w:tblGrid>
        <w:gridCol w:w="2562"/>
        <w:gridCol w:w="1442"/>
        <w:gridCol w:w="2024"/>
        <w:gridCol w:w="1593"/>
        <w:gridCol w:w="1955"/>
      </w:tblGrid>
      <w:tr w:rsidR="001849C5" w:rsidRPr="0022672C" w:rsidTr="001849C5">
        <w:trPr>
          <w:trHeight w:val="293"/>
        </w:trPr>
        <w:tc>
          <w:tcPr>
            <w:tcW w:w="1337" w:type="pct"/>
            <w:vAlign w:val="center"/>
          </w:tcPr>
          <w:p w:rsidR="001849C5" w:rsidRPr="0022672C" w:rsidRDefault="001849C5" w:rsidP="00F71EAA">
            <w:pPr>
              <w:rPr>
                <w:rFonts w:ascii="Calibri" w:eastAsia="Calibri" w:hAnsi="Calibri" w:cs="Calibri"/>
                <w:bCs/>
                <w:sz w:val="20"/>
              </w:rPr>
            </w:pPr>
            <w:r w:rsidRPr="0022672C">
              <w:rPr>
                <w:rFonts w:ascii="Calibri" w:eastAsia="Calibri" w:hAnsi="Calibri" w:cs="Calibri"/>
                <w:bCs/>
                <w:sz w:val="20"/>
              </w:rPr>
              <w:t>Element</w:t>
            </w:r>
          </w:p>
        </w:tc>
        <w:tc>
          <w:tcPr>
            <w:tcW w:w="753" w:type="pct"/>
            <w:vAlign w:val="center"/>
          </w:tcPr>
          <w:p w:rsidR="001849C5" w:rsidRPr="0022672C" w:rsidRDefault="001849C5" w:rsidP="00F71EAA">
            <w:pPr>
              <w:jc w:val="center"/>
              <w:rPr>
                <w:rFonts w:ascii="Calibri" w:eastAsia="Calibri" w:hAnsi="Calibri" w:cs="Calibri"/>
                <w:bCs/>
                <w:sz w:val="20"/>
              </w:rPr>
            </w:pPr>
            <w:r w:rsidRPr="0022672C">
              <w:rPr>
                <w:rFonts w:ascii="Calibri" w:eastAsia="Calibri" w:hAnsi="Calibri" w:cs="Calibri"/>
                <w:bCs/>
                <w:sz w:val="20"/>
              </w:rPr>
              <w:t>Quality</w:t>
            </w:r>
          </w:p>
        </w:tc>
        <w:tc>
          <w:tcPr>
            <w:tcW w:w="1057" w:type="pct"/>
            <w:vAlign w:val="center"/>
          </w:tcPr>
          <w:p w:rsidR="001849C5" w:rsidRPr="0022672C" w:rsidRDefault="001849C5" w:rsidP="00F71EAA">
            <w:pPr>
              <w:jc w:val="center"/>
              <w:rPr>
                <w:rFonts w:ascii="Calibri" w:eastAsia="Calibri" w:hAnsi="Calibri" w:cs="Calibri"/>
                <w:bCs/>
                <w:sz w:val="20"/>
              </w:rPr>
            </w:pPr>
            <w:r>
              <w:rPr>
                <w:rFonts w:ascii="Calibri" w:eastAsia="Calibri" w:hAnsi="Calibri" w:cs="Calibri"/>
                <w:bCs/>
                <w:sz w:val="20"/>
              </w:rPr>
              <w:t>Scope</w:t>
            </w:r>
          </w:p>
        </w:tc>
        <w:tc>
          <w:tcPr>
            <w:tcW w:w="832" w:type="pct"/>
            <w:vAlign w:val="center"/>
          </w:tcPr>
          <w:p w:rsidR="001849C5" w:rsidRPr="0022672C" w:rsidRDefault="001849C5" w:rsidP="00F71EAA">
            <w:pPr>
              <w:jc w:val="center"/>
              <w:rPr>
                <w:rFonts w:ascii="Calibri" w:eastAsia="Calibri" w:hAnsi="Calibri" w:cs="Calibri"/>
                <w:bCs/>
                <w:sz w:val="20"/>
              </w:rPr>
            </w:pPr>
            <w:r>
              <w:rPr>
                <w:rFonts w:ascii="Calibri" w:eastAsia="Calibri" w:hAnsi="Calibri" w:cs="Calibri"/>
                <w:bCs/>
                <w:sz w:val="20"/>
              </w:rPr>
              <w:t>Consistency</w:t>
            </w:r>
          </w:p>
        </w:tc>
        <w:tc>
          <w:tcPr>
            <w:tcW w:w="1021" w:type="pct"/>
            <w:vAlign w:val="center"/>
          </w:tcPr>
          <w:p w:rsidR="001849C5" w:rsidRPr="0022672C" w:rsidRDefault="001849C5" w:rsidP="00F71EAA">
            <w:pPr>
              <w:rPr>
                <w:rFonts w:ascii="Calibri" w:eastAsia="Calibri" w:hAnsi="Calibri" w:cs="Calibri"/>
                <w:bCs/>
                <w:sz w:val="20"/>
              </w:rPr>
            </w:pPr>
            <w:r w:rsidRPr="0022672C">
              <w:rPr>
                <w:rFonts w:ascii="Calibri" w:eastAsia="Calibri" w:hAnsi="Calibri" w:cs="Calibri"/>
                <w:bCs/>
                <w:sz w:val="20"/>
              </w:rPr>
              <w:t>Readiness Thresholds Met? (Y/N)</w:t>
            </w:r>
          </w:p>
        </w:tc>
      </w:tr>
      <w:tr w:rsidR="001849C5" w:rsidRPr="0022672C" w:rsidTr="001849C5">
        <w:trPr>
          <w:trHeight w:val="302"/>
        </w:trPr>
        <w:tc>
          <w:tcPr>
            <w:tcW w:w="1337" w:type="pct"/>
            <w:vAlign w:val="center"/>
          </w:tcPr>
          <w:p w:rsidR="001849C5" w:rsidRPr="0022672C" w:rsidRDefault="001849C5" w:rsidP="00F71EAA">
            <w:pPr>
              <w:rPr>
                <w:rFonts w:asciiTheme="minorHAnsi" w:hAnsiTheme="minorHAnsi"/>
                <w:sz w:val="20"/>
              </w:rPr>
            </w:pPr>
            <w:r w:rsidRPr="0022672C">
              <w:rPr>
                <w:rFonts w:asciiTheme="minorHAnsi" w:hAnsiTheme="minorHAnsi"/>
                <w:sz w:val="20"/>
              </w:rPr>
              <w:t>1.A.4:  Well-Structured Lessons</w:t>
            </w:r>
          </w:p>
        </w:tc>
        <w:tc>
          <w:tcPr>
            <w:tcW w:w="753" w:type="pct"/>
            <w:vAlign w:val="center"/>
          </w:tcPr>
          <w:p w:rsidR="001849C5" w:rsidRPr="0022672C" w:rsidRDefault="001849C5" w:rsidP="00F71EAA">
            <w:pPr>
              <w:jc w:val="center"/>
              <w:rPr>
                <w:rFonts w:ascii="Calibri" w:eastAsia="Calibri" w:hAnsi="Calibri" w:cs="Calibri"/>
                <w:bCs/>
                <w:sz w:val="20"/>
              </w:rPr>
            </w:pPr>
          </w:p>
        </w:tc>
        <w:tc>
          <w:tcPr>
            <w:tcW w:w="1057" w:type="pct"/>
            <w:vAlign w:val="center"/>
          </w:tcPr>
          <w:p w:rsidR="001849C5" w:rsidRPr="0022672C" w:rsidRDefault="001849C5" w:rsidP="00F71EAA">
            <w:pPr>
              <w:jc w:val="center"/>
              <w:rPr>
                <w:rFonts w:ascii="Calibri" w:eastAsia="Calibri" w:hAnsi="Calibri" w:cs="Calibri"/>
                <w:bCs/>
                <w:sz w:val="20"/>
              </w:rPr>
            </w:pPr>
          </w:p>
        </w:tc>
        <w:tc>
          <w:tcPr>
            <w:tcW w:w="832" w:type="pct"/>
            <w:vAlign w:val="center"/>
          </w:tcPr>
          <w:p w:rsidR="001849C5" w:rsidRPr="0022672C" w:rsidRDefault="001849C5" w:rsidP="00F71EAA">
            <w:pPr>
              <w:jc w:val="center"/>
              <w:rPr>
                <w:rFonts w:ascii="Calibri" w:eastAsia="Calibri" w:hAnsi="Calibri" w:cs="Calibri"/>
                <w:bCs/>
                <w:sz w:val="20"/>
              </w:rPr>
            </w:pPr>
          </w:p>
        </w:tc>
        <w:tc>
          <w:tcPr>
            <w:tcW w:w="1021" w:type="pct"/>
            <w:vAlign w:val="center"/>
          </w:tcPr>
          <w:p w:rsidR="001849C5" w:rsidRPr="0022672C" w:rsidRDefault="001849C5" w:rsidP="00F71EAA">
            <w:pPr>
              <w:rPr>
                <w:rFonts w:ascii="Calibri" w:eastAsia="Calibri" w:hAnsi="Calibri" w:cs="Calibri"/>
                <w:bCs/>
                <w:sz w:val="20"/>
              </w:rPr>
            </w:pPr>
          </w:p>
        </w:tc>
      </w:tr>
      <w:tr w:rsidR="001849C5" w:rsidRPr="0022672C" w:rsidTr="001849C5">
        <w:trPr>
          <w:trHeight w:val="302"/>
        </w:trPr>
        <w:tc>
          <w:tcPr>
            <w:tcW w:w="1337" w:type="pct"/>
            <w:vAlign w:val="center"/>
          </w:tcPr>
          <w:p w:rsidR="001849C5" w:rsidRPr="0022672C" w:rsidRDefault="001849C5" w:rsidP="00F71EAA">
            <w:pPr>
              <w:rPr>
                <w:rFonts w:asciiTheme="minorHAnsi" w:hAnsiTheme="minorHAnsi"/>
                <w:sz w:val="20"/>
              </w:rPr>
            </w:pPr>
            <w:r w:rsidRPr="0022672C">
              <w:rPr>
                <w:rFonts w:asciiTheme="minorHAnsi" w:hAnsiTheme="minorHAnsi"/>
                <w:sz w:val="20"/>
              </w:rPr>
              <w:t>1.B.2:  Adjustment to Practice</w:t>
            </w:r>
          </w:p>
        </w:tc>
        <w:tc>
          <w:tcPr>
            <w:tcW w:w="753" w:type="pct"/>
            <w:vAlign w:val="center"/>
          </w:tcPr>
          <w:p w:rsidR="001849C5" w:rsidRPr="0022672C" w:rsidRDefault="001849C5" w:rsidP="00F71EAA">
            <w:pPr>
              <w:jc w:val="center"/>
              <w:rPr>
                <w:rFonts w:ascii="Calibri" w:eastAsia="Calibri" w:hAnsi="Calibri" w:cs="Calibri"/>
                <w:bCs/>
                <w:sz w:val="20"/>
              </w:rPr>
            </w:pPr>
          </w:p>
        </w:tc>
        <w:tc>
          <w:tcPr>
            <w:tcW w:w="1057" w:type="pct"/>
            <w:vAlign w:val="center"/>
          </w:tcPr>
          <w:p w:rsidR="001849C5" w:rsidRPr="0022672C" w:rsidRDefault="001849C5" w:rsidP="00F71EAA">
            <w:pPr>
              <w:jc w:val="center"/>
              <w:rPr>
                <w:rFonts w:ascii="Calibri" w:eastAsia="Calibri" w:hAnsi="Calibri" w:cs="Calibri"/>
                <w:bCs/>
                <w:sz w:val="20"/>
              </w:rPr>
            </w:pPr>
          </w:p>
        </w:tc>
        <w:tc>
          <w:tcPr>
            <w:tcW w:w="832" w:type="pct"/>
            <w:vAlign w:val="center"/>
          </w:tcPr>
          <w:p w:rsidR="001849C5" w:rsidRPr="0022672C" w:rsidRDefault="001849C5" w:rsidP="00F71EAA">
            <w:pPr>
              <w:jc w:val="center"/>
              <w:rPr>
                <w:rFonts w:ascii="Calibri" w:eastAsia="Calibri" w:hAnsi="Calibri" w:cs="Calibri"/>
                <w:bCs/>
                <w:sz w:val="20"/>
              </w:rPr>
            </w:pPr>
          </w:p>
        </w:tc>
        <w:tc>
          <w:tcPr>
            <w:tcW w:w="1021" w:type="pct"/>
            <w:vAlign w:val="center"/>
          </w:tcPr>
          <w:p w:rsidR="001849C5" w:rsidRPr="0022672C" w:rsidRDefault="001849C5" w:rsidP="00F71EAA">
            <w:pPr>
              <w:rPr>
                <w:rFonts w:ascii="Calibri" w:eastAsia="Calibri" w:hAnsi="Calibri" w:cs="Calibri"/>
                <w:bCs/>
                <w:sz w:val="20"/>
              </w:rPr>
            </w:pPr>
          </w:p>
        </w:tc>
      </w:tr>
      <w:tr w:rsidR="001849C5" w:rsidRPr="0022672C" w:rsidTr="001849C5">
        <w:trPr>
          <w:trHeight w:val="293"/>
        </w:trPr>
        <w:tc>
          <w:tcPr>
            <w:tcW w:w="1337" w:type="pct"/>
            <w:vAlign w:val="center"/>
          </w:tcPr>
          <w:p w:rsidR="001849C5" w:rsidRPr="0022672C" w:rsidRDefault="001849C5" w:rsidP="00F71EAA">
            <w:pPr>
              <w:rPr>
                <w:rFonts w:asciiTheme="minorHAnsi" w:hAnsiTheme="minorHAnsi"/>
                <w:sz w:val="20"/>
              </w:rPr>
            </w:pPr>
            <w:r w:rsidRPr="0022672C">
              <w:rPr>
                <w:rFonts w:asciiTheme="minorHAnsi" w:hAnsiTheme="minorHAnsi"/>
                <w:sz w:val="20"/>
              </w:rPr>
              <w:t>2.A.3:  Meeting Diverse Needs</w:t>
            </w:r>
          </w:p>
        </w:tc>
        <w:tc>
          <w:tcPr>
            <w:tcW w:w="753" w:type="pct"/>
            <w:vAlign w:val="center"/>
          </w:tcPr>
          <w:p w:rsidR="001849C5" w:rsidRPr="0022672C" w:rsidRDefault="001849C5" w:rsidP="00F71EAA">
            <w:pPr>
              <w:jc w:val="center"/>
              <w:rPr>
                <w:rFonts w:ascii="Calibri" w:eastAsia="Calibri" w:hAnsi="Calibri" w:cs="Calibri"/>
                <w:bCs/>
                <w:sz w:val="20"/>
              </w:rPr>
            </w:pPr>
          </w:p>
        </w:tc>
        <w:tc>
          <w:tcPr>
            <w:tcW w:w="1057" w:type="pct"/>
            <w:vAlign w:val="center"/>
          </w:tcPr>
          <w:p w:rsidR="001849C5" w:rsidRPr="0022672C" w:rsidRDefault="001849C5" w:rsidP="00F71EAA">
            <w:pPr>
              <w:jc w:val="center"/>
              <w:rPr>
                <w:rFonts w:ascii="Calibri" w:eastAsia="Calibri" w:hAnsi="Calibri" w:cs="Calibri"/>
                <w:bCs/>
                <w:sz w:val="20"/>
              </w:rPr>
            </w:pPr>
          </w:p>
        </w:tc>
        <w:tc>
          <w:tcPr>
            <w:tcW w:w="832" w:type="pct"/>
            <w:vAlign w:val="center"/>
          </w:tcPr>
          <w:p w:rsidR="001849C5" w:rsidRPr="0022672C" w:rsidRDefault="001849C5" w:rsidP="00F71EAA">
            <w:pPr>
              <w:jc w:val="center"/>
              <w:rPr>
                <w:rFonts w:ascii="Calibri" w:eastAsia="Calibri" w:hAnsi="Calibri" w:cs="Calibri"/>
                <w:bCs/>
                <w:sz w:val="20"/>
              </w:rPr>
            </w:pPr>
          </w:p>
        </w:tc>
        <w:tc>
          <w:tcPr>
            <w:tcW w:w="1021" w:type="pct"/>
            <w:vAlign w:val="center"/>
          </w:tcPr>
          <w:p w:rsidR="001849C5" w:rsidRPr="0022672C" w:rsidRDefault="001849C5" w:rsidP="00F71EAA">
            <w:pPr>
              <w:rPr>
                <w:rFonts w:ascii="Calibri" w:eastAsia="Calibri" w:hAnsi="Calibri" w:cs="Calibri"/>
                <w:bCs/>
                <w:sz w:val="20"/>
              </w:rPr>
            </w:pPr>
          </w:p>
        </w:tc>
      </w:tr>
      <w:tr w:rsidR="001849C5" w:rsidRPr="0022672C" w:rsidTr="001849C5">
        <w:trPr>
          <w:trHeight w:val="302"/>
        </w:trPr>
        <w:tc>
          <w:tcPr>
            <w:tcW w:w="1337" w:type="pct"/>
            <w:vAlign w:val="center"/>
          </w:tcPr>
          <w:p w:rsidR="001849C5" w:rsidRPr="0022672C" w:rsidRDefault="001849C5" w:rsidP="00F71EAA">
            <w:pPr>
              <w:rPr>
                <w:rFonts w:asciiTheme="minorHAnsi" w:hAnsiTheme="minorHAnsi"/>
                <w:sz w:val="20"/>
              </w:rPr>
            </w:pPr>
            <w:r w:rsidRPr="0022672C">
              <w:rPr>
                <w:rFonts w:asciiTheme="minorHAnsi" w:hAnsiTheme="minorHAnsi"/>
                <w:sz w:val="20"/>
              </w:rPr>
              <w:t>2.B.1:  Safe Learning Environment</w:t>
            </w:r>
          </w:p>
        </w:tc>
        <w:tc>
          <w:tcPr>
            <w:tcW w:w="753" w:type="pct"/>
            <w:vAlign w:val="center"/>
          </w:tcPr>
          <w:p w:rsidR="001849C5" w:rsidRPr="0022672C" w:rsidRDefault="001849C5" w:rsidP="00F71EAA">
            <w:pPr>
              <w:jc w:val="center"/>
              <w:rPr>
                <w:rFonts w:ascii="Calibri" w:eastAsia="Calibri" w:hAnsi="Calibri" w:cs="Calibri"/>
                <w:bCs/>
                <w:sz w:val="20"/>
              </w:rPr>
            </w:pPr>
          </w:p>
        </w:tc>
        <w:tc>
          <w:tcPr>
            <w:tcW w:w="1057" w:type="pct"/>
            <w:vAlign w:val="center"/>
          </w:tcPr>
          <w:p w:rsidR="001849C5" w:rsidRPr="0022672C" w:rsidRDefault="001849C5" w:rsidP="00F71EAA">
            <w:pPr>
              <w:jc w:val="center"/>
              <w:rPr>
                <w:rFonts w:ascii="Calibri" w:eastAsia="Calibri" w:hAnsi="Calibri" w:cs="Calibri"/>
                <w:bCs/>
                <w:sz w:val="20"/>
              </w:rPr>
            </w:pPr>
          </w:p>
        </w:tc>
        <w:tc>
          <w:tcPr>
            <w:tcW w:w="832" w:type="pct"/>
            <w:vAlign w:val="center"/>
          </w:tcPr>
          <w:p w:rsidR="001849C5" w:rsidRPr="0022672C" w:rsidRDefault="001849C5" w:rsidP="00F71EAA">
            <w:pPr>
              <w:jc w:val="center"/>
              <w:rPr>
                <w:rFonts w:ascii="Calibri" w:eastAsia="Calibri" w:hAnsi="Calibri" w:cs="Calibri"/>
                <w:bCs/>
                <w:sz w:val="20"/>
              </w:rPr>
            </w:pPr>
          </w:p>
        </w:tc>
        <w:tc>
          <w:tcPr>
            <w:tcW w:w="1021" w:type="pct"/>
            <w:vAlign w:val="center"/>
          </w:tcPr>
          <w:p w:rsidR="001849C5" w:rsidRPr="0022672C" w:rsidRDefault="001849C5" w:rsidP="00F71EAA">
            <w:pPr>
              <w:rPr>
                <w:rFonts w:ascii="Calibri" w:eastAsia="Calibri" w:hAnsi="Calibri" w:cs="Calibri"/>
                <w:bCs/>
                <w:sz w:val="20"/>
              </w:rPr>
            </w:pPr>
          </w:p>
        </w:tc>
      </w:tr>
      <w:tr w:rsidR="001849C5" w:rsidRPr="0022672C" w:rsidTr="001849C5">
        <w:trPr>
          <w:trHeight w:val="277"/>
        </w:trPr>
        <w:tc>
          <w:tcPr>
            <w:tcW w:w="1337" w:type="pct"/>
            <w:vAlign w:val="center"/>
          </w:tcPr>
          <w:p w:rsidR="001849C5" w:rsidRPr="0022672C" w:rsidRDefault="001849C5" w:rsidP="00F71EAA">
            <w:pPr>
              <w:rPr>
                <w:rFonts w:asciiTheme="minorHAnsi" w:hAnsiTheme="minorHAnsi"/>
                <w:sz w:val="20"/>
              </w:rPr>
            </w:pPr>
            <w:r w:rsidRPr="0022672C">
              <w:rPr>
                <w:rFonts w:asciiTheme="minorHAnsi" w:hAnsiTheme="minorHAnsi"/>
                <w:sz w:val="20"/>
              </w:rPr>
              <w:t>2.D.2:  High Expectations</w:t>
            </w:r>
          </w:p>
        </w:tc>
        <w:tc>
          <w:tcPr>
            <w:tcW w:w="753" w:type="pct"/>
            <w:vAlign w:val="center"/>
          </w:tcPr>
          <w:p w:rsidR="001849C5" w:rsidRPr="0022672C" w:rsidRDefault="001849C5" w:rsidP="00F71EAA">
            <w:pPr>
              <w:jc w:val="center"/>
              <w:rPr>
                <w:rFonts w:ascii="Calibri" w:eastAsia="Calibri" w:hAnsi="Calibri" w:cs="Calibri"/>
                <w:bCs/>
                <w:sz w:val="20"/>
              </w:rPr>
            </w:pPr>
          </w:p>
        </w:tc>
        <w:tc>
          <w:tcPr>
            <w:tcW w:w="1057" w:type="pct"/>
            <w:vAlign w:val="center"/>
          </w:tcPr>
          <w:p w:rsidR="001849C5" w:rsidRPr="0022672C" w:rsidRDefault="001849C5" w:rsidP="00F71EAA">
            <w:pPr>
              <w:jc w:val="center"/>
              <w:rPr>
                <w:rFonts w:ascii="Calibri" w:eastAsia="Calibri" w:hAnsi="Calibri" w:cs="Calibri"/>
                <w:bCs/>
                <w:sz w:val="20"/>
              </w:rPr>
            </w:pPr>
          </w:p>
        </w:tc>
        <w:tc>
          <w:tcPr>
            <w:tcW w:w="832" w:type="pct"/>
            <w:vAlign w:val="center"/>
          </w:tcPr>
          <w:p w:rsidR="001849C5" w:rsidRPr="0022672C" w:rsidRDefault="001849C5" w:rsidP="00F71EAA">
            <w:pPr>
              <w:jc w:val="center"/>
              <w:rPr>
                <w:rFonts w:ascii="Calibri" w:eastAsia="Calibri" w:hAnsi="Calibri" w:cs="Calibri"/>
                <w:bCs/>
                <w:sz w:val="20"/>
              </w:rPr>
            </w:pPr>
          </w:p>
        </w:tc>
        <w:tc>
          <w:tcPr>
            <w:tcW w:w="1021" w:type="pct"/>
            <w:vAlign w:val="center"/>
          </w:tcPr>
          <w:p w:rsidR="001849C5" w:rsidRPr="0022672C" w:rsidRDefault="001849C5" w:rsidP="00F71EAA">
            <w:pPr>
              <w:rPr>
                <w:rFonts w:ascii="Calibri" w:eastAsia="Calibri" w:hAnsi="Calibri" w:cs="Calibri"/>
                <w:bCs/>
                <w:sz w:val="20"/>
              </w:rPr>
            </w:pPr>
          </w:p>
          <w:p w:rsidR="001849C5" w:rsidRPr="0022672C" w:rsidRDefault="001849C5" w:rsidP="00F71EAA">
            <w:pPr>
              <w:rPr>
                <w:rFonts w:ascii="Calibri" w:eastAsia="Calibri" w:hAnsi="Calibri" w:cs="Calibri"/>
                <w:bCs/>
                <w:sz w:val="20"/>
              </w:rPr>
            </w:pPr>
          </w:p>
        </w:tc>
      </w:tr>
      <w:tr w:rsidR="001849C5" w:rsidRPr="0022672C" w:rsidTr="001849C5">
        <w:trPr>
          <w:trHeight w:val="302"/>
        </w:trPr>
        <w:tc>
          <w:tcPr>
            <w:tcW w:w="1337" w:type="pct"/>
            <w:vAlign w:val="center"/>
          </w:tcPr>
          <w:p w:rsidR="001849C5" w:rsidRPr="0022672C" w:rsidRDefault="001849C5" w:rsidP="00F71EAA">
            <w:pPr>
              <w:rPr>
                <w:rFonts w:asciiTheme="minorHAnsi" w:hAnsiTheme="minorHAnsi"/>
                <w:sz w:val="20"/>
              </w:rPr>
            </w:pPr>
            <w:r w:rsidRPr="0022672C">
              <w:rPr>
                <w:rFonts w:asciiTheme="minorHAnsi" w:hAnsiTheme="minorHAnsi"/>
                <w:sz w:val="20"/>
              </w:rPr>
              <w:t>4.A.1:  Reflective Practice</w:t>
            </w:r>
          </w:p>
        </w:tc>
        <w:tc>
          <w:tcPr>
            <w:tcW w:w="753" w:type="pct"/>
            <w:vAlign w:val="center"/>
          </w:tcPr>
          <w:p w:rsidR="001849C5" w:rsidRPr="0022672C" w:rsidRDefault="001849C5" w:rsidP="00F71EAA">
            <w:pPr>
              <w:jc w:val="center"/>
              <w:rPr>
                <w:rFonts w:ascii="Calibri" w:eastAsia="Calibri" w:hAnsi="Calibri" w:cs="Calibri"/>
                <w:bCs/>
                <w:sz w:val="20"/>
              </w:rPr>
            </w:pPr>
          </w:p>
        </w:tc>
        <w:tc>
          <w:tcPr>
            <w:tcW w:w="1057" w:type="pct"/>
            <w:vAlign w:val="center"/>
          </w:tcPr>
          <w:p w:rsidR="001849C5" w:rsidRPr="0022672C" w:rsidRDefault="001849C5" w:rsidP="00F71EAA">
            <w:pPr>
              <w:jc w:val="center"/>
              <w:rPr>
                <w:rFonts w:ascii="Calibri" w:eastAsia="Calibri" w:hAnsi="Calibri" w:cs="Calibri"/>
                <w:bCs/>
                <w:sz w:val="20"/>
              </w:rPr>
            </w:pPr>
          </w:p>
        </w:tc>
        <w:tc>
          <w:tcPr>
            <w:tcW w:w="832" w:type="pct"/>
            <w:vAlign w:val="center"/>
          </w:tcPr>
          <w:p w:rsidR="001849C5" w:rsidRPr="0022672C" w:rsidRDefault="001849C5" w:rsidP="00F71EAA">
            <w:pPr>
              <w:jc w:val="center"/>
              <w:rPr>
                <w:rFonts w:ascii="Calibri" w:eastAsia="Calibri" w:hAnsi="Calibri" w:cs="Calibri"/>
                <w:bCs/>
                <w:sz w:val="20"/>
              </w:rPr>
            </w:pPr>
          </w:p>
        </w:tc>
        <w:tc>
          <w:tcPr>
            <w:tcW w:w="1021" w:type="pct"/>
            <w:vAlign w:val="center"/>
          </w:tcPr>
          <w:p w:rsidR="001849C5" w:rsidRPr="0022672C" w:rsidRDefault="001849C5" w:rsidP="00F71EAA">
            <w:pPr>
              <w:rPr>
                <w:rFonts w:ascii="Calibri" w:eastAsia="Calibri" w:hAnsi="Calibri" w:cs="Calibri"/>
                <w:bCs/>
                <w:sz w:val="20"/>
              </w:rPr>
            </w:pPr>
          </w:p>
          <w:p w:rsidR="001849C5" w:rsidRPr="0022672C" w:rsidRDefault="001849C5" w:rsidP="00F71EAA">
            <w:pPr>
              <w:rPr>
                <w:rFonts w:ascii="Calibri" w:eastAsia="Calibri" w:hAnsi="Calibri" w:cs="Calibri"/>
                <w:bCs/>
                <w:sz w:val="20"/>
              </w:rPr>
            </w:pPr>
          </w:p>
        </w:tc>
      </w:tr>
    </w:tbl>
    <w:p w:rsidR="001849C5" w:rsidRPr="0022672C" w:rsidRDefault="001849C5" w:rsidP="001849C5">
      <w:pPr>
        <w:rPr>
          <w:sz w:val="20"/>
          <w:szCs w:val="20"/>
        </w:rPr>
      </w:pPr>
    </w:p>
    <w:tbl>
      <w:tblPr>
        <w:tblpPr w:leftFromText="180" w:rightFromText="180" w:vertAnchor="text" w:horzAnchor="margin" w:tblpY="58"/>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9"/>
        <w:gridCol w:w="521"/>
        <w:gridCol w:w="2564"/>
        <w:gridCol w:w="521"/>
        <w:gridCol w:w="3311"/>
      </w:tblGrid>
      <w:tr w:rsidR="001849C5" w:rsidRPr="0022672C" w:rsidTr="001849C5">
        <w:trPr>
          <w:trHeight w:val="409"/>
        </w:trPr>
        <w:tc>
          <w:tcPr>
            <w:tcW w:w="1401" w:type="pct"/>
            <w:vMerge w:val="restart"/>
            <w:shd w:val="clear" w:color="auto" w:fill="FBD4B4" w:themeFill="accent6" w:themeFillTint="66"/>
            <w:vAlign w:val="center"/>
          </w:tcPr>
          <w:p w:rsidR="001849C5" w:rsidRPr="0022672C" w:rsidRDefault="001849C5" w:rsidP="00F71EAA">
            <w:pPr>
              <w:rPr>
                <w:b/>
                <w:sz w:val="20"/>
                <w:szCs w:val="20"/>
              </w:rPr>
            </w:pPr>
            <w:r w:rsidRPr="0022672C">
              <w:rPr>
                <w:b/>
                <w:sz w:val="20"/>
                <w:szCs w:val="20"/>
              </w:rPr>
              <w:t xml:space="preserve">Reinforcement Area </w:t>
            </w:r>
          </w:p>
        </w:tc>
        <w:tc>
          <w:tcPr>
            <w:tcW w:w="253" w:type="pct"/>
            <w:vAlign w:val="center"/>
          </w:tcPr>
          <w:tbl>
            <w:tblPr>
              <w:tblStyle w:val="TableGrid1"/>
              <w:tblW w:w="2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5"/>
            </w:tblGrid>
            <w:tr w:rsidR="001849C5" w:rsidRPr="0022672C" w:rsidTr="00F71EAA">
              <w:trPr>
                <w:trHeight w:val="294"/>
              </w:trPr>
              <w:tc>
                <w:tcPr>
                  <w:tcW w:w="295" w:type="dxa"/>
                  <w:vAlign w:val="center"/>
                </w:tcPr>
                <w:p w:rsidR="001849C5" w:rsidRPr="0022672C" w:rsidRDefault="001849C5" w:rsidP="003544B9">
                  <w:pPr>
                    <w:framePr w:hSpace="180" w:wrap="around" w:vAnchor="text" w:hAnchor="margin" w:y="58"/>
                    <w:suppressOverlap/>
                    <w:jc w:val="center"/>
                    <w:rPr>
                      <w:sz w:val="20"/>
                      <w:szCs w:val="20"/>
                    </w:rPr>
                  </w:pPr>
                </w:p>
              </w:tc>
            </w:tr>
          </w:tbl>
          <w:p w:rsidR="001849C5" w:rsidRPr="0022672C" w:rsidRDefault="001849C5" w:rsidP="00F71EAA">
            <w:pPr>
              <w:rPr>
                <w:sz w:val="20"/>
                <w:szCs w:val="20"/>
              </w:rPr>
            </w:pPr>
          </w:p>
        </w:tc>
        <w:tc>
          <w:tcPr>
            <w:tcW w:w="1351" w:type="pct"/>
            <w:vAlign w:val="center"/>
          </w:tcPr>
          <w:p w:rsidR="001849C5" w:rsidRPr="0022672C" w:rsidRDefault="001849C5" w:rsidP="00F71EAA">
            <w:pPr>
              <w:rPr>
                <w:sz w:val="20"/>
                <w:szCs w:val="20"/>
              </w:rPr>
            </w:pPr>
            <w:r w:rsidRPr="0022672C">
              <w:rPr>
                <w:sz w:val="20"/>
                <w:szCs w:val="20"/>
              </w:rPr>
              <w:t>1.A.4: Well Structured Lessons</w:t>
            </w:r>
          </w:p>
        </w:tc>
        <w:tc>
          <w:tcPr>
            <w:tcW w:w="253" w:type="pct"/>
            <w:vAlign w:val="center"/>
          </w:tcPr>
          <w:tbl>
            <w:tblPr>
              <w:tblStyle w:val="TableGrid1"/>
              <w:tblW w:w="2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5"/>
            </w:tblGrid>
            <w:tr w:rsidR="001849C5" w:rsidRPr="0022672C" w:rsidTr="00F71EAA">
              <w:trPr>
                <w:trHeight w:val="294"/>
              </w:trPr>
              <w:tc>
                <w:tcPr>
                  <w:tcW w:w="295" w:type="dxa"/>
                  <w:vAlign w:val="center"/>
                </w:tcPr>
                <w:p w:rsidR="001849C5" w:rsidRPr="0022672C" w:rsidRDefault="001849C5" w:rsidP="003544B9">
                  <w:pPr>
                    <w:framePr w:hSpace="180" w:wrap="around" w:vAnchor="text" w:hAnchor="margin" w:y="58"/>
                    <w:suppressOverlap/>
                    <w:jc w:val="center"/>
                    <w:rPr>
                      <w:sz w:val="20"/>
                      <w:szCs w:val="20"/>
                    </w:rPr>
                  </w:pPr>
                </w:p>
              </w:tc>
            </w:tr>
          </w:tbl>
          <w:p w:rsidR="001849C5" w:rsidRPr="0022672C" w:rsidRDefault="001849C5" w:rsidP="00F71EAA">
            <w:pPr>
              <w:rPr>
                <w:sz w:val="20"/>
                <w:szCs w:val="20"/>
              </w:rPr>
            </w:pPr>
          </w:p>
        </w:tc>
        <w:tc>
          <w:tcPr>
            <w:tcW w:w="1741" w:type="pct"/>
            <w:vAlign w:val="center"/>
          </w:tcPr>
          <w:p w:rsidR="001849C5" w:rsidRPr="0022672C" w:rsidRDefault="001849C5" w:rsidP="00F71EAA">
            <w:pPr>
              <w:rPr>
                <w:sz w:val="20"/>
                <w:szCs w:val="20"/>
              </w:rPr>
            </w:pPr>
            <w:r w:rsidRPr="0022672C">
              <w:rPr>
                <w:sz w:val="20"/>
                <w:szCs w:val="20"/>
              </w:rPr>
              <w:t>2.B.1 Safe Learning Environment</w:t>
            </w:r>
          </w:p>
        </w:tc>
      </w:tr>
      <w:tr w:rsidR="001849C5" w:rsidRPr="0022672C" w:rsidTr="001849C5">
        <w:trPr>
          <w:trHeight w:val="409"/>
        </w:trPr>
        <w:tc>
          <w:tcPr>
            <w:tcW w:w="1401" w:type="pct"/>
            <w:vMerge/>
            <w:shd w:val="clear" w:color="auto" w:fill="FBD4B4" w:themeFill="accent6" w:themeFillTint="66"/>
            <w:vAlign w:val="center"/>
          </w:tcPr>
          <w:p w:rsidR="001849C5" w:rsidRPr="0022672C" w:rsidRDefault="001849C5" w:rsidP="00F71EAA">
            <w:pPr>
              <w:rPr>
                <w:sz w:val="20"/>
                <w:szCs w:val="20"/>
              </w:rPr>
            </w:pPr>
          </w:p>
        </w:tc>
        <w:tc>
          <w:tcPr>
            <w:tcW w:w="253" w:type="pct"/>
            <w:vAlign w:val="center"/>
          </w:tcPr>
          <w:tbl>
            <w:tblPr>
              <w:tblStyle w:val="TableGrid1"/>
              <w:tblW w:w="2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5"/>
            </w:tblGrid>
            <w:tr w:rsidR="001849C5" w:rsidRPr="0022672C" w:rsidTr="00F71EAA">
              <w:trPr>
                <w:trHeight w:val="294"/>
              </w:trPr>
              <w:tc>
                <w:tcPr>
                  <w:tcW w:w="295" w:type="dxa"/>
                  <w:vAlign w:val="center"/>
                </w:tcPr>
                <w:p w:rsidR="001849C5" w:rsidRPr="0022672C" w:rsidRDefault="001849C5" w:rsidP="003544B9">
                  <w:pPr>
                    <w:framePr w:hSpace="180" w:wrap="around" w:vAnchor="text" w:hAnchor="margin" w:y="58"/>
                    <w:suppressOverlap/>
                    <w:jc w:val="center"/>
                    <w:rPr>
                      <w:sz w:val="20"/>
                      <w:szCs w:val="20"/>
                    </w:rPr>
                  </w:pPr>
                </w:p>
              </w:tc>
            </w:tr>
          </w:tbl>
          <w:p w:rsidR="001849C5" w:rsidRPr="0022672C" w:rsidRDefault="001849C5" w:rsidP="00F71EAA">
            <w:pPr>
              <w:rPr>
                <w:sz w:val="20"/>
                <w:szCs w:val="20"/>
              </w:rPr>
            </w:pPr>
          </w:p>
        </w:tc>
        <w:tc>
          <w:tcPr>
            <w:tcW w:w="1351" w:type="pct"/>
            <w:vAlign w:val="center"/>
          </w:tcPr>
          <w:p w:rsidR="001849C5" w:rsidRPr="0022672C" w:rsidRDefault="001849C5" w:rsidP="00F71EAA">
            <w:pPr>
              <w:rPr>
                <w:sz w:val="20"/>
                <w:szCs w:val="20"/>
              </w:rPr>
            </w:pPr>
            <w:r w:rsidRPr="0022672C">
              <w:rPr>
                <w:sz w:val="20"/>
                <w:szCs w:val="20"/>
              </w:rPr>
              <w:t>1.B.2: Adjustments to Practice</w:t>
            </w:r>
          </w:p>
        </w:tc>
        <w:tc>
          <w:tcPr>
            <w:tcW w:w="253" w:type="pct"/>
            <w:vAlign w:val="center"/>
          </w:tcPr>
          <w:tbl>
            <w:tblPr>
              <w:tblStyle w:val="TableGrid1"/>
              <w:tblW w:w="2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5"/>
            </w:tblGrid>
            <w:tr w:rsidR="001849C5" w:rsidRPr="0022672C" w:rsidTr="00F71EAA">
              <w:trPr>
                <w:trHeight w:val="294"/>
              </w:trPr>
              <w:tc>
                <w:tcPr>
                  <w:tcW w:w="295" w:type="dxa"/>
                  <w:vAlign w:val="center"/>
                </w:tcPr>
                <w:p w:rsidR="001849C5" w:rsidRPr="0022672C" w:rsidRDefault="001849C5" w:rsidP="003544B9">
                  <w:pPr>
                    <w:framePr w:hSpace="180" w:wrap="around" w:vAnchor="text" w:hAnchor="margin" w:y="58"/>
                    <w:suppressOverlap/>
                    <w:jc w:val="center"/>
                    <w:rPr>
                      <w:sz w:val="20"/>
                      <w:szCs w:val="20"/>
                    </w:rPr>
                  </w:pPr>
                </w:p>
              </w:tc>
            </w:tr>
          </w:tbl>
          <w:p w:rsidR="001849C5" w:rsidRPr="0022672C" w:rsidRDefault="001849C5" w:rsidP="00F71EAA">
            <w:pPr>
              <w:rPr>
                <w:sz w:val="20"/>
                <w:szCs w:val="20"/>
              </w:rPr>
            </w:pPr>
          </w:p>
        </w:tc>
        <w:tc>
          <w:tcPr>
            <w:tcW w:w="1741" w:type="pct"/>
            <w:vAlign w:val="center"/>
          </w:tcPr>
          <w:p w:rsidR="001849C5" w:rsidRPr="0022672C" w:rsidRDefault="001849C5" w:rsidP="00F71EAA">
            <w:pPr>
              <w:rPr>
                <w:sz w:val="20"/>
                <w:szCs w:val="20"/>
              </w:rPr>
            </w:pPr>
            <w:r w:rsidRPr="0022672C">
              <w:rPr>
                <w:sz w:val="20"/>
                <w:szCs w:val="20"/>
              </w:rPr>
              <w:t>2.D.2 High Expectations</w:t>
            </w:r>
          </w:p>
        </w:tc>
      </w:tr>
      <w:tr w:rsidR="001849C5" w:rsidRPr="0022672C" w:rsidTr="001849C5">
        <w:trPr>
          <w:trHeight w:val="409"/>
        </w:trPr>
        <w:tc>
          <w:tcPr>
            <w:tcW w:w="1401" w:type="pct"/>
            <w:vMerge/>
            <w:shd w:val="clear" w:color="auto" w:fill="FBD4B4" w:themeFill="accent6" w:themeFillTint="66"/>
            <w:vAlign w:val="center"/>
          </w:tcPr>
          <w:p w:rsidR="001849C5" w:rsidRPr="0022672C" w:rsidRDefault="001849C5" w:rsidP="00F71EAA">
            <w:pPr>
              <w:rPr>
                <w:sz w:val="20"/>
                <w:szCs w:val="20"/>
              </w:rPr>
            </w:pPr>
          </w:p>
        </w:tc>
        <w:tc>
          <w:tcPr>
            <w:tcW w:w="253" w:type="pct"/>
            <w:vAlign w:val="center"/>
          </w:tcPr>
          <w:tbl>
            <w:tblPr>
              <w:tblStyle w:val="TableGrid1"/>
              <w:tblW w:w="2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5"/>
            </w:tblGrid>
            <w:tr w:rsidR="001849C5" w:rsidRPr="0022672C" w:rsidTr="00F71EAA">
              <w:trPr>
                <w:trHeight w:val="294"/>
              </w:trPr>
              <w:tc>
                <w:tcPr>
                  <w:tcW w:w="295" w:type="dxa"/>
                  <w:vAlign w:val="center"/>
                </w:tcPr>
                <w:p w:rsidR="001849C5" w:rsidRPr="0022672C" w:rsidRDefault="001849C5" w:rsidP="003544B9">
                  <w:pPr>
                    <w:framePr w:hSpace="180" w:wrap="around" w:vAnchor="text" w:hAnchor="margin" w:y="58"/>
                    <w:suppressOverlap/>
                    <w:jc w:val="center"/>
                    <w:rPr>
                      <w:sz w:val="20"/>
                      <w:szCs w:val="20"/>
                    </w:rPr>
                  </w:pPr>
                </w:p>
              </w:tc>
            </w:tr>
          </w:tbl>
          <w:p w:rsidR="001849C5" w:rsidRPr="0022672C" w:rsidRDefault="001849C5" w:rsidP="00F71EAA">
            <w:pPr>
              <w:rPr>
                <w:sz w:val="20"/>
                <w:szCs w:val="20"/>
              </w:rPr>
            </w:pPr>
          </w:p>
        </w:tc>
        <w:tc>
          <w:tcPr>
            <w:tcW w:w="1351" w:type="pct"/>
            <w:vAlign w:val="center"/>
          </w:tcPr>
          <w:p w:rsidR="001849C5" w:rsidRPr="0022672C" w:rsidRDefault="001849C5" w:rsidP="00F71EAA">
            <w:pPr>
              <w:rPr>
                <w:sz w:val="20"/>
                <w:szCs w:val="20"/>
              </w:rPr>
            </w:pPr>
            <w:r w:rsidRPr="0022672C">
              <w:rPr>
                <w:sz w:val="20"/>
                <w:szCs w:val="20"/>
              </w:rPr>
              <w:t>2.A.3: Meeting Diverse Needs</w:t>
            </w:r>
          </w:p>
        </w:tc>
        <w:tc>
          <w:tcPr>
            <w:tcW w:w="253" w:type="pct"/>
            <w:vAlign w:val="center"/>
          </w:tcPr>
          <w:tbl>
            <w:tblPr>
              <w:tblStyle w:val="TableGrid1"/>
              <w:tblW w:w="2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5"/>
            </w:tblGrid>
            <w:tr w:rsidR="001849C5" w:rsidRPr="0022672C" w:rsidTr="00F71EAA">
              <w:trPr>
                <w:trHeight w:val="294"/>
              </w:trPr>
              <w:tc>
                <w:tcPr>
                  <w:tcW w:w="295" w:type="dxa"/>
                  <w:vAlign w:val="center"/>
                </w:tcPr>
                <w:p w:rsidR="001849C5" w:rsidRPr="0022672C" w:rsidRDefault="001849C5" w:rsidP="003544B9">
                  <w:pPr>
                    <w:framePr w:hSpace="180" w:wrap="around" w:vAnchor="text" w:hAnchor="margin" w:y="58"/>
                    <w:suppressOverlap/>
                    <w:jc w:val="center"/>
                    <w:rPr>
                      <w:sz w:val="20"/>
                      <w:szCs w:val="20"/>
                    </w:rPr>
                  </w:pPr>
                </w:p>
              </w:tc>
            </w:tr>
          </w:tbl>
          <w:p w:rsidR="001849C5" w:rsidRPr="0022672C" w:rsidRDefault="001849C5" w:rsidP="00F71EAA">
            <w:pPr>
              <w:rPr>
                <w:sz w:val="20"/>
                <w:szCs w:val="20"/>
              </w:rPr>
            </w:pPr>
          </w:p>
        </w:tc>
        <w:tc>
          <w:tcPr>
            <w:tcW w:w="1741" w:type="pct"/>
            <w:vAlign w:val="center"/>
          </w:tcPr>
          <w:p w:rsidR="001849C5" w:rsidRPr="0022672C" w:rsidRDefault="001849C5" w:rsidP="00F71EAA">
            <w:pPr>
              <w:rPr>
                <w:sz w:val="20"/>
                <w:szCs w:val="20"/>
              </w:rPr>
            </w:pPr>
            <w:r w:rsidRPr="0022672C">
              <w:rPr>
                <w:sz w:val="20"/>
                <w:szCs w:val="20"/>
              </w:rPr>
              <w:t>4.A.1 Reflective Practice</w:t>
            </w:r>
          </w:p>
        </w:tc>
      </w:tr>
    </w:tbl>
    <w:p w:rsidR="001849C5" w:rsidRPr="0022672C" w:rsidRDefault="001849C5" w:rsidP="001849C5">
      <w:pPr>
        <w:rPr>
          <w:sz w:val="20"/>
          <w:szCs w:val="20"/>
        </w:rPr>
      </w:pPr>
    </w:p>
    <w:tbl>
      <w:tblPr>
        <w:tblpPr w:leftFromText="180" w:rightFromText="180" w:vertAnchor="text" w:horzAnchor="margin" w:tblpY="150"/>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7"/>
        <w:gridCol w:w="454"/>
        <w:gridCol w:w="2926"/>
        <w:gridCol w:w="607"/>
        <w:gridCol w:w="2792"/>
      </w:tblGrid>
      <w:tr w:rsidR="001849C5" w:rsidRPr="0022672C" w:rsidTr="001849C5">
        <w:trPr>
          <w:trHeight w:val="457"/>
        </w:trPr>
        <w:tc>
          <w:tcPr>
            <w:tcW w:w="1465" w:type="pct"/>
            <w:vMerge w:val="restart"/>
            <w:shd w:val="clear" w:color="auto" w:fill="B8CCE4" w:themeFill="accent1" w:themeFillTint="66"/>
            <w:vAlign w:val="center"/>
          </w:tcPr>
          <w:p w:rsidR="001849C5" w:rsidRPr="0022672C" w:rsidRDefault="001849C5" w:rsidP="00F71EAA">
            <w:pPr>
              <w:rPr>
                <w:b/>
                <w:sz w:val="20"/>
                <w:szCs w:val="20"/>
              </w:rPr>
            </w:pPr>
            <w:r w:rsidRPr="0022672C">
              <w:rPr>
                <w:b/>
                <w:sz w:val="20"/>
                <w:szCs w:val="20"/>
              </w:rPr>
              <w:t xml:space="preserve">Refinement Area </w:t>
            </w:r>
          </w:p>
        </w:tc>
        <w:tc>
          <w:tcPr>
            <w:tcW w:w="220" w:type="pct"/>
            <w:vAlign w:val="center"/>
          </w:tcPr>
          <w:tbl>
            <w:tblPr>
              <w:tblW w:w="0" w:type="auto"/>
              <w:tblInd w:w="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2"/>
            </w:tblGrid>
            <w:tr w:rsidR="001849C5" w:rsidRPr="0022672C" w:rsidTr="00F71EAA">
              <w:trPr>
                <w:trHeight w:val="332"/>
              </w:trPr>
              <w:tc>
                <w:tcPr>
                  <w:tcW w:w="297" w:type="dxa"/>
                  <w:vAlign w:val="center"/>
                </w:tcPr>
                <w:p w:rsidR="001849C5" w:rsidRPr="0022672C" w:rsidRDefault="001849C5" w:rsidP="003544B9">
                  <w:pPr>
                    <w:framePr w:hSpace="180" w:wrap="around" w:vAnchor="text" w:hAnchor="margin" w:y="150"/>
                    <w:jc w:val="center"/>
                    <w:rPr>
                      <w:sz w:val="20"/>
                      <w:szCs w:val="20"/>
                    </w:rPr>
                  </w:pPr>
                </w:p>
              </w:tc>
            </w:tr>
          </w:tbl>
          <w:p w:rsidR="001849C5" w:rsidRPr="0022672C" w:rsidRDefault="001849C5" w:rsidP="00F71EAA">
            <w:pPr>
              <w:rPr>
                <w:sz w:val="20"/>
                <w:szCs w:val="20"/>
              </w:rPr>
            </w:pPr>
          </w:p>
        </w:tc>
        <w:tc>
          <w:tcPr>
            <w:tcW w:w="1532" w:type="pct"/>
            <w:vAlign w:val="center"/>
          </w:tcPr>
          <w:p w:rsidR="001849C5" w:rsidRPr="0022672C" w:rsidRDefault="001849C5" w:rsidP="00F71EAA">
            <w:pPr>
              <w:rPr>
                <w:sz w:val="20"/>
                <w:szCs w:val="20"/>
              </w:rPr>
            </w:pPr>
            <w:r w:rsidRPr="0022672C">
              <w:rPr>
                <w:sz w:val="20"/>
                <w:szCs w:val="20"/>
              </w:rPr>
              <w:t>1.A.4: Well Structured Lessons</w:t>
            </w:r>
          </w:p>
        </w:tc>
        <w:tc>
          <w:tcPr>
            <w:tcW w:w="321" w:type="pct"/>
            <w:vAlign w:val="center"/>
          </w:tcPr>
          <w:tbl>
            <w:tblPr>
              <w:tblW w:w="0" w:type="auto"/>
              <w:tblInd w:w="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9"/>
            </w:tblGrid>
            <w:tr w:rsidR="001849C5" w:rsidRPr="0022672C" w:rsidTr="00F71EAA">
              <w:trPr>
                <w:trHeight w:val="332"/>
              </w:trPr>
              <w:tc>
                <w:tcPr>
                  <w:tcW w:w="309" w:type="dxa"/>
                  <w:vAlign w:val="center"/>
                </w:tcPr>
                <w:p w:rsidR="001849C5" w:rsidRPr="0022672C" w:rsidRDefault="001849C5" w:rsidP="003544B9">
                  <w:pPr>
                    <w:framePr w:hSpace="180" w:wrap="around" w:vAnchor="text" w:hAnchor="margin" w:y="150"/>
                    <w:jc w:val="center"/>
                    <w:rPr>
                      <w:sz w:val="20"/>
                      <w:szCs w:val="20"/>
                    </w:rPr>
                  </w:pPr>
                </w:p>
              </w:tc>
            </w:tr>
          </w:tbl>
          <w:p w:rsidR="001849C5" w:rsidRPr="0022672C" w:rsidRDefault="001849C5" w:rsidP="00F71EAA">
            <w:pPr>
              <w:rPr>
                <w:sz w:val="20"/>
                <w:szCs w:val="20"/>
              </w:rPr>
            </w:pPr>
          </w:p>
        </w:tc>
        <w:tc>
          <w:tcPr>
            <w:tcW w:w="1462" w:type="pct"/>
            <w:vAlign w:val="center"/>
          </w:tcPr>
          <w:p w:rsidR="001849C5" w:rsidRPr="0022672C" w:rsidRDefault="001849C5" w:rsidP="00F71EAA">
            <w:pPr>
              <w:rPr>
                <w:sz w:val="20"/>
                <w:szCs w:val="20"/>
              </w:rPr>
            </w:pPr>
            <w:r w:rsidRPr="0022672C">
              <w:rPr>
                <w:sz w:val="20"/>
                <w:szCs w:val="20"/>
              </w:rPr>
              <w:t>2.B.1 Safe Learning Environment</w:t>
            </w:r>
          </w:p>
        </w:tc>
      </w:tr>
      <w:tr w:rsidR="001849C5" w:rsidRPr="0022672C" w:rsidTr="001849C5">
        <w:trPr>
          <w:trHeight w:val="457"/>
        </w:trPr>
        <w:tc>
          <w:tcPr>
            <w:tcW w:w="1465" w:type="pct"/>
            <w:vMerge/>
            <w:shd w:val="clear" w:color="auto" w:fill="B8CCE4" w:themeFill="accent1" w:themeFillTint="66"/>
            <w:vAlign w:val="center"/>
          </w:tcPr>
          <w:p w:rsidR="001849C5" w:rsidRPr="0022672C" w:rsidRDefault="001849C5" w:rsidP="00F71EAA">
            <w:pPr>
              <w:rPr>
                <w:sz w:val="20"/>
                <w:szCs w:val="20"/>
              </w:rPr>
            </w:pPr>
          </w:p>
        </w:tc>
        <w:tc>
          <w:tcPr>
            <w:tcW w:w="220" w:type="pct"/>
            <w:vAlign w:val="center"/>
          </w:tcPr>
          <w:tbl>
            <w:tblPr>
              <w:tblW w:w="0" w:type="auto"/>
              <w:tblInd w:w="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2"/>
            </w:tblGrid>
            <w:tr w:rsidR="001849C5" w:rsidRPr="0022672C" w:rsidTr="00F71EAA">
              <w:trPr>
                <w:trHeight w:val="332"/>
              </w:trPr>
              <w:tc>
                <w:tcPr>
                  <w:tcW w:w="297" w:type="dxa"/>
                  <w:vAlign w:val="center"/>
                </w:tcPr>
                <w:p w:rsidR="001849C5" w:rsidRPr="0022672C" w:rsidRDefault="001849C5" w:rsidP="003544B9">
                  <w:pPr>
                    <w:framePr w:hSpace="180" w:wrap="around" w:vAnchor="text" w:hAnchor="margin" w:y="150"/>
                    <w:jc w:val="center"/>
                    <w:rPr>
                      <w:sz w:val="20"/>
                      <w:szCs w:val="20"/>
                    </w:rPr>
                  </w:pPr>
                </w:p>
              </w:tc>
            </w:tr>
          </w:tbl>
          <w:p w:rsidR="001849C5" w:rsidRPr="0022672C" w:rsidRDefault="001849C5" w:rsidP="00F71EAA">
            <w:pPr>
              <w:rPr>
                <w:sz w:val="20"/>
                <w:szCs w:val="20"/>
              </w:rPr>
            </w:pPr>
          </w:p>
        </w:tc>
        <w:tc>
          <w:tcPr>
            <w:tcW w:w="1532" w:type="pct"/>
            <w:vAlign w:val="center"/>
          </w:tcPr>
          <w:p w:rsidR="001849C5" w:rsidRPr="0022672C" w:rsidRDefault="001849C5" w:rsidP="00F71EAA">
            <w:pPr>
              <w:rPr>
                <w:sz w:val="20"/>
                <w:szCs w:val="20"/>
              </w:rPr>
            </w:pPr>
            <w:r w:rsidRPr="0022672C">
              <w:rPr>
                <w:sz w:val="20"/>
                <w:szCs w:val="20"/>
              </w:rPr>
              <w:t>1.B.2: Adjustments to Practice</w:t>
            </w:r>
          </w:p>
        </w:tc>
        <w:tc>
          <w:tcPr>
            <w:tcW w:w="321" w:type="pct"/>
            <w:vAlign w:val="center"/>
          </w:tcPr>
          <w:tbl>
            <w:tblPr>
              <w:tblW w:w="0" w:type="auto"/>
              <w:tblInd w:w="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9"/>
            </w:tblGrid>
            <w:tr w:rsidR="001849C5" w:rsidRPr="0022672C" w:rsidTr="00F71EAA">
              <w:trPr>
                <w:trHeight w:val="332"/>
              </w:trPr>
              <w:tc>
                <w:tcPr>
                  <w:tcW w:w="309" w:type="dxa"/>
                  <w:vAlign w:val="center"/>
                </w:tcPr>
                <w:p w:rsidR="001849C5" w:rsidRPr="0022672C" w:rsidRDefault="001849C5" w:rsidP="003544B9">
                  <w:pPr>
                    <w:framePr w:hSpace="180" w:wrap="around" w:vAnchor="text" w:hAnchor="margin" w:y="150"/>
                    <w:jc w:val="center"/>
                    <w:rPr>
                      <w:sz w:val="20"/>
                      <w:szCs w:val="20"/>
                    </w:rPr>
                  </w:pPr>
                </w:p>
              </w:tc>
            </w:tr>
          </w:tbl>
          <w:p w:rsidR="001849C5" w:rsidRPr="0022672C" w:rsidRDefault="001849C5" w:rsidP="00F71EAA">
            <w:pPr>
              <w:rPr>
                <w:sz w:val="20"/>
                <w:szCs w:val="20"/>
              </w:rPr>
            </w:pPr>
          </w:p>
        </w:tc>
        <w:tc>
          <w:tcPr>
            <w:tcW w:w="1462" w:type="pct"/>
            <w:vAlign w:val="center"/>
          </w:tcPr>
          <w:p w:rsidR="001849C5" w:rsidRPr="0022672C" w:rsidRDefault="001849C5" w:rsidP="00F71EAA">
            <w:pPr>
              <w:rPr>
                <w:sz w:val="20"/>
                <w:szCs w:val="20"/>
              </w:rPr>
            </w:pPr>
            <w:r w:rsidRPr="0022672C">
              <w:rPr>
                <w:sz w:val="20"/>
                <w:szCs w:val="20"/>
              </w:rPr>
              <w:t>2.D.2 High Expectations</w:t>
            </w:r>
          </w:p>
        </w:tc>
      </w:tr>
      <w:tr w:rsidR="001849C5" w:rsidRPr="0022672C" w:rsidTr="001849C5">
        <w:trPr>
          <w:trHeight w:val="457"/>
        </w:trPr>
        <w:tc>
          <w:tcPr>
            <w:tcW w:w="1465" w:type="pct"/>
            <w:vMerge/>
            <w:tcBorders>
              <w:bottom w:val="single" w:sz="4" w:space="0" w:color="BFBFBF" w:themeColor="background1" w:themeShade="BF"/>
            </w:tcBorders>
            <w:shd w:val="clear" w:color="auto" w:fill="B8CCE4" w:themeFill="accent1" w:themeFillTint="66"/>
            <w:vAlign w:val="center"/>
          </w:tcPr>
          <w:p w:rsidR="001849C5" w:rsidRPr="0022672C" w:rsidRDefault="001849C5" w:rsidP="00F71EAA">
            <w:pPr>
              <w:rPr>
                <w:sz w:val="20"/>
                <w:szCs w:val="20"/>
              </w:rPr>
            </w:pPr>
          </w:p>
        </w:tc>
        <w:tc>
          <w:tcPr>
            <w:tcW w:w="220" w:type="pct"/>
            <w:tcBorders>
              <w:bottom w:val="dotted" w:sz="4" w:space="0" w:color="auto"/>
            </w:tcBorders>
            <w:vAlign w:val="center"/>
          </w:tcPr>
          <w:tbl>
            <w:tblPr>
              <w:tblW w:w="0" w:type="auto"/>
              <w:tblInd w:w="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2"/>
            </w:tblGrid>
            <w:tr w:rsidR="001849C5" w:rsidRPr="0022672C" w:rsidTr="00F71EAA">
              <w:trPr>
                <w:trHeight w:val="332"/>
              </w:trPr>
              <w:tc>
                <w:tcPr>
                  <w:tcW w:w="297" w:type="dxa"/>
                  <w:vAlign w:val="center"/>
                </w:tcPr>
                <w:p w:rsidR="001849C5" w:rsidRPr="0022672C" w:rsidRDefault="001849C5" w:rsidP="003544B9">
                  <w:pPr>
                    <w:framePr w:hSpace="180" w:wrap="around" w:vAnchor="text" w:hAnchor="margin" w:y="150"/>
                    <w:jc w:val="center"/>
                    <w:rPr>
                      <w:sz w:val="20"/>
                      <w:szCs w:val="20"/>
                    </w:rPr>
                  </w:pPr>
                </w:p>
              </w:tc>
            </w:tr>
          </w:tbl>
          <w:p w:rsidR="001849C5" w:rsidRPr="0022672C" w:rsidRDefault="001849C5" w:rsidP="00F71EAA">
            <w:pPr>
              <w:rPr>
                <w:sz w:val="20"/>
                <w:szCs w:val="20"/>
              </w:rPr>
            </w:pPr>
          </w:p>
        </w:tc>
        <w:tc>
          <w:tcPr>
            <w:tcW w:w="1532" w:type="pct"/>
            <w:tcBorders>
              <w:bottom w:val="dotted" w:sz="4" w:space="0" w:color="auto"/>
            </w:tcBorders>
            <w:vAlign w:val="center"/>
          </w:tcPr>
          <w:p w:rsidR="001849C5" w:rsidRPr="0022672C" w:rsidRDefault="001849C5" w:rsidP="00F71EAA">
            <w:pPr>
              <w:rPr>
                <w:sz w:val="20"/>
                <w:szCs w:val="20"/>
              </w:rPr>
            </w:pPr>
            <w:r w:rsidRPr="0022672C">
              <w:rPr>
                <w:sz w:val="20"/>
                <w:szCs w:val="20"/>
              </w:rPr>
              <w:t>2.A.3: Meeting Diverse Needs</w:t>
            </w:r>
          </w:p>
        </w:tc>
        <w:tc>
          <w:tcPr>
            <w:tcW w:w="321" w:type="pct"/>
            <w:tcBorders>
              <w:bottom w:val="dotted" w:sz="4" w:space="0" w:color="auto"/>
            </w:tcBorders>
            <w:vAlign w:val="center"/>
          </w:tcPr>
          <w:tbl>
            <w:tblPr>
              <w:tblW w:w="0" w:type="auto"/>
              <w:tblInd w:w="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9"/>
            </w:tblGrid>
            <w:tr w:rsidR="001849C5" w:rsidRPr="0022672C" w:rsidTr="00F71EAA">
              <w:trPr>
                <w:trHeight w:val="332"/>
              </w:trPr>
              <w:tc>
                <w:tcPr>
                  <w:tcW w:w="309" w:type="dxa"/>
                  <w:vAlign w:val="center"/>
                </w:tcPr>
                <w:p w:rsidR="001849C5" w:rsidRPr="0022672C" w:rsidRDefault="001849C5" w:rsidP="003544B9">
                  <w:pPr>
                    <w:framePr w:hSpace="180" w:wrap="around" w:vAnchor="text" w:hAnchor="margin" w:y="150"/>
                    <w:jc w:val="center"/>
                    <w:rPr>
                      <w:sz w:val="20"/>
                      <w:szCs w:val="20"/>
                    </w:rPr>
                  </w:pPr>
                </w:p>
              </w:tc>
            </w:tr>
          </w:tbl>
          <w:p w:rsidR="001849C5" w:rsidRPr="0022672C" w:rsidRDefault="001849C5" w:rsidP="00F71EAA">
            <w:pPr>
              <w:rPr>
                <w:sz w:val="20"/>
                <w:szCs w:val="20"/>
              </w:rPr>
            </w:pPr>
          </w:p>
        </w:tc>
        <w:tc>
          <w:tcPr>
            <w:tcW w:w="1462" w:type="pct"/>
            <w:tcBorders>
              <w:bottom w:val="dotted" w:sz="4" w:space="0" w:color="auto"/>
            </w:tcBorders>
            <w:vAlign w:val="center"/>
          </w:tcPr>
          <w:p w:rsidR="001849C5" w:rsidRPr="0022672C" w:rsidRDefault="001849C5" w:rsidP="00F71EAA">
            <w:pPr>
              <w:rPr>
                <w:sz w:val="20"/>
                <w:szCs w:val="20"/>
              </w:rPr>
            </w:pPr>
            <w:r w:rsidRPr="0022672C">
              <w:rPr>
                <w:sz w:val="20"/>
                <w:szCs w:val="20"/>
              </w:rPr>
              <w:t>4.A.1 Reflective Practice</w:t>
            </w:r>
          </w:p>
        </w:tc>
      </w:tr>
      <w:tr w:rsidR="001849C5" w:rsidRPr="0022672C" w:rsidTr="001849C5">
        <w:trPr>
          <w:trHeight w:val="1291"/>
        </w:trPr>
        <w:tc>
          <w:tcPr>
            <w:tcW w:w="1465" w:type="pct"/>
            <w:tcBorders>
              <w:top w:val="single" w:sz="4" w:space="0" w:color="BFBFBF" w:themeColor="background1" w:themeShade="BF"/>
            </w:tcBorders>
            <w:shd w:val="clear" w:color="auto" w:fill="B8CCE4" w:themeFill="accent1" w:themeFillTint="66"/>
            <w:vAlign w:val="center"/>
          </w:tcPr>
          <w:p w:rsidR="001849C5" w:rsidRPr="0022672C" w:rsidRDefault="001849C5" w:rsidP="001849C5">
            <w:pPr>
              <w:rPr>
                <w:sz w:val="20"/>
                <w:szCs w:val="20"/>
              </w:rPr>
            </w:pPr>
            <w:r w:rsidRPr="0022672C">
              <w:rPr>
                <w:b/>
                <w:sz w:val="20"/>
                <w:szCs w:val="20"/>
              </w:rPr>
              <w:t xml:space="preserve">Suggestions for Candidate  </w:t>
            </w:r>
          </w:p>
        </w:tc>
        <w:tc>
          <w:tcPr>
            <w:tcW w:w="3535" w:type="pct"/>
            <w:gridSpan w:val="4"/>
            <w:vAlign w:val="center"/>
          </w:tcPr>
          <w:p w:rsidR="001849C5" w:rsidRPr="0022672C" w:rsidRDefault="001849C5" w:rsidP="00F71EAA">
            <w:pPr>
              <w:rPr>
                <w:sz w:val="20"/>
                <w:szCs w:val="20"/>
              </w:rPr>
            </w:pPr>
          </w:p>
          <w:p w:rsidR="001849C5" w:rsidRPr="0022672C" w:rsidRDefault="001849C5" w:rsidP="00F71EAA">
            <w:pPr>
              <w:rPr>
                <w:sz w:val="20"/>
                <w:szCs w:val="20"/>
              </w:rPr>
            </w:pPr>
          </w:p>
          <w:p w:rsidR="001849C5" w:rsidRPr="0022672C" w:rsidRDefault="001849C5" w:rsidP="00F71EAA">
            <w:pPr>
              <w:rPr>
                <w:sz w:val="20"/>
                <w:szCs w:val="20"/>
              </w:rPr>
            </w:pPr>
          </w:p>
          <w:p w:rsidR="001849C5" w:rsidRPr="0022672C" w:rsidRDefault="001849C5" w:rsidP="00F71EAA">
            <w:pPr>
              <w:rPr>
                <w:sz w:val="20"/>
                <w:szCs w:val="20"/>
              </w:rPr>
            </w:pPr>
          </w:p>
          <w:p w:rsidR="001849C5" w:rsidRPr="0022672C" w:rsidRDefault="001849C5" w:rsidP="00F71EAA">
            <w:pPr>
              <w:rPr>
                <w:sz w:val="20"/>
                <w:szCs w:val="20"/>
              </w:rPr>
            </w:pPr>
          </w:p>
          <w:p w:rsidR="001849C5" w:rsidRPr="0022672C" w:rsidRDefault="001849C5" w:rsidP="00F71EAA">
            <w:pPr>
              <w:rPr>
                <w:sz w:val="20"/>
                <w:szCs w:val="20"/>
              </w:rPr>
            </w:pPr>
          </w:p>
          <w:p w:rsidR="001849C5" w:rsidRPr="0022672C" w:rsidRDefault="001849C5" w:rsidP="00F71EAA">
            <w:pPr>
              <w:rPr>
                <w:sz w:val="20"/>
                <w:szCs w:val="20"/>
              </w:rPr>
            </w:pPr>
          </w:p>
          <w:p w:rsidR="001849C5" w:rsidRPr="0022672C" w:rsidRDefault="001849C5" w:rsidP="00F71EAA">
            <w:pPr>
              <w:rPr>
                <w:sz w:val="20"/>
                <w:szCs w:val="20"/>
              </w:rPr>
            </w:pPr>
          </w:p>
          <w:p w:rsidR="001849C5" w:rsidRPr="0022672C" w:rsidRDefault="001849C5" w:rsidP="00F71EAA">
            <w:pPr>
              <w:rPr>
                <w:sz w:val="20"/>
                <w:szCs w:val="20"/>
              </w:rPr>
            </w:pPr>
          </w:p>
          <w:p w:rsidR="001849C5" w:rsidRPr="0022672C" w:rsidRDefault="001849C5" w:rsidP="00F71EAA">
            <w:pPr>
              <w:rPr>
                <w:sz w:val="20"/>
                <w:szCs w:val="20"/>
              </w:rPr>
            </w:pPr>
          </w:p>
          <w:p w:rsidR="001849C5" w:rsidRPr="0022672C" w:rsidRDefault="001849C5" w:rsidP="00F71EAA">
            <w:pPr>
              <w:rPr>
                <w:sz w:val="20"/>
                <w:szCs w:val="20"/>
              </w:rPr>
            </w:pPr>
          </w:p>
        </w:tc>
      </w:tr>
    </w:tbl>
    <w:p w:rsidR="001849C5" w:rsidRPr="0022672C" w:rsidRDefault="001849C5" w:rsidP="001849C5">
      <w:pPr>
        <w:rPr>
          <w:sz w:val="20"/>
          <w:szCs w:val="20"/>
        </w:rPr>
      </w:pPr>
    </w:p>
    <w:p w:rsidR="00CB3F53" w:rsidRDefault="00CB3F53"/>
    <w:sectPr w:rsidR="00CB3F53" w:rsidSect="00EF624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85" w:rsidRDefault="00E75E85" w:rsidP="001849C5">
      <w:r>
        <w:separator/>
      </w:r>
    </w:p>
  </w:endnote>
  <w:endnote w:type="continuationSeparator" w:id="0">
    <w:p w:rsidR="00E75E85" w:rsidRDefault="00E75E85" w:rsidP="0018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421"/>
      <w:docPartObj>
        <w:docPartGallery w:val="Page Numbers (Bottom of Page)"/>
        <w:docPartUnique/>
      </w:docPartObj>
    </w:sdtPr>
    <w:sdtEndPr/>
    <w:sdtContent>
      <w:p w:rsidR="001849C5" w:rsidRDefault="001849C5" w:rsidP="001849C5">
        <w:pPr>
          <w:pStyle w:val="Footer"/>
          <w:jc w:val="right"/>
        </w:pPr>
        <w:r>
          <w:rPr>
            <w:noProof/>
          </w:rPr>
          <w:drawing>
            <wp:anchor distT="0" distB="0" distL="114300" distR="114300" simplePos="0" relativeHeight="251659264" behindDoc="0" locked="0" layoutInCell="1" allowOverlap="1">
              <wp:simplePos x="0" y="0"/>
              <wp:positionH relativeFrom="column">
                <wp:posOffset>-345558</wp:posOffset>
              </wp:positionH>
              <wp:positionV relativeFrom="paragraph">
                <wp:posOffset>-260527</wp:posOffset>
              </wp:positionV>
              <wp:extent cx="1658679" cy="669851"/>
              <wp:effectExtent l="0" t="0" r="0" b="0"/>
              <wp:wrapNone/>
              <wp:docPr id="10" name="Picture 14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79" cy="669851"/>
                      </a:xfrm>
                      <a:prstGeom prst="rect">
                        <a:avLst/>
                      </a:prstGeom>
                    </pic:spPr>
                  </pic:pic>
                </a:graphicData>
              </a:graphic>
            </wp:anchor>
          </w:drawing>
        </w:r>
        <w:r w:rsidRPr="00C85D6C">
          <w:t xml:space="preserve"> </w:t>
        </w:r>
        <w:r w:rsidR="00EF6244">
          <w:fldChar w:fldCharType="begin"/>
        </w:r>
        <w:r>
          <w:instrText xml:space="preserve"> PAGE   \* MERGEFORMAT </w:instrText>
        </w:r>
        <w:r w:rsidR="00EF6244">
          <w:fldChar w:fldCharType="separate"/>
        </w:r>
        <w:r w:rsidR="00E75E85">
          <w:rPr>
            <w:noProof/>
          </w:rPr>
          <w:t>1</w:t>
        </w:r>
        <w:r w:rsidR="00EF6244">
          <w:rPr>
            <w:noProof/>
          </w:rPr>
          <w:fldChar w:fldCharType="end"/>
        </w:r>
      </w:p>
    </w:sdtContent>
  </w:sdt>
  <w:p w:rsidR="001849C5" w:rsidRPr="00CA47E6" w:rsidRDefault="001849C5" w:rsidP="001849C5">
    <w:pPr>
      <w:pStyle w:val="Footer"/>
      <w:tabs>
        <w:tab w:val="clear" w:pos="4680"/>
        <w:tab w:val="clear" w:pos="9360"/>
        <w:tab w:val="left" w:pos="1089"/>
      </w:tabs>
      <w:ind w:left="-450"/>
      <w:rPr>
        <w:sz w:val="20"/>
      </w:rPr>
    </w:pPr>
    <w:r>
      <w:rPr>
        <w:sz w:val="20"/>
      </w:rPr>
      <w:tab/>
    </w:r>
  </w:p>
  <w:p w:rsidR="001849C5" w:rsidRDefault="00184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85" w:rsidRDefault="00E75E85" w:rsidP="001849C5">
      <w:r>
        <w:separator/>
      </w:r>
    </w:p>
  </w:footnote>
  <w:footnote w:type="continuationSeparator" w:id="0">
    <w:p w:rsidR="00E75E85" w:rsidRDefault="00E75E85" w:rsidP="00184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C5" w:rsidRDefault="001849C5" w:rsidP="001849C5">
    <w:pPr>
      <w:pStyle w:val="Header"/>
      <w:tabs>
        <w:tab w:val="clear" w:pos="4680"/>
        <w:tab w:val="clear" w:pos="9360"/>
        <w:tab w:val="left" w:pos="1816"/>
        <w:tab w:val="left" w:pos="2893"/>
        <w:tab w:val="right" w:pos="10080"/>
      </w:tabs>
      <w:jc w:val="right"/>
      <w:rPr>
        <w:b/>
        <w:color w:val="1F497D" w:themeColor="text2"/>
        <w:sz w:val="22"/>
        <w:szCs w:val="20"/>
      </w:rPr>
    </w:pPr>
    <w:r>
      <w:rPr>
        <w:b/>
        <w:color w:val="1F497D" w:themeColor="text2"/>
        <w:sz w:val="22"/>
        <w:szCs w:val="20"/>
      </w:rPr>
      <w:t>CAP: Formative Assessment Form</w:t>
    </w:r>
  </w:p>
  <w:p w:rsidR="001849C5" w:rsidRPr="00077524" w:rsidRDefault="001849C5" w:rsidP="001849C5">
    <w:pPr>
      <w:pStyle w:val="Header"/>
      <w:tabs>
        <w:tab w:val="clear" w:pos="4680"/>
        <w:tab w:val="clear" w:pos="9360"/>
        <w:tab w:val="left" w:pos="1816"/>
        <w:tab w:val="left" w:pos="2893"/>
        <w:tab w:val="right" w:pos="10080"/>
      </w:tabs>
      <w:jc w:val="right"/>
      <w:rPr>
        <w:sz w:val="22"/>
      </w:rPr>
    </w:pPr>
    <w:r>
      <w:rPr>
        <w:b/>
        <w:i/>
        <w:color w:val="1F497D" w:themeColor="text2"/>
        <w:sz w:val="22"/>
        <w:szCs w:val="20"/>
      </w:rPr>
      <w:t>Required</w:t>
    </w:r>
  </w:p>
  <w:p w:rsidR="001849C5" w:rsidRDefault="00184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C5"/>
    <w:rsid w:val="001849C5"/>
    <w:rsid w:val="00187023"/>
    <w:rsid w:val="001B656A"/>
    <w:rsid w:val="00237DEA"/>
    <w:rsid w:val="003544B9"/>
    <w:rsid w:val="00C5165C"/>
    <w:rsid w:val="00CB3F53"/>
    <w:rsid w:val="00E75E85"/>
    <w:rsid w:val="00EF6244"/>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C56D2-E5A0-4C28-AED1-4F2AD636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C5"/>
    <w:pPr>
      <w:spacing w:after="0" w:line="240" w:lineRule="auto"/>
    </w:pPr>
    <w:rPr>
      <w:sz w:val="24"/>
    </w:rPr>
  </w:style>
  <w:style w:type="paragraph" w:styleId="Heading2">
    <w:name w:val="heading 2"/>
    <w:basedOn w:val="Normal"/>
    <w:next w:val="Normal"/>
    <w:link w:val="Heading2Char"/>
    <w:autoRedefine/>
    <w:uiPriority w:val="9"/>
    <w:unhideWhenUsed/>
    <w:qFormat/>
    <w:rsid w:val="001849C5"/>
    <w:pPr>
      <w:keepNext/>
      <w:keepLines/>
      <w:outlineLvl w:val="1"/>
    </w:pPr>
    <w:rPr>
      <w:rFonts w:ascii="Calibri" w:eastAsia="Calibri" w:hAnsi="Calibri" w:cstheme="majorBidi"/>
      <w:b/>
      <w:bCs/>
      <w:i/>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9C5"/>
    <w:rPr>
      <w:rFonts w:ascii="Calibri" w:eastAsia="Calibri" w:hAnsi="Calibri" w:cstheme="majorBidi"/>
      <w:b/>
      <w:bCs/>
      <w:i/>
      <w:color w:val="E36C0A" w:themeColor="accent6" w:themeShade="BF"/>
      <w:sz w:val="26"/>
      <w:szCs w:val="26"/>
    </w:rPr>
  </w:style>
  <w:style w:type="table" w:styleId="TableGrid">
    <w:name w:val="Table Grid"/>
    <w:basedOn w:val="TableNormal"/>
    <w:uiPriority w:val="39"/>
    <w:rsid w:val="001849C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qFormat/>
    <w:rsid w:val="001849C5"/>
    <w:pPr>
      <w:spacing w:before="40" w:after="40"/>
    </w:pPr>
    <w:rPr>
      <w:rFonts w:ascii="Arial" w:eastAsia="Calibri" w:hAnsi="Arial" w:cs="Times New Roman"/>
      <w:sz w:val="20"/>
    </w:rPr>
  </w:style>
  <w:style w:type="paragraph" w:customStyle="1" w:styleId="ProficientText">
    <w:name w:val="Proficient Text"/>
    <w:basedOn w:val="TableText"/>
    <w:qFormat/>
    <w:rsid w:val="001849C5"/>
    <w:rPr>
      <w:b/>
    </w:rPr>
  </w:style>
  <w:style w:type="paragraph" w:customStyle="1" w:styleId="TableBlueText">
    <w:name w:val="Table Blue Text"/>
    <w:basedOn w:val="TableText"/>
    <w:qFormat/>
    <w:rsid w:val="001849C5"/>
    <w:rPr>
      <w:color w:val="004386"/>
    </w:rPr>
  </w:style>
  <w:style w:type="paragraph" w:customStyle="1" w:styleId="ProficientHeading">
    <w:name w:val="Proficient Heading"/>
    <w:basedOn w:val="TableText"/>
    <w:qFormat/>
    <w:rsid w:val="001849C5"/>
    <w:pPr>
      <w:jc w:val="center"/>
    </w:pPr>
    <w:rPr>
      <w:b/>
      <w:sz w:val="22"/>
    </w:rPr>
  </w:style>
  <w:style w:type="paragraph" w:customStyle="1" w:styleId="TableBlueHead">
    <w:name w:val="Table Blue Head"/>
    <w:basedOn w:val="TableText"/>
    <w:qFormat/>
    <w:rsid w:val="001849C5"/>
    <w:pPr>
      <w:spacing w:line="276" w:lineRule="auto"/>
      <w:jc w:val="center"/>
    </w:pPr>
    <w:rPr>
      <w:b/>
      <w:color w:val="004386"/>
      <w:sz w:val="22"/>
    </w:rPr>
  </w:style>
  <w:style w:type="table" w:customStyle="1" w:styleId="TableGrid1">
    <w:name w:val="Table Grid1"/>
    <w:basedOn w:val="TableNormal"/>
    <w:next w:val="TableGrid"/>
    <w:uiPriority w:val="59"/>
    <w:rsid w:val="0018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9C5"/>
    <w:pPr>
      <w:tabs>
        <w:tab w:val="center" w:pos="4680"/>
        <w:tab w:val="right" w:pos="9360"/>
      </w:tabs>
    </w:pPr>
  </w:style>
  <w:style w:type="character" w:customStyle="1" w:styleId="HeaderChar">
    <w:name w:val="Header Char"/>
    <w:basedOn w:val="DefaultParagraphFont"/>
    <w:link w:val="Header"/>
    <w:uiPriority w:val="99"/>
    <w:rsid w:val="001849C5"/>
    <w:rPr>
      <w:sz w:val="24"/>
    </w:rPr>
  </w:style>
  <w:style w:type="paragraph" w:styleId="Footer">
    <w:name w:val="footer"/>
    <w:basedOn w:val="Normal"/>
    <w:link w:val="FooterChar"/>
    <w:uiPriority w:val="99"/>
    <w:unhideWhenUsed/>
    <w:rsid w:val="001849C5"/>
    <w:pPr>
      <w:tabs>
        <w:tab w:val="center" w:pos="4680"/>
        <w:tab w:val="right" w:pos="9360"/>
      </w:tabs>
    </w:pPr>
  </w:style>
  <w:style w:type="character" w:customStyle="1" w:styleId="FooterChar">
    <w:name w:val="Footer Char"/>
    <w:basedOn w:val="DefaultParagraphFont"/>
    <w:link w:val="Footer"/>
    <w:uiPriority w:val="99"/>
    <w:rsid w:val="001849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DESE-231-26871</_dlc_DocId>
    <_dlc_DocIdUrl xmlns="733efe1c-5bbe-4968-87dc-d400e65c879f">
      <Url>https://sharepoint.doemass.org/ese/webteam/cps/_layouts/DocIdRedir.aspx?ID=DESE-231-26871</Url>
      <Description>DESE-231-26871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D9E29-4433-4C7C-84C9-59F0A5A71EB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27532B3-DC07-48D6-8EF2-0FD4DB30C8A7}">
  <ds:schemaRefs>
    <ds:schemaRef ds:uri="http://schemas.microsoft.com/sharepoint/v3/contenttype/forms"/>
  </ds:schemaRefs>
</ds:datastoreItem>
</file>

<file path=customXml/itemProps3.xml><?xml version="1.0" encoding="utf-8"?>
<ds:datastoreItem xmlns:ds="http://schemas.openxmlformats.org/officeDocument/2006/customXml" ds:itemID="{B6E08D6D-74D2-4BF4-ADAC-132ACFB04226}">
  <ds:schemaRefs>
    <ds:schemaRef ds:uri="http://schemas.microsoft.com/sharepoint/events"/>
  </ds:schemaRefs>
</ds:datastoreItem>
</file>

<file path=customXml/itemProps4.xml><?xml version="1.0" encoding="utf-8"?>
<ds:datastoreItem xmlns:ds="http://schemas.openxmlformats.org/officeDocument/2006/customXml" ds:itemID="{9DA836F8-1264-4436-8780-8E330236F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Formative Assessment Form</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Form</dc:title>
  <dc:creator>ESE</dc:creator>
  <cp:lastModifiedBy>Seider, Scott</cp:lastModifiedBy>
  <cp:revision>2</cp:revision>
  <dcterms:created xsi:type="dcterms:W3CDTF">2016-08-31T15:12:00Z</dcterms:created>
  <dcterms:modified xsi:type="dcterms:W3CDTF">2016-08-31T15:12:00Z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2016</vt:lpwstr>
  </property>
</Properties>
</file>