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B07C" w14:textId="77777777" w:rsidR="00CC2BDB" w:rsidRDefault="00CC2BDB" w:rsidP="00CC2BDB">
      <w:pPr>
        <w:ind w:right="-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1008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C2BDB" w14:paraId="4E59429A" w14:textId="77777777" w:rsidTr="0051652C">
        <w:trPr>
          <w:trHeight w:hRule="exact" w:val="928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45B24" w14:textId="62D85AF4" w:rsidR="00CC2BDB" w:rsidRPr="00B64071" w:rsidRDefault="00CC2BDB" w:rsidP="00007CD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Candidate Assessment of Performance </w:t>
            </w:r>
            <w:r w:rsidR="00DB293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(CAP) </w:t>
            </w:r>
            <w:r w:rsidR="00007CD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PLUS Rubric</w:t>
            </w:r>
          </w:p>
        </w:tc>
      </w:tr>
    </w:tbl>
    <w:p w14:paraId="515CF592" w14:textId="77777777" w:rsidR="00CC2BDB" w:rsidRPr="00985CC3" w:rsidRDefault="00CC2BDB" w:rsidP="00CC2BDB">
      <w:pPr>
        <w:ind w:right="-20"/>
        <w:rPr>
          <w:rFonts w:ascii="Calibri" w:eastAsia="Calibri" w:hAnsi="Calibri" w:cs="Calibri"/>
          <w:bCs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CC2BDB" w:rsidRPr="00A041E9" w14:paraId="6D790A92" w14:textId="77777777" w:rsidTr="0051652C">
        <w:trPr>
          <w:trHeight w:val="255"/>
        </w:trPr>
        <w:tc>
          <w:tcPr>
            <w:tcW w:w="10548" w:type="dxa"/>
            <w:shd w:val="clear" w:color="auto" w:fill="auto"/>
          </w:tcPr>
          <w:p w14:paraId="7645C3E4" w14:textId="40473BD2" w:rsidR="00CC2BDB" w:rsidRDefault="000F59D4" w:rsidP="0051652C">
            <w:pPr>
              <w:rPr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97D" w:themeColor="text2"/>
              </w:rPr>
              <w:t>BU.2.E</w:t>
            </w:r>
            <w:r w:rsidR="00007CDC" w:rsidRPr="00007CDC">
              <w:rPr>
                <w:rFonts w:ascii="Calibri" w:eastAsia="Calibri" w:hAnsi="Calibri" w:cs="Calibri"/>
                <w:b/>
                <w:color w:val="1F497D" w:themeColor="text2"/>
              </w:rPr>
              <w:t xml:space="preserve">: Enacting Lessons </w:t>
            </w:r>
            <w:r w:rsidR="00CC2BDB">
              <w:rPr>
                <w:rFonts w:ascii="Calibri" w:eastAsia="Calibri" w:hAnsi="Calibri" w:cs="Calibri"/>
                <w:sz w:val="22"/>
              </w:rPr>
              <w:t>(to be completed by the Program Supervisor and Supervising Practitioner )</w:t>
            </w:r>
          </w:p>
        </w:tc>
      </w:tr>
    </w:tbl>
    <w:p w14:paraId="57976FE9" w14:textId="77777777" w:rsidR="00CC2BDB" w:rsidRDefault="00CC2BDB" w:rsidP="00CC2BDB">
      <w:pPr>
        <w:rPr>
          <w:b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80"/>
        <w:gridCol w:w="2292"/>
        <w:gridCol w:w="2292"/>
        <w:gridCol w:w="2292"/>
        <w:gridCol w:w="2292"/>
      </w:tblGrid>
      <w:tr w:rsidR="00CC2BDB" w:rsidRPr="00B64071" w14:paraId="75FD86A1" w14:textId="77777777" w:rsidTr="0051652C">
        <w:trPr>
          <w:trHeight w:val="255"/>
        </w:trPr>
        <w:tc>
          <w:tcPr>
            <w:tcW w:w="10548" w:type="dxa"/>
            <w:gridSpan w:val="5"/>
            <w:shd w:val="clear" w:color="auto" w:fill="FBD4B4" w:themeFill="accent6" w:themeFillTint="66"/>
          </w:tcPr>
          <w:p w14:paraId="7BA3850B" w14:textId="77777777" w:rsidR="00E66440" w:rsidRPr="00E66440" w:rsidRDefault="00E66440" w:rsidP="00E66440">
            <w:pPr>
              <w:rPr>
                <w:rFonts w:asciiTheme="minorHAnsi" w:hAnsiTheme="minorHAnsi"/>
                <w:b/>
                <w:szCs w:val="24"/>
              </w:rPr>
            </w:pPr>
            <w:r w:rsidRPr="00E66440">
              <w:rPr>
                <w:rFonts w:asciiTheme="minorHAnsi" w:hAnsiTheme="minorHAnsi"/>
                <w:b/>
                <w:szCs w:val="24"/>
              </w:rPr>
              <w:t>Teacher Clarity &amp; Communication</w:t>
            </w:r>
          </w:p>
          <w:p w14:paraId="67AD14A2" w14:textId="200FFA59" w:rsidR="00CC2BDB" w:rsidRPr="00E66440" w:rsidRDefault="00E66440" w:rsidP="0051652C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E66440">
              <w:rPr>
                <w:rFonts w:asciiTheme="minorHAnsi" w:hAnsiTheme="minorHAnsi"/>
                <w:b/>
                <w:i/>
                <w:szCs w:val="24"/>
              </w:rPr>
              <w:t>Elements of lesson in which teacher is introducing, leading or facilitating a learning activity</w:t>
            </w:r>
          </w:p>
        </w:tc>
      </w:tr>
      <w:tr w:rsidR="00CC2BDB" w:rsidRPr="00F9467A" w14:paraId="066F5000" w14:textId="77777777" w:rsidTr="0051652C">
        <w:trPr>
          <w:trHeight w:val="255"/>
        </w:trPr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210A0BD1" w14:textId="177619C6" w:rsidR="000F59D4" w:rsidRPr="00DA0C53" w:rsidRDefault="000F59D4" w:rsidP="000F59D4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2-E-1</w:t>
            </w:r>
            <w:r w:rsidRPr="00DA0C5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4C7A964" w14:textId="09BD8972" w:rsidR="00CC2BDB" w:rsidRPr="00F9467A" w:rsidRDefault="000F59D4" w:rsidP="000F59D4">
            <w:pPr>
              <w:pStyle w:val="Table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Clarity &amp; Communication</w:t>
            </w:r>
          </w:p>
        </w:tc>
        <w:tc>
          <w:tcPr>
            <w:tcW w:w="2295" w:type="dxa"/>
          </w:tcPr>
          <w:p w14:paraId="3ABA46C8" w14:textId="4963129D" w:rsidR="00CC2BDB" w:rsidRPr="00F9467A" w:rsidRDefault="00E66440" w:rsidP="0051652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Entry</w:t>
            </w:r>
          </w:p>
        </w:tc>
        <w:tc>
          <w:tcPr>
            <w:tcW w:w="2295" w:type="dxa"/>
          </w:tcPr>
          <w:p w14:paraId="173A3E40" w14:textId="0D0C1852" w:rsidR="00CC2BDB" w:rsidRPr="00F9467A" w:rsidRDefault="00E66440" w:rsidP="0051652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Developing</w:t>
            </w:r>
          </w:p>
        </w:tc>
        <w:tc>
          <w:tcPr>
            <w:tcW w:w="2295" w:type="dxa"/>
          </w:tcPr>
          <w:p w14:paraId="3072DDB1" w14:textId="3CEA03A2" w:rsidR="00CC2BDB" w:rsidRPr="00F9467A" w:rsidRDefault="00CC2BDB" w:rsidP="00E66440">
            <w:pPr>
              <w:jc w:val="center"/>
              <w:rPr>
                <w:rFonts w:asciiTheme="minorHAnsi" w:hAnsiTheme="minorHAnsi"/>
                <w:szCs w:val="24"/>
              </w:rPr>
            </w:pPr>
            <w:r w:rsidRPr="00F9467A">
              <w:rPr>
                <w:rFonts w:asciiTheme="minorHAnsi" w:hAnsiTheme="minorHAnsi"/>
                <w:szCs w:val="24"/>
              </w:rPr>
              <w:t>Pr</w:t>
            </w:r>
            <w:r w:rsidR="00E66440">
              <w:rPr>
                <w:rFonts w:asciiTheme="minorHAnsi" w:hAnsiTheme="minorHAnsi"/>
                <w:szCs w:val="24"/>
              </w:rPr>
              <w:t>acticing</w:t>
            </w:r>
          </w:p>
        </w:tc>
        <w:tc>
          <w:tcPr>
            <w:tcW w:w="2295" w:type="dxa"/>
          </w:tcPr>
          <w:p w14:paraId="41AF8ADE" w14:textId="50824586" w:rsidR="00CC2BDB" w:rsidRPr="00F9467A" w:rsidRDefault="00E66440" w:rsidP="0051652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Robust</w:t>
            </w:r>
          </w:p>
        </w:tc>
      </w:tr>
      <w:tr w:rsidR="00CC2BDB" w:rsidRPr="00D9268D" w14:paraId="53CE446D" w14:textId="77777777" w:rsidTr="0051652C">
        <w:trPr>
          <w:trHeight w:val="1943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775CD24F" w14:textId="77777777" w:rsidR="00CC2BDB" w:rsidRPr="00D9268D" w:rsidRDefault="00CC2BDB" w:rsidP="0051652C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5" w:type="dxa"/>
          </w:tcPr>
          <w:p w14:paraId="3EFD1763" w14:textId="00AF3771" w:rsidR="00CC2BDB" w:rsidRPr="00D9268D" w:rsidRDefault="00E66440" w:rsidP="0051652C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66440">
              <w:rPr>
                <w:rFonts w:asciiTheme="minorHAnsi" w:hAnsiTheme="minorHAnsi"/>
                <w:color w:val="auto"/>
                <w:sz w:val="18"/>
                <w:szCs w:val="18"/>
              </w:rPr>
              <w:t>None of the following qualities is present when a teacher is presenting and executing a learning activity (e.g., explanation, modeling, summarizing): clarity, organization and accessibility.</w:t>
            </w:r>
          </w:p>
        </w:tc>
        <w:tc>
          <w:tcPr>
            <w:tcW w:w="2295" w:type="dxa"/>
          </w:tcPr>
          <w:p w14:paraId="0E770004" w14:textId="0A49DC69" w:rsidR="00CC2BDB" w:rsidRPr="00D9268D" w:rsidRDefault="00E66440" w:rsidP="0051652C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66440">
              <w:rPr>
                <w:rFonts w:asciiTheme="minorHAnsi" w:hAnsiTheme="minorHAnsi"/>
                <w:color w:val="auto"/>
                <w:sz w:val="18"/>
                <w:szCs w:val="18"/>
              </w:rPr>
              <w:t>Only one of the following qualities is present when a teacher is presenting and executing a learning activity (e.g., explanation, modeling, summarizing): clarity, organization and accessibility.</w:t>
            </w:r>
          </w:p>
        </w:tc>
        <w:tc>
          <w:tcPr>
            <w:tcW w:w="2295" w:type="dxa"/>
            <w:shd w:val="clear" w:color="auto" w:fill="auto"/>
          </w:tcPr>
          <w:p w14:paraId="06486522" w14:textId="0A12A634" w:rsidR="00CC2BDB" w:rsidRPr="00985CC3" w:rsidRDefault="00E66440" w:rsidP="0051652C">
            <w:pPr>
              <w:pStyle w:val="ProficientTex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66440">
              <w:rPr>
                <w:rFonts w:asciiTheme="minorHAnsi" w:hAnsiTheme="minorHAnsi"/>
                <w:b w:val="0"/>
                <w:sz w:val="18"/>
                <w:szCs w:val="18"/>
              </w:rPr>
              <w:t>Two of the following qualities are present when a teacher is presenting and executing a learning activity (e.g., explanation, modeling, summarizing): clarity, organization and accessibility.</w:t>
            </w:r>
          </w:p>
        </w:tc>
        <w:tc>
          <w:tcPr>
            <w:tcW w:w="2295" w:type="dxa"/>
          </w:tcPr>
          <w:p w14:paraId="225C8E5D" w14:textId="7AA788FD" w:rsidR="00CC2BDB" w:rsidRPr="00D9268D" w:rsidRDefault="00E66440" w:rsidP="0051652C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66440">
              <w:rPr>
                <w:rFonts w:asciiTheme="minorHAnsi" w:hAnsiTheme="minorHAnsi"/>
                <w:color w:val="auto"/>
                <w:sz w:val="18"/>
                <w:szCs w:val="18"/>
              </w:rPr>
              <w:t>Presentation and execution of the learning activity (e.g., explanation, modeling, summarizing) are clear and organized and accessible.</w:t>
            </w:r>
          </w:p>
        </w:tc>
      </w:tr>
    </w:tbl>
    <w:p w14:paraId="2B23DDBE" w14:textId="77777777" w:rsidR="00CC2BDB" w:rsidRDefault="00CC2BDB" w:rsidP="00CC2BDB">
      <w:pPr>
        <w:rPr>
          <w:b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68"/>
        <w:gridCol w:w="2295"/>
        <w:gridCol w:w="2295"/>
        <w:gridCol w:w="2295"/>
        <w:gridCol w:w="2295"/>
      </w:tblGrid>
      <w:tr w:rsidR="00E66440" w:rsidRPr="00E66440" w14:paraId="11A5BEB7" w14:textId="77777777" w:rsidTr="00582C16">
        <w:trPr>
          <w:trHeight w:val="255"/>
        </w:trPr>
        <w:tc>
          <w:tcPr>
            <w:tcW w:w="10548" w:type="dxa"/>
            <w:gridSpan w:val="5"/>
            <w:shd w:val="clear" w:color="auto" w:fill="FBD4B4" w:themeFill="accent6" w:themeFillTint="66"/>
          </w:tcPr>
          <w:p w14:paraId="1DFCBBFE" w14:textId="77777777" w:rsidR="00E66440" w:rsidRPr="00E66440" w:rsidRDefault="00E66440" w:rsidP="00E66440">
            <w:pPr>
              <w:rPr>
                <w:rFonts w:asciiTheme="minorHAnsi" w:hAnsiTheme="minorHAnsi"/>
                <w:b/>
                <w:szCs w:val="24"/>
              </w:rPr>
            </w:pPr>
            <w:r w:rsidRPr="00E66440">
              <w:rPr>
                <w:rFonts w:asciiTheme="minorHAnsi" w:hAnsiTheme="minorHAnsi"/>
                <w:b/>
                <w:szCs w:val="24"/>
              </w:rPr>
              <w:t>Teacher Questioning</w:t>
            </w:r>
          </w:p>
          <w:p w14:paraId="7B088A12" w14:textId="2BF90233" w:rsidR="00E66440" w:rsidRPr="00E66440" w:rsidRDefault="00E66440" w:rsidP="00582C1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E66440">
              <w:rPr>
                <w:rFonts w:asciiTheme="minorHAnsi" w:hAnsiTheme="minorHAnsi"/>
                <w:b/>
                <w:i/>
                <w:szCs w:val="24"/>
              </w:rPr>
              <w:t>Elements of lesson in which teacher and/or students are asking and answering questions</w:t>
            </w:r>
          </w:p>
        </w:tc>
      </w:tr>
      <w:tr w:rsidR="00E66440" w:rsidRPr="00F9467A" w14:paraId="7F26C45E" w14:textId="77777777" w:rsidTr="00582C16">
        <w:trPr>
          <w:trHeight w:val="255"/>
        </w:trPr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7B3D71A6" w14:textId="77777777" w:rsidR="000F59D4" w:rsidRDefault="000F59D4" w:rsidP="000F59D4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2-E-2. </w:t>
            </w:r>
          </w:p>
          <w:p w14:paraId="1E9234CB" w14:textId="7F3DD5AD" w:rsidR="00E66440" w:rsidRPr="00F9467A" w:rsidRDefault="000F59D4" w:rsidP="000F59D4">
            <w:pPr>
              <w:pStyle w:val="Table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Questioning</w:t>
            </w:r>
          </w:p>
        </w:tc>
        <w:tc>
          <w:tcPr>
            <w:tcW w:w="2295" w:type="dxa"/>
          </w:tcPr>
          <w:p w14:paraId="6A002011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Entry</w:t>
            </w:r>
          </w:p>
        </w:tc>
        <w:tc>
          <w:tcPr>
            <w:tcW w:w="2295" w:type="dxa"/>
          </w:tcPr>
          <w:p w14:paraId="21DB2197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Developing</w:t>
            </w:r>
          </w:p>
        </w:tc>
        <w:tc>
          <w:tcPr>
            <w:tcW w:w="2295" w:type="dxa"/>
          </w:tcPr>
          <w:p w14:paraId="6EA46988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 w:rsidRPr="00F9467A">
              <w:rPr>
                <w:rFonts w:asciiTheme="minorHAnsi" w:hAnsiTheme="minorHAnsi"/>
                <w:szCs w:val="24"/>
              </w:rPr>
              <w:t>Pr</w:t>
            </w:r>
            <w:r>
              <w:rPr>
                <w:rFonts w:asciiTheme="minorHAnsi" w:hAnsiTheme="minorHAnsi"/>
                <w:szCs w:val="24"/>
              </w:rPr>
              <w:t>acticing</w:t>
            </w:r>
          </w:p>
        </w:tc>
        <w:tc>
          <w:tcPr>
            <w:tcW w:w="2295" w:type="dxa"/>
          </w:tcPr>
          <w:p w14:paraId="347171C8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Robust</w:t>
            </w:r>
          </w:p>
        </w:tc>
      </w:tr>
      <w:tr w:rsidR="00E66440" w:rsidRPr="00D9268D" w14:paraId="71D953BB" w14:textId="77777777" w:rsidTr="00582C16">
        <w:trPr>
          <w:trHeight w:val="1943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0D484BA1" w14:textId="77777777" w:rsidR="00E66440" w:rsidRPr="00D9268D" w:rsidRDefault="00E66440" w:rsidP="00582C16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5" w:type="dxa"/>
          </w:tcPr>
          <w:p w14:paraId="298A0E2C" w14:textId="6F543BB9" w:rsidR="00E66440" w:rsidRPr="00D9268D" w:rsidRDefault="00E66440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66440">
              <w:rPr>
                <w:rFonts w:asciiTheme="minorHAnsi" w:hAnsiTheme="minorHAnsi"/>
                <w:color w:val="auto"/>
                <w:sz w:val="18"/>
                <w:szCs w:val="18"/>
              </w:rPr>
              <w:t>Teacher questioning displays few of the following qualities:  high cognitive demand, wait time, supports for students' thinking, and appropriate timing.</w:t>
            </w:r>
          </w:p>
        </w:tc>
        <w:tc>
          <w:tcPr>
            <w:tcW w:w="2295" w:type="dxa"/>
          </w:tcPr>
          <w:p w14:paraId="304E67AE" w14:textId="71C3643E" w:rsidR="00E66440" w:rsidRPr="00D9268D" w:rsidRDefault="00E66440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66440">
              <w:rPr>
                <w:rFonts w:asciiTheme="minorHAnsi" w:hAnsiTheme="minorHAnsi"/>
                <w:color w:val="auto"/>
                <w:sz w:val="18"/>
                <w:szCs w:val="18"/>
              </w:rPr>
              <w:t>Teacher questioning displays some of the following qualities:  high cognitive demand, wait time, supports for students' thinking, and appropriate timing.</w:t>
            </w:r>
          </w:p>
        </w:tc>
        <w:tc>
          <w:tcPr>
            <w:tcW w:w="2295" w:type="dxa"/>
            <w:shd w:val="clear" w:color="auto" w:fill="auto"/>
          </w:tcPr>
          <w:p w14:paraId="4AEC52CE" w14:textId="1AA8D18C" w:rsidR="00E66440" w:rsidRPr="00985CC3" w:rsidRDefault="00E66440" w:rsidP="00582C16">
            <w:pPr>
              <w:pStyle w:val="ProficientTex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66440">
              <w:rPr>
                <w:rFonts w:asciiTheme="minorHAnsi" w:hAnsiTheme="minorHAnsi"/>
                <w:b w:val="0"/>
                <w:sz w:val="18"/>
                <w:szCs w:val="18"/>
              </w:rPr>
              <w:t>Teacher questioning displays most of the following qualities:  high cognitive demand, wait time, supports for students' thinking, and appropriate timing.</w:t>
            </w:r>
          </w:p>
        </w:tc>
        <w:tc>
          <w:tcPr>
            <w:tcW w:w="2295" w:type="dxa"/>
          </w:tcPr>
          <w:p w14:paraId="67318572" w14:textId="643D35C6" w:rsidR="00E66440" w:rsidRPr="00D9268D" w:rsidRDefault="00E66440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66440">
              <w:rPr>
                <w:rFonts w:asciiTheme="minorHAnsi" w:hAnsiTheme="minorHAnsi"/>
                <w:color w:val="auto"/>
                <w:sz w:val="18"/>
                <w:szCs w:val="18"/>
              </w:rPr>
              <w:t>Teacher questioning consistently displays:  high cognitive demand, wait time, supports for students' thinking, and appropriate timing.</w:t>
            </w:r>
          </w:p>
        </w:tc>
      </w:tr>
    </w:tbl>
    <w:p w14:paraId="5DBC4BA3" w14:textId="77777777" w:rsidR="00E66440" w:rsidRDefault="00E66440" w:rsidP="00CC2BDB">
      <w:pPr>
        <w:rPr>
          <w:b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68"/>
        <w:gridCol w:w="2295"/>
        <w:gridCol w:w="2295"/>
        <w:gridCol w:w="2295"/>
        <w:gridCol w:w="2295"/>
      </w:tblGrid>
      <w:tr w:rsidR="00E66440" w:rsidRPr="00E66440" w14:paraId="54137A7C" w14:textId="77777777" w:rsidTr="00582C16">
        <w:trPr>
          <w:trHeight w:val="255"/>
        </w:trPr>
        <w:tc>
          <w:tcPr>
            <w:tcW w:w="10548" w:type="dxa"/>
            <w:gridSpan w:val="5"/>
            <w:shd w:val="clear" w:color="auto" w:fill="FBD4B4" w:themeFill="accent6" w:themeFillTint="66"/>
          </w:tcPr>
          <w:p w14:paraId="74D72215" w14:textId="77777777" w:rsidR="000F59D4" w:rsidRPr="000F59D4" w:rsidRDefault="000F59D4" w:rsidP="000F59D4">
            <w:pPr>
              <w:rPr>
                <w:rFonts w:asciiTheme="minorHAnsi" w:hAnsiTheme="minorHAnsi"/>
                <w:b/>
                <w:szCs w:val="24"/>
              </w:rPr>
            </w:pPr>
            <w:r w:rsidRPr="000F59D4">
              <w:rPr>
                <w:rFonts w:asciiTheme="minorHAnsi" w:hAnsiTheme="minorHAnsi"/>
                <w:b/>
                <w:szCs w:val="24"/>
              </w:rPr>
              <w:t>Student Talk</w:t>
            </w:r>
          </w:p>
          <w:p w14:paraId="24B87955" w14:textId="43FC2698" w:rsidR="00E66440" w:rsidRPr="000F59D4" w:rsidRDefault="000F59D4" w:rsidP="00582C1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0F59D4">
              <w:rPr>
                <w:rFonts w:asciiTheme="minorHAnsi" w:hAnsiTheme="minorHAnsi"/>
                <w:b/>
                <w:i/>
                <w:szCs w:val="24"/>
              </w:rPr>
              <w:t>Elements of lesson in which students engage in discussion with each other and/or their teacher</w:t>
            </w:r>
          </w:p>
        </w:tc>
      </w:tr>
      <w:tr w:rsidR="00E66440" w:rsidRPr="00F9467A" w14:paraId="653489B0" w14:textId="77777777" w:rsidTr="00582C16">
        <w:trPr>
          <w:trHeight w:val="255"/>
        </w:trPr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6394186C" w14:textId="77777777" w:rsidR="000F59D4" w:rsidRDefault="000F59D4" w:rsidP="000F59D4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2-E-3. </w:t>
            </w:r>
          </w:p>
          <w:p w14:paraId="0A4EC144" w14:textId="4379CD96" w:rsidR="00E66440" w:rsidRPr="00F9467A" w:rsidRDefault="000F59D4" w:rsidP="000F59D4">
            <w:pPr>
              <w:pStyle w:val="Table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Student Talk</w:t>
            </w:r>
          </w:p>
        </w:tc>
        <w:tc>
          <w:tcPr>
            <w:tcW w:w="2295" w:type="dxa"/>
          </w:tcPr>
          <w:p w14:paraId="0A58F57E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Entry</w:t>
            </w:r>
          </w:p>
        </w:tc>
        <w:tc>
          <w:tcPr>
            <w:tcW w:w="2295" w:type="dxa"/>
          </w:tcPr>
          <w:p w14:paraId="11CEA790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Developing</w:t>
            </w:r>
          </w:p>
        </w:tc>
        <w:tc>
          <w:tcPr>
            <w:tcW w:w="2295" w:type="dxa"/>
          </w:tcPr>
          <w:p w14:paraId="3FFEE90C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 w:rsidRPr="00F9467A">
              <w:rPr>
                <w:rFonts w:asciiTheme="minorHAnsi" w:hAnsiTheme="minorHAnsi"/>
                <w:szCs w:val="24"/>
              </w:rPr>
              <w:t>Pr</w:t>
            </w:r>
            <w:r>
              <w:rPr>
                <w:rFonts w:asciiTheme="minorHAnsi" w:hAnsiTheme="minorHAnsi"/>
                <w:szCs w:val="24"/>
              </w:rPr>
              <w:t>acticing</w:t>
            </w:r>
          </w:p>
        </w:tc>
        <w:tc>
          <w:tcPr>
            <w:tcW w:w="2295" w:type="dxa"/>
          </w:tcPr>
          <w:p w14:paraId="313F51DE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Robust</w:t>
            </w:r>
          </w:p>
        </w:tc>
      </w:tr>
      <w:tr w:rsidR="00E66440" w:rsidRPr="00D9268D" w14:paraId="494933BF" w14:textId="77777777" w:rsidTr="00582C16">
        <w:trPr>
          <w:trHeight w:val="1943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2B930F30" w14:textId="77777777" w:rsidR="00E66440" w:rsidRPr="00D9268D" w:rsidRDefault="00E66440" w:rsidP="00582C16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5" w:type="dxa"/>
          </w:tcPr>
          <w:p w14:paraId="43BA6DA4" w14:textId="2B11080D" w:rsidR="00E66440" w:rsidRPr="00D9268D" w:rsidRDefault="000F59D4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D4">
              <w:rPr>
                <w:rFonts w:asciiTheme="minorHAnsi" w:hAnsiTheme="minorHAnsi"/>
                <w:color w:val="auto"/>
                <w:sz w:val="18"/>
                <w:szCs w:val="18"/>
              </w:rPr>
              <w:t>Teacher attempts to engage students by mostly using an Initiate/Respond/Evaluate (IRE) pedagogical strategy. Teacher brings about little to no student participation.</w:t>
            </w:r>
          </w:p>
        </w:tc>
        <w:tc>
          <w:tcPr>
            <w:tcW w:w="2295" w:type="dxa"/>
          </w:tcPr>
          <w:p w14:paraId="620D182C" w14:textId="4CBFA504" w:rsidR="00E66440" w:rsidRPr="00D9268D" w:rsidRDefault="000F59D4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D4">
              <w:rPr>
                <w:rFonts w:asciiTheme="minorHAnsi" w:hAnsiTheme="minorHAnsi"/>
                <w:color w:val="auto"/>
                <w:sz w:val="18"/>
                <w:szCs w:val="18"/>
              </w:rPr>
              <w:t>Teacher attempts to use pedagogical strategies and/or groupings to bring about some student participation, but discussions are sometimes ill-structured. Teacher brings about some engaged student participation, but frequently from the most skilled students.</w:t>
            </w:r>
          </w:p>
        </w:tc>
        <w:tc>
          <w:tcPr>
            <w:tcW w:w="2295" w:type="dxa"/>
            <w:shd w:val="clear" w:color="auto" w:fill="auto"/>
          </w:tcPr>
          <w:p w14:paraId="2B6549E5" w14:textId="4B1D5C1A" w:rsidR="00E66440" w:rsidRPr="00985CC3" w:rsidRDefault="000F59D4" w:rsidP="00582C16">
            <w:pPr>
              <w:pStyle w:val="ProficientTex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0F59D4">
              <w:rPr>
                <w:rFonts w:asciiTheme="minorHAnsi" w:hAnsiTheme="minorHAnsi"/>
                <w:b w:val="0"/>
                <w:sz w:val="18"/>
                <w:szCs w:val="18"/>
              </w:rPr>
              <w:t>Teacher uses a limited number of pedagogical strategies and/or groupings to bring about frequent student participation, discussion, and critical thinking. Teacher begins to elicit a variety of student voices and to encourage students to communicate with one another.</w:t>
            </w:r>
          </w:p>
        </w:tc>
        <w:tc>
          <w:tcPr>
            <w:tcW w:w="2295" w:type="dxa"/>
          </w:tcPr>
          <w:p w14:paraId="67D09DF8" w14:textId="0FAE9653" w:rsidR="00E66440" w:rsidRPr="00D9268D" w:rsidRDefault="000F59D4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D4">
              <w:rPr>
                <w:rFonts w:asciiTheme="minorHAnsi" w:hAnsiTheme="minorHAnsi"/>
                <w:color w:val="auto"/>
                <w:sz w:val="18"/>
                <w:szCs w:val="18"/>
              </w:rPr>
              <w:t>Teacher uses diverse pedagogical strategies and groupings to bring about frequent and diverse student participation, discussion, and critical thinking; classroom discussion is rich and students communicate with one another.</w:t>
            </w:r>
          </w:p>
        </w:tc>
      </w:tr>
    </w:tbl>
    <w:p w14:paraId="396E2DA9" w14:textId="77777777" w:rsidR="00E66440" w:rsidRDefault="00E66440" w:rsidP="00CC2BDB">
      <w:pPr>
        <w:rPr>
          <w:b/>
          <w:szCs w:val="24"/>
        </w:rPr>
      </w:pPr>
    </w:p>
    <w:p w14:paraId="37C99E68" w14:textId="77777777" w:rsidR="000F59D4" w:rsidRDefault="000F59D4" w:rsidP="00CC2BDB">
      <w:pPr>
        <w:rPr>
          <w:b/>
          <w:szCs w:val="24"/>
        </w:rPr>
      </w:pPr>
    </w:p>
    <w:p w14:paraId="4CCED4B8" w14:textId="77777777" w:rsidR="000F59D4" w:rsidRDefault="000F59D4" w:rsidP="00CC2BDB">
      <w:pPr>
        <w:rPr>
          <w:b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68"/>
        <w:gridCol w:w="2295"/>
        <w:gridCol w:w="2295"/>
        <w:gridCol w:w="2295"/>
        <w:gridCol w:w="2295"/>
      </w:tblGrid>
      <w:tr w:rsidR="00E66440" w:rsidRPr="00E66440" w14:paraId="31C431EF" w14:textId="77777777" w:rsidTr="00582C16">
        <w:trPr>
          <w:trHeight w:val="255"/>
        </w:trPr>
        <w:tc>
          <w:tcPr>
            <w:tcW w:w="10548" w:type="dxa"/>
            <w:gridSpan w:val="5"/>
            <w:shd w:val="clear" w:color="auto" w:fill="FBD4B4" w:themeFill="accent6" w:themeFillTint="66"/>
          </w:tcPr>
          <w:p w14:paraId="4E1CEDB6" w14:textId="77777777" w:rsidR="000F59D4" w:rsidRPr="000F59D4" w:rsidRDefault="000F59D4" w:rsidP="000F59D4">
            <w:pPr>
              <w:rPr>
                <w:rFonts w:asciiTheme="minorHAnsi" w:hAnsiTheme="minorHAnsi"/>
                <w:b/>
                <w:szCs w:val="24"/>
              </w:rPr>
            </w:pPr>
            <w:r w:rsidRPr="000F59D4">
              <w:rPr>
                <w:rFonts w:asciiTheme="minorHAnsi" w:hAnsiTheme="minorHAnsi"/>
                <w:b/>
                <w:szCs w:val="24"/>
              </w:rPr>
              <w:lastRenderedPageBreak/>
              <w:t xml:space="preserve">Subject Knowledge </w:t>
            </w:r>
          </w:p>
          <w:p w14:paraId="17B5BA99" w14:textId="70BA58EA" w:rsidR="00E66440" w:rsidRPr="000F59D4" w:rsidRDefault="000F59D4" w:rsidP="00582C1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0F59D4">
              <w:rPr>
                <w:rFonts w:asciiTheme="minorHAnsi" w:hAnsiTheme="minorHAnsi"/>
                <w:b/>
                <w:i/>
                <w:szCs w:val="24"/>
              </w:rPr>
              <w:t>Teacher draws upon content knowledge to facilitate student learning</w:t>
            </w:r>
          </w:p>
        </w:tc>
      </w:tr>
      <w:tr w:rsidR="00E66440" w:rsidRPr="00F9467A" w14:paraId="360BF265" w14:textId="77777777" w:rsidTr="00582C16">
        <w:trPr>
          <w:trHeight w:val="255"/>
        </w:trPr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077D4D20" w14:textId="5E992C0E" w:rsidR="000F59D4" w:rsidRDefault="000F59D4" w:rsidP="000F59D4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2-E-4. </w:t>
            </w:r>
          </w:p>
          <w:p w14:paraId="4EBC7A0F" w14:textId="5A99C59E" w:rsidR="00E66440" w:rsidRPr="00F9467A" w:rsidRDefault="000F59D4" w:rsidP="000F59D4">
            <w:pPr>
              <w:pStyle w:val="Table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Subject Knowledge</w:t>
            </w:r>
          </w:p>
        </w:tc>
        <w:tc>
          <w:tcPr>
            <w:tcW w:w="2295" w:type="dxa"/>
          </w:tcPr>
          <w:p w14:paraId="2FA3824B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Entry</w:t>
            </w:r>
          </w:p>
        </w:tc>
        <w:tc>
          <w:tcPr>
            <w:tcW w:w="2295" w:type="dxa"/>
          </w:tcPr>
          <w:p w14:paraId="2ECA3FDA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Developing</w:t>
            </w:r>
          </w:p>
        </w:tc>
        <w:tc>
          <w:tcPr>
            <w:tcW w:w="2295" w:type="dxa"/>
          </w:tcPr>
          <w:p w14:paraId="20006869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 w:rsidRPr="00F9467A">
              <w:rPr>
                <w:rFonts w:asciiTheme="minorHAnsi" w:hAnsiTheme="minorHAnsi"/>
                <w:szCs w:val="24"/>
              </w:rPr>
              <w:t>Pr</w:t>
            </w:r>
            <w:r>
              <w:rPr>
                <w:rFonts w:asciiTheme="minorHAnsi" w:hAnsiTheme="minorHAnsi"/>
                <w:szCs w:val="24"/>
              </w:rPr>
              <w:t>acticing</w:t>
            </w:r>
          </w:p>
        </w:tc>
        <w:tc>
          <w:tcPr>
            <w:tcW w:w="2295" w:type="dxa"/>
          </w:tcPr>
          <w:p w14:paraId="4AB2524B" w14:textId="77777777" w:rsidR="00E66440" w:rsidRPr="00F9467A" w:rsidRDefault="00E66440" w:rsidP="00582C1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Robust</w:t>
            </w:r>
          </w:p>
        </w:tc>
      </w:tr>
      <w:tr w:rsidR="00E66440" w:rsidRPr="00D9268D" w14:paraId="22054713" w14:textId="77777777" w:rsidTr="00582C16">
        <w:trPr>
          <w:trHeight w:val="1943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035EDCCB" w14:textId="77777777" w:rsidR="00E66440" w:rsidRPr="00D9268D" w:rsidRDefault="00E66440" w:rsidP="00582C16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5" w:type="dxa"/>
          </w:tcPr>
          <w:p w14:paraId="694911E3" w14:textId="5D5732CC" w:rsidR="00E66440" w:rsidRPr="00D9268D" w:rsidRDefault="000F59D4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D4">
              <w:rPr>
                <w:rFonts w:asciiTheme="minorHAnsi" w:hAnsiTheme="minorHAnsi"/>
                <w:color w:val="auto"/>
                <w:sz w:val="18"/>
                <w:szCs w:val="18"/>
              </w:rPr>
              <w:t>Teacher reveals gaps in content knowledge or exhibits difficulty in responding to students’ inquiries. The use of examples and non-examples is often unclear or unhelpful.</w:t>
            </w:r>
          </w:p>
        </w:tc>
        <w:tc>
          <w:tcPr>
            <w:tcW w:w="2295" w:type="dxa"/>
          </w:tcPr>
          <w:p w14:paraId="33402FDF" w14:textId="382B8537" w:rsidR="00E66440" w:rsidRPr="00D9268D" w:rsidRDefault="000F59D4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D4">
              <w:rPr>
                <w:rFonts w:asciiTheme="minorHAnsi" w:hAnsiTheme="minorHAnsi"/>
                <w:color w:val="auto"/>
                <w:sz w:val="18"/>
                <w:szCs w:val="18"/>
              </w:rPr>
              <w:t>Teacher attempts to draw on content knowledge in ways that do not often result in deeper interaction with content. Responses to students’ inquiries and the use of examples and non-examples are sometimes unclear or unhelpful.</w:t>
            </w:r>
          </w:p>
        </w:tc>
        <w:tc>
          <w:tcPr>
            <w:tcW w:w="2295" w:type="dxa"/>
            <w:shd w:val="clear" w:color="auto" w:fill="auto"/>
          </w:tcPr>
          <w:p w14:paraId="407941E6" w14:textId="352BF3EF" w:rsidR="00E66440" w:rsidRPr="00985CC3" w:rsidRDefault="000F59D4" w:rsidP="00582C16">
            <w:pPr>
              <w:pStyle w:val="ProficientTex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0F59D4">
              <w:rPr>
                <w:rFonts w:asciiTheme="minorHAnsi" w:hAnsiTheme="minorHAnsi"/>
                <w:b w:val="0"/>
                <w:sz w:val="18"/>
                <w:szCs w:val="18"/>
              </w:rPr>
              <w:t>Teacher attempts to draw on content knowledge to encourage students’ interaction with the content through responses to students’ inquiries, examples, and counter-examples.</w:t>
            </w:r>
          </w:p>
        </w:tc>
        <w:tc>
          <w:tcPr>
            <w:tcW w:w="2295" w:type="dxa"/>
          </w:tcPr>
          <w:p w14:paraId="06E1DDC3" w14:textId="2E81C948" w:rsidR="00E66440" w:rsidRPr="00D9268D" w:rsidRDefault="000F59D4" w:rsidP="00582C16">
            <w:pPr>
              <w:pStyle w:val="TableBlueTe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F59D4">
              <w:rPr>
                <w:rFonts w:asciiTheme="minorHAnsi" w:hAnsiTheme="minorHAnsi"/>
                <w:color w:val="auto"/>
                <w:sz w:val="18"/>
                <w:szCs w:val="18"/>
              </w:rPr>
              <w:t>Teacher draws appropriately on extensive content knowledge to broaden and deepen students’ interaction with content through responses to students’ inquiries, multiple examples and counter-examples, analogies, differentiation, etc.</w:t>
            </w:r>
          </w:p>
        </w:tc>
      </w:tr>
    </w:tbl>
    <w:p w14:paraId="3CB598A1" w14:textId="77777777" w:rsidR="00E66440" w:rsidRDefault="00E66440" w:rsidP="00CC2BDB">
      <w:pPr>
        <w:rPr>
          <w:b/>
          <w:szCs w:val="24"/>
        </w:rPr>
      </w:pPr>
    </w:p>
    <w:sectPr w:rsidR="00E66440" w:rsidSect="001013F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14821" w14:textId="77777777" w:rsidR="00C62A53" w:rsidRDefault="00C62A53" w:rsidP="0021082C">
      <w:r>
        <w:separator/>
      </w:r>
    </w:p>
  </w:endnote>
  <w:endnote w:type="continuationSeparator" w:id="0">
    <w:p w14:paraId="7631C7F5" w14:textId="77777777" w:rsidR="00C62A53" w:rsidRDefault="00C62A53" w:rsidP="0021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B70D5" w14:textId="77777777" w:rsidR="00A2382B" w:rsidRPr="00AE248B" w:rsidRDefault="00007CDC" w:rsidP="00007CDC">
    <w:pPr>
      <w:pStyle w:val="Footer"/>
      <w:tabs>
        <w:tab w:val="clear" w:pos="9360"/>
        <w:tab w:val="right" w:pos="10170"/>
      </w:tabs>
      <w:ind w:left="-360"/>
      <w:jc w:val="right"/>
      <w:rPr>
        <w:sz w:val="22"/>
      </w:rPr>
    </w:pPr>
    <w:r>
      <w:rPr>
        <w:noProof/>
        <w:sz w:val="22"/>
      </w:rPr>
      <w:drawing>
        <wp:inline distT="0" distB="0" distL="0" distR="0" wp14:anchorId="5135EEED" wp14:editId="1D1BEDA4">
          <wp:extent cx="2264888" cy="332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888" cy="3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 xml:space="preserve">     </w:t>
    </w:r>
    <w:r w:rsidR="00CC2BDB" w:rsidRPr="00C4128C">
      <w:rPr>
        <w:sz w:val="22"/>
      </w:rPr>
      <w:t>Candidate Assessment of Performance</w:t>
    </w:r>
    <w:r w:rsidR="00CC2BDB">
      <w:rPr>
        <w:sz w:val="22"/>
      </w:rPr>
      <w:t xml:space="preserve"> (CAP) </w:t>
    </w:r>
    <w:r>
      <w:rPr>
        <w:sz w:val="22"/>
      </w:rPr>
      <w:t xml:space="preserve">PLUS </w:t>
    </w:r>
    <w:r w:rsidR="00CC2BDB">
      <w:rPr>
        <w:sz w:val="22"/>
      </w:rPr>
      <w:t>Form &amp; Rubric</w:t>
    </w:r>
    <w:r w:rsidR="00CC2BDB" w:rsidRPr="00C4128C">
      <w:rPr>
        <w:sz w:val="22"/>
      </w:rPr>
      <w:t xml:space="preserve"> </w:t>
    </w:r>
    <w:r w:rsidR="00CC2BDB">
      <w:rPr>
        <w:sz w:val="22"/>
      </w:rPr>
      <w:t xml:space="preserve">                                                  </w:t>
    </w:r>
  </w:p>
  <w:p w14:paraId="40445B11" w14:textId="77777777" w:rsidR="00A2382B" w:rsidRPr="00AE248B" w:rsidRDefault="00C62A53" w:rsidP="00AE248B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45588" w14:textId="77777777" w:rsidR="00C62A53" w:rsidRDefault="00C62A53" w:rsidP="0021082C">
      <w:r>
        <w:separator/>
      </w:r>
    </w:p>
  </w:footnote>
  <w:footnote w:type="continuationSeparator" w:id="0">
    <w:p w14:paraId="6359E9E7" w14:textId="77777777" w:rsidR="00C62A53" w:rsidRDefault="00C62A53" w:rsidP="0021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494"/>
    <w:multiLevelType w:val="hybridMultilevel"/>
    <w:tmpl w:val="6688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B"/>
    <w:rsid w:val="00007CDC"/>
    <w:rsid w:val="000F59D4"/>
    <w:rsid w:val="001013FB"/>
    <w:rsid w:val="0021082C"/>
    <w:rsid w:val="002D7C1B"/>
    <w:rsid w:val="0034501B"/>
    <w:rsid w:val="005D32AC"/>
    <w:rsid w:val="00646368"/>
    <w:rsid w:val="00A121A9"/>
    <w:rsid w:val="00B558E6"/>
    <w:rsid w:val="00B7049A"/>
    <w:rsid w:val="00B70B70"/>
    <w:rsid w:val="00C62A53"/>
    <w:rsid w:val="00CC2BDB"/>
    <w:rsid w:val="00DB293A"/>
    <w:rsid w:val="00DB2FB5"/>
    <w:rsid w:val="00E133C2"/>
    <w:rsid w:val="00E66440"/>
    <w:rsid w:val="00E77341"/>
    <w:rsid w:val="00EE793D"/>
    <w:rsid w:val="00F3168B"/>
    <w:rsid w:val="00F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E04CF"/>
  <w15:docId w15:val="{D29DDD87-19C2-4B40-BFA2-FBB0E59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  <w:pPr>
      <w:widowControl w:val="0"/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BDB"/>
    <w:pPr>
      <w:keepNext/>
      <w:keepLines/>
      <w:pBdr>
        <w:bottom w:val="single" w:sz="4" w:space="1" w:color="1F497D" w:themeColor="text2"/>
      </w:pBdr>
      <w:spacing w:before="48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DB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C2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DB"/>
    <w:rPr>
      <w:sz w:val="24"/>
    </w:rPr>
  </w:style>
  <w:style w:type="table" w:styleId="TableGrid">
    <w:name w:val="Table Grid"/>
    <w:basedOn w:val="TableNormal"/>
    <w:uiPriority w:val="39"/>
    <w:rsid w:val="00CC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C2BDB"/>
    <w:pPr>
      <w:ind w:left="720"/>
      <w:contextualSpacing/>
    </w:pPr>
  </w:style>
  <w:style w:type="paragraph" w:customStyle="1" w:styleId="TableText">
    <w:name w:val="Table Text"/>
    <w:basedOn w:val="Normal"/>
    <w:qFormat/>
    <w:rsid w:val="00CC2BDB"/>
    <w:pPr>
      <w:widowControl/>
      <w:spacing w:before="40" w:after="40"/>
    </w:pPr>
    <w:rPr>
      <w:rFonts w:ascii="Arial" w:eastAsia="Calibri" w:hAnsi="Arial" w:cs="Times New Roman"/>
      <w:sz w:val="20"/>
    </w:rPr>
  </w:style>
  <w:style w:type="paragraph" w:customStyle="1" w:styleId="ProficientText">
    <w:name w:val="Proficient Text"/>
    <w:basedOn w:val="TableText"/>
    <w:qFormat/>
    <w:rsid w:val="00CC2BDB"/>
    <w:rPr>
      <w:b/>
    </w:rPr>
  </w:style>
  <w:style w:type="paragraph" w:customStyle="1" w:styleId="TableBlueText">
    <w:name w:val="Table Blue Text"/>
    <w:basedOn w:val="TableText"/>
    <w:qFormat/>
    <w:rsid w:val="00CC2BDB"/>
    <w:rPr>
      <w:color w:val="004386"/>
    </w:rPr>
  </w:style>
  <w:style w:type="paragraph" w:customStyle="1" w:styleId="ProficientHeading">
    <w:name w:val="Proficient Heading"/>
    <w:basedOn w:val="TableText"/>
    <w:qFormat/>
    <w:rsid w:val="00CC2BDB"/>
    <w:pPr>
      <w:jc w:val="center"/>
    </w:pPr>
    <w:rPr>
      <w:b/>
      <w:sz w:val="22"/>
    </w:rPr>
  </w:style>
  <w:style w:type="paragraph" w:customStyle="1" w:styleId="TableBlueHead">
    <w:name w:val="Table Blue Head"/>
    <w:basedOn w:val="TableText"/>
    <w:qFormat/>
    <w:rsid w:val="00CC2BDB"/>
    <w:pPr>
      <w:spacing w:line="276" w:lineRule="auto"/>
      <w:jc w:val="center"/>
    </w:pPr>
    <w:rPr>
      <w:b/>
      <w:color w:val="004386"/>
      <w:sz w:val="22"/>
    </w:rPr>
  </w:style>
  <w:style w:type="paragraph" w:styleId="Header">
    <w:name w:val="header"/>
    <w:basedOn w:val="Normal"/>
    <w:link w:val="HeaderChar"/>
    <w:uiPriority w:val="99"/>
    <w:unhideWhenUsed/>
    <w:rsid w:val="00FB4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8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DESE-231-20515</_dlc_DocId>
    <_dlc_DocIdUrl xmlns="733efe1c-5bbe-4968-87dc-d400e65c879f">
      <Url>https://sharepoint.doemass.org/ese/webteam/cps/_layouts/DocIdRedir.aspx?ID=DESE-231-20515</Url>
      <Description>DESE-231-20515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5228973-672C-466F-AD94-BBF33F5345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384F46-63D3-4C13-9AAD-193763A84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C0E20-DFBF-4631-BA7E-31C710C0F0E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534CD1C-C8C4-4FDF-AB3A-235F1F00D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Candidate Assessment of Performance (CAP) Form and Rubric</vt:lpstr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Candidate Assessment of Performance (CAP) Form and Rubric</dc:title>
  <dc:creator>ESE</dc:creator>
  <cp:lastModifiedBy>Seider, Scott</cp:lastModifiedBy>
  <cp:revision>2</cp:revision>
  <dcterms:created xsi:type="dcterms:W3CDTF">2016-03-07T18:56:00Z</dcterms:created>
  <dcterms:modified xsi:type="dcterms:W3CDTF">2016-03-07T18:56:00Z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28 2015</vt:lpwstr>
  </property>
</Properties>
</file>