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E4008" w14:textId="77777777" w:rsidR="00CD2433" w:rsidRPr="00CD2433" w:rsidRDefault="00CD2433" w:rsidP="00CD2433">
      <w:pPr>
        <w:jc w:val="center"/>
        <w:rPr>
          <w:b/>
          <w:sz w:val="36"/>
        </w:rPr>
      </w:pPr>
      <w:bookmarkStart w:id="0" w:name="_GoBack"/>
      <w:bookmarkEnd w:id="0"/>
      <w:r w:rsidRPr="00CD2433">
        <w:rPr>
          <w:b/>
          <w:noProof/>
          <w:sz w:val="36"/>
          <w:szCs w:val="36"/>
        </w:rPr>
        <w:drawing>
          <wp:inline distT="0" distB="0" distL="0" distR="0" wp14:anchorId="4892C114" wp14:editId="410600BF">
            <wp:extent cx="2339340" cy="1012825"/>
            <wp:effectExtent l="0" t="0" r="3810" b="0"/>
            <wp:docPr id="1" name="Picture 1" descr="C:\Users\amandan\Desktop\project career logo ipad clear bak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n\Desktop\project career logo ipad clear bak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3D28" w14:textId="77777777" w:rsidR="00573E66" w:rsidRPr="00CD2433" w:rsidRDefault="00573E66" w:rsidP="00573E66">
      <w:pPr>
        <w:spacing w:after="0"/>
        <w:jc w:val="center"/>
        <w:rPr>
          <w:b/>
          <w:i/>
          <w:sz w:val="28"/>
          <w:szCs w:val="28"/>
        </w:rPr>
      </w:pPr>
      <w:r w:rsidRPr="00CD2433">
        <w:rPr>
          <w:b/>
          <w:i/>
          <w:sz w:val="28"/>
          <w:szCs w:val="28"/>
        </w:rPr>
        <w:t>Providing services to college students</w:t>
      </w:r>
      <w:r w:rsidR="002B7A39" w:rsidRPr="00CD2433">
        <w:rPr>
          <w:b/>
          <w:i/>
          <w:sz w:val="28"/>
          <w:szCs w:val="28"/>
        </w:rPr>
        <w:t xml:space="preserve"> </w:t>
      </w:r>
      <w:r w:rsidRPr="00CD2433">
        <w:rPr>
          <w:b/>
          <w:i/>
          <w:sz w:val="28"/>
          <w:szCs w:val="28"/>
        </w:rPr>
        <w:t>who have experienced a traumatic brain injury</w:t>
      </w:r>
    </w:p>
    <w:p w14:paraId="54C627F5" w14:textId="77777777" w:rsidR="00884704" w:rsidRPr="00CD2433" w:rsidRDefault="00884704" w:rsidP="00884704">
      <w:pPr>
        <w:pStyle w:val="ListParagraph"/>
        <w:rPr>
          <w:sz w:val="18"/>
          <w:szCs w:val="18"/>
        </w:rPr>
      </w:pPr>
    </w:p>
    <w:p w14:paraId="50F7C8BB" w14:textId="77777777" w:rsidR="00856CEB" w:rsidRPr="00A86ED2" w:rsidRDefault="00CD2433" w:rsidP="00CD24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you had a</w:t>
      </w:r>
      <w:r w:rsidR="00573E66" w:rsidRPr="00A86ED2">
        <w:rPr>
          <w:sz w:val="24"/>
          <w:szCs w:val="24"/>
        </w:rPr>
        <w:t xml:space="preserve"> traumatic brain injury</w:t>
      </w:r>
      <w:r>
        <w:rPr>
          <w:sz w:val="24"/>
          <w:szCs w:val="24"/>
        </w:rPr>
        <w:t xml:space="preserve"> (TBI) or </w:t>
      </w:r>
      <w:proofErr w:type="spellStart"/>
      <w:r>
        <w:rPr>
          <w:sz w:val="24"/>
          <w:szCs w:val="24"/>
        </w:rPr>
        <w:t>mTBI</w:t>
      </w:r>
      <w:proofErr w:type="spellEnd"/>
      <w:r>
        <w:rPr>
          <w:sz w:val="24"/>
          <w:szCs w:val="24"/>
        </w:rPr>
        <w:t xml:space="preserve">/concussion? </w:t>
      </w:r>
    </w:p>
    <w:p w14:paraId="4CDC88E5" w14:textId="77777777" w:rsidR="00573E66" w:rsidRPr="00A86ED2" w:rsidRDefault="00856CEB" w:rsidP="00CD24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6ED2">
        <w:rPr>
          <w:sz w:val="24"/>
          <w:szCs w:val="24"/>
        </w:rPr>
        <w:t>Are you experiencing cognitive difficulties</w:t>
      </w:r>
      <w:r w:rsidR="005A1391" w:rsidRPr="00A86ED2">
        <w:rPr>
          <w:sz w:val="24"/>
          <w:szCs w:val="24"/>
        </w:rPr>
        <w:t xml:space="preserve"> because of this</w:t>
      </w:r>
      <w:r w:rsidR="004F7782" w:rsidRPr="00A86ED2">
        <w:rPr>
          <w:sz w:val="24"/>
          <w:szCs w:val="24"/>
        </w:rPr>
        <w:t xml:space="preserve"> brain injury</w:t>
      </w:r>
      <w:r w:rsidRPr="00A86ED2">
        <w:rPr>
          <w:sz w:val="24"/>
          <w:szCs w:val="24"/>
        </w:rPr>
        <w:t>?</w:t>
      </w:r>
    </w:p>
    <w:p w14:paraId="437CA6A9" w14:textId="77777777" w:rsidR="00573E66" w:rsidRPr="00A86ED2" w:rsidRDefault="00B6417D" w:rsidP="00CD24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6ED2">
        <w:rPr>
          <w:sz w:val="24"/>
          <w:szCs w:val="24"/>
        </w:rPr>
        <w:t>A</w:t>
      </w:r>
      <w:r w:rsidR="00573E66" w:rsidRPr="00A86ED2">
        <w:rPr>
          <w:sz w:val="24"/>
          <w:szCs w:val="24"/>
        </w:rPr>
        <w:t xml:space="preserve">re you </w:t>
      </w:r>
      <w:r w:rsidR="00E42A9B">
        <w:rPr>
          <w:sz w:val="24"/>
          <w:szCs w:val="24"/>
        </w:rPr>
        <w:t xml:space="preserve">currently enrolled </w:t>
      </w:r>
      <w:r w:rsidR="00F00646" w:rsidRPr="00A86ED2">
        <w:rPr>
          <w:sz w:val="24"/>
          <w:szCs w:val="24"/>
        </w:rPr>
        <w:t>in</w:t>
      </w:r>
      <w:r w:rsidR="00E42A9B">
        <w:rPr>
          <w:sz w:val="24"/>
          <w:szCs w:val="24"/>
        </w:rPr>
        <w:t xml:space="preserve"> undergraduate university classes?</w:t>
      </w:r>
    </w:p>
    <w:p w14:paraId="201289B2" w14:textId="77777777" w:rsidR="00573E66" w:rsidRPr="00D47595" w:rsidRDefault="00D47595" w:rsidP="002B7A39">
      <w:pPr>
        <w:rPr>
          <w:sz w:val="24"/>
        </w:rPr>
      </w:pPr>
      <w:r>
        <w:rPr>
          <w:sz w:val="24"/>
        </w:rPr>
        <w:t>I</w:t>
      </w:r>
      <w:r w:rsidRPr="00D47595">
        <w:rPr>
          <w:sz w:val="24"/>
        </w:rPr>
        <w:t>f so, then a new federally-funded program is available that</w:t>
      </w:r>
      <w:r w:rsidR="00C92AC4">
        <w:rPr>
          <w:sz w:val="24"/>
        </w:rPr>
        <w:t xml:space="preserve"> can help you</w:t>
      </w:r>
      <w:r>
        <w:rPr>
          <w:sz w:val="24"/>
        </w:rPr>
        <w:t xml:space="preserve"> </w:t>
      </w:r>
      <w:r w:rsidR="001651CF" w:rsidRPr="00884704">
        <w:rPr>
          <w:sz w:val="24"/>
          <w:szCs w:val="24"/>
        </w:rPr>
        <w:t>identify and maintain career goals, improve job readiness, and effectively transition to a job after graduation</w:t>
      </w:r>
      <w:r>
        <w:rPr>
          <w:sz w:val="24"/>
          <w:szCs w:val="24"/>
        </w:rPr>
        <w:t xml:space="preserve"> through the use of assistive technology and rehabilitation counseling practices. </w:t>
      </w:r>
    </w:p>
    <w:p w14:paraId="02394583" w14:textId="77777777" w:rsidR="002B7A39" w:rsidRPr="00CD2433" w:rsidRDefault="00977EA2" w:rsidP="002B7A39">
      <w:pPr>
        <w:spacing w:line="240" w:lineRule="auto"/>
        <w:rPr>
          <w:b/>
          <w:sz w:val="28"/>
          <w:szCs w:val="28"/>
        </w:rPr>
      </w:pPr>
      <w:r w:rsidRPr="00CD2433">
        <w:rPr>
          <w:b/>
          <w:sz w:val="28"/>
          <w:szCs w:val="28"/>
        </w:rPr>
        <w:t>What does Project Career do?</w:t>
      </w:r>
    </w:p>
    <w:p w14:paraId="6A2C6FE1" w14:textId="77777777" w:rsidR="00977EA2" w:rsidRPr="00884704" w:rsidRDefault="00C92AC4" w:rsidP="002B7A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Project Career</w:t>
      </w:r>
      <w:r w:rsidR="00D446CF" w:rsidRPr="00884704">
        <w:rPr>
          <w:sz w:val="24"/>
          <w:szCs w:val="24"/>
        </w:rPr>
        <w:t xml:space="preserve"> </w:t>
      </w:r>
      <w:r w:rsidR="00F00646" w:rsidRPr="00884704">
        <w:rPr>
          <w:sz w:val="24"/>
          <w:szCs w:val="24"/>
        </w:rPr>
        <w:t>provide</w:t>
      </w:r>
      <w:r w:rsidR="00D446CF" w:rsidRPr="00884704">
        <w:rPr>
          <w:sz w:val="24"/>
          <w:szCs w:val="24"/>
        </w:rPr>
        <w:t>s</w:t>
      </w:r>
      <w:r w:rsidR="00F00646" w:rsidRPr="00884704">
        <w:rPr>
          <w:sz w:val="24"/>
          <w:szCs w:val="24"/>
        </w:rPr>
        <w:t xml:space="preserve"> the individual support, equipmen</w:t>
      </w:r>
      <w:r w:rsidR="00D47595">
        <w:rPr>
          <w:sz w:val="24"/>
          <w:szCs w:val="24"/>
        </w:rPr>
        <w:t xml:space="preserve">t (iPad), and technology </w:t>
      </w:r>
      <w:r w:rsidR="00F00646" w:rsidRPr="00884704">
        <w:rPr>
          <w:sz w:val="24"/>
          <w:szCs w:val="24"/>
        </w:rPr>
        <w:t xml:space="preserve">designed to help postsecondary students.  </w:t>
      </w:r>
      <w:r w:rsidR="00977EA2" w:rsidRPr="00884704">
        <w:rPr>
          <w:sz w:val="24"/>
          <w:szCs w:val="24"/>
        </w:rPr>
        <w:t>If you are accepted into the program, you will receive assessment services to</w:t>
      </w:r>
      <w:r>
        <w:rPr>
          <w:sz w:val="24"/>
          <w:szCs w:val="24"/>
        </w:rPr>
        <w:t xml:space="preserve"> determine your specific needs, as well as </w:t>
      </w:r>
      <w:r w:rsidR="001651CF" w:rsidRPr="00884704">
        <w:rPr>
          <w:sz w:val="24"/>
          <w:szCs w:val="24"/>
        </w:rPr>
        <w:t xml:space="preserve">an iPad </w:t>
      </w:r>
      <w:r w:rsidR="005A1391" w:rsidRPr="00884704">
        <w:rPr>
          <w:sz w:val="24"/>
          <w:szCs w:val="24"/>
        </w:rPr>
        <w:t>and</w:t>
      </w:r>
      <w:r w:rsidR="00977EA2" w:rsidRPr="00884704">
        <w:rPr>
          <w:sz w:val="24"/>
          <w:szCs w:val="24"/>
        </w:rPr>
        <w:t xml:space="preserve"> </w:t>
      </w:r>
      <w:r w:rsidR="00630670" w:rsidRPr="00884704">
        <w:rPr>
          <w:sz w:val="24"/>
          <w:szCs w:val="24"/>
        </w:rPr>
        <w:t>customized applications</w:t>
      </w:r>
      <w:r w:rsidR="00977EA2" w:rsidRPr="00884704">
        <w:rPr>
          <w:sz w:val="24"/>
          <w:szCs w:val="24"/>
        </w:rPr>
        <w:t xml:space="preserve"> (apps</w:t>
      </w:r>
      <w:r w:rsidR="00D47595">
        <w:rPr>
          <w:sz w:val="24"/>
          <w:szCs w:val="24"/>
        </w:rPr>
        <w:t xml:space="preserve">) designed to help support your cognitive functioning. </w:t>
      </w:r>
    </w:p>
    <w:p w14:paraId="45CCFAE9" w14:textId="77777777" w:rsidR="00977EA2" w:rsidRPr="00884704" w:rsidRDefault="00977EA2" w:rsidP="00977EA2">
      <w:pPr>
        <w:rPr>
          <w:sz w:val="24"/>
          <w:szCs w:val="24"/>
        </w:rPr>
      </w:pPr>
      <w:r w:rsidRPr="00884704">
        <w:rPr>
          <w:sz w:val="24"/>
          <w:szCs w:val="24"/>
        </w:rPr>
        <w:t xml:space="preserve">Project Career personnel will assist you in obtaining </w:t>
      </w:r>
      <w:r w:rsidR="00B6417D" w:rsidRPr="00884704">
        <w:rPr>
          <w:sz w:val="24"/>
          <w:szCs w:val="24"/>
        </w:rPr>
        <w:t xml:space="preserve">a </w:t>
      </w:r>
      <w:r w:rsidRPr="00884704">
        <w:rPr>
          <w:sz w:val="24"/>
          <w:szCs w:val="24"/>
        </w:rPr>
        <w:t>summer internshi</w:t>
      </w:r>
      <w:r w:rsidR="005A1391" w:rsidRPr="00884704">
        <w:rPr>
          <w:sz w:val="24"/>
          <w:szCs w:val="24"/>
        </w:rPr>
        <w:t>p and other employment-related prospects</w:t>
      </w:r>
      <w:r w:rsidRPr="00884704">
        <w:rPr>
          <w:sz w:val="24"/>
          <w:szCs w:val="24"/>
        </w:rPr>
        <w:t xml:space="preserve"> that will increase your career opportunities.</w:t>
      </w:r>
      <w:r w:rsidR="00F00646" w:rsidRPr="00884704">
        <w:rPr>
          <w:sz w:val="24"/>
          <w:szCs w:val="24"/>
        </w:rPr>
        <w:t xml:space="preserve">  </w:t>
      </w:r>
      <w:r w:rsidRPr="00884704">
        <w:rPr>
          <w:sz w:val="24"/>
          <w:szCs w:val="24"/>
        </w:rPr>
        <w:t>In addition, participants will be</w:t>
      </w:r>
      <w:r w:rsidR="00D47595">
        <w:rPr>
          <w:sz w:val="24"/>
          <w:szCs w:val="24"/>
        </w:rPr>
        <w:t xml:space="preserve"> paired with a mentor from their </w:t>
      </w:r>
      <w:r w:rsidRPr="00884704">
        <w:rPr>
          <w:sz w:val="24"/>
          <w:szCs w:val="24"/>
        </w:rPr>
        <w:t>chosen field of study who will provide support, encouragement, and real world experiences from the field.</w:t>
      </w:r>
    </w:p>
    <w:p w14:paraId="63C283E6" w14:textId="77777777" w:rsidR="00977EA2" w:rsidRPr="00884704" w:rsidRDefault="00C92AC4" w:rsidP="00977EA2">
      <w:pPr>
        <w:rPr>
          <w:sz w:val="24"/>
          <w:szCs w:val="24"/>
        </w:rPr>
      </w:pPr>
      <w:r>
        <w:rPr>
          <w:sz w:val="24"/>
          <w:szCs w:val="24"/>
        </w:rPr>
        <w:t xml:space="preserve">The program’s </w:t>
      </w:r>
      <w:r w:rsidR="00977EA2" w:rsidRPr="00884704">
        <w:rPr>
          <w:sz w:val="24"/>
          <w:szCs w:val="24"/>
        </w:rPr>
        <w:t xml:space="preserve">Technology </w:t>
      </w:r>
      <w:r>
        <w:rPr>
          <w:sz w:val="24"/>
          <w:szCs w:val="24"/>
        </w:rPr>
        <w:t xml:space="preserve">and Employment Coordinator </w:t>
      </w:r>
      <w:r w:rsidR="00977EA2" w:rsidRPr="00884704">
        <w:rPr>
          <w:sz w:val="24"/>
          <w:szCs w:val="24"/>
        </w:rPr>
        <w:t>will provide on</w:t>
      </w:r>
      <w:r w:rsidR="005A1391" w:rsidRPr="00884704">
        <w:rPr>
          <w:sz w:val="24"/>
          <w:szCs w:val="24"/>
        </w:rPr>
        <w:t>going training on the use of</w:t>
      </w:r>
      <w:r w:rsidR="00977EA2" w:rsidRPr="00884704">
        <w:rPr>
          <w:sz w:val="24"/>
          <w:szCs w:val="24"/>
        </w:rPr>
        <w:t xml:space="preserve"> technology </w:t>
      </w:r>
      <w:r w:rsidR="00524ED5" w:rsidRPr="00884704">
        <w:rPr>
          <w:sz w:val="24"/>
          <w:szCs w:val="24"/>
        </w:rPr>
        <w:t>supports,</w:t>
      </w:r>
      <w:r w:rsidR="00977EA2" w:rsidRPr="00884704">
        <w:rPr>
          <w:sz w:val="24"/>
          <w:szCs w:val="24"/>
        </w:rPr>
        <w:t xml:space="preserve"> conduct periodic assessment</w:t>
      </w:r>
      <w:r w:rsidR="00A46636" w:rsidRPr="00884704">
        <w:rPr>
          <w:sz w:val="24"/>
          <w:szCs w:val="24"/>
        </w:rPr>
        <w:t>s</w:t>
      </w:r>
      <w:r w:rsidR="00977EA2" w:rsidRPr="00884704">
        <w:rPr>
          <w:sz w:val="24"/>
          <w:szCs w:val="24"/>
        </w:rPr>
        <w:t xml:space="preserve"> to ensure you are achieving your full academic potential</w:t>
      </w:r>
      <w:r w:rsidR="00B6417D" w:rsidRPr="00884704">
        <w:rPr>
          <w:sz w:val="24"/>
          <w:szCs w:val="24"/>
        </w:rPr>
        <w:t>,</w:t>
      </w:r>
      <w:r w:rsidR="00977EA2" w:rsidRPr="00884704">
        <w:rPr>
          <w:sz w:val="24"/>
          <w:szCs w:val="24"/>
        </w:rPr>
        <w:t xml:space="preserve"> and help you in identifying and accessing other needed resources.</w:t>
      </w:r>
    </w:p>
    <w:p w14:paraId="384B04CB" w14:textId="77777777" w:rsidR="00977EA2" w:rsidRPr="00CD2433" w:rsidRDefault="00977EA2" w:rsidP="00977EA2">
      <w:pPr>
        <w:rPr>
          <w:b/>
          <w:sz w:val="28"/>
          <w:szCs w:val="28"/>
        </w:rPr>
      </w:pPr>
      <w:r w:rsidRPr="00CD2433">
        <w:rPr>
          <w:b/>
          <w:sz w:val="28"/>
          <w:szCs w:val="28"/>
        </w:rPr>
        <w:t>How do I know if I qualify?</w:t>
      </w:r>
    </w:p>
    <w:p w14:paraId="3103AB5A" w14:textId="77777777" w:rsidR="00200ACD" w:rsidRPr="00884704" w:rsidRDefault="004F7782" w:rsidP="002B7A39">
      <w:pPr>
        <w:rPr>
          <w:sz w:val="24"/>
          <w:szCs w:val="24"/>
        </w:rPr>
      </w:pPr>
      <w:r w:rsidRPr="00884704">
        <w:rPr>
          <w:sz w:val="24"/>
          <w:szCs w:val="24"/>
        </w:rPr>
        <w:t>You are qualified to receive Project Career services if you</w:t>
      </w:r>
      <w:r w:rsidR="00C92AC4">
        <w:rPr>
          <w:sz w:val="24"/>
          <w:szCs w:val="24"/>
        </w:rPr>
        <w:t xml:space="preserve"> have been diagnosed with a traumatic brain injury,</w:t>
      </w:r>
      <w:r w:rsidR="00F00646" w:rsidRPr="00884704">
        <w:rPr>
          <w:sz w:val="24"/>
          <w:szCs w:val="24"/>
        </w:rPr>
        <w:t xml:space="preserve"> are </w:t>
      </w:r>
      <w:r w:rsidRPr="00884704">
        <w:rPr>
          <w:sz w:val="24"/>
          <w:szCs w:val="24"/>
        </w:rPr>
        <w:t xml:space="preserve">currently </w:t>
      </w:r>
      <w:r w:rsidR="00F00646" w:rsidRPr="00884704">
        <w:rPr>
          <w:sz w:val="24"/>
          <w:szCs w:val="24"/>
        </w:rPr>
        <w:t>enrolled and/or enro</w:t>
      </w:r>
      <w:r w:rsidR="00C92AC4">
        <w:rPr>
          <w:sz w:val="24"/>
          <w:szCs w:val="24"/>
        </w:rPr>
        <w:t>lling in postsecondary courses</w:t>
      </w:r>
      <w:r w:rsidR="00587E2A">
        <w:rPr>
          <w:sz w:val="24"/>
          <w:szCs w:val="24"/>
        </w:rPr>
        <w:t>.</w:t>
      </w:r>
    </w:p>
    <w:p w14:paraId="74D159BC" w14:textId="77777777" w:rsidR="00425FDB" w:rsidRPr="00CD2433" w:rsidRDefault="00425FDB" w:rsidP="00977EA2">
      <w:pPr>
        <w:rPr>
          <w:b/>
          <w:sz w:val="28"/>
          <w:szCs w:val="28"/>
        </w:rPr>
      </w:pPr>
      <w:r w:rsidRPr="00CD2433">
        <w:rPr>
          <w:b/>
          <w:sz w:val="28"/>
          <w:szCs w:val="28"/>
        </w:rPr>
        <w:t>How much will it cost if I cho</w:t>
      </w:r>
      <w:r w:rsidR="001651CF" w:rsidRPr="00CD2433">
        <w:rPr>
          <w:b/>
          <w:sz w:val="28"/>
          <w:szCs w:val="28"/>
        </w:rPr>
        <w:t>o</w:t>
      </w:r>
      <w:r w:rsidRPr="00CD2433">
        <w:rPr>
          <w:b/>
          <w:sz w:val="28"/>
          <w:szCs w:val="28"/>
        </w:rPr>
        <w:t>se to participate?</w:t>
      </w:r>
    </w:p>
    <w:p w14:paraId="1E6C6A6C" w14:textId="77777777" w:rsidR="00CD2433" w:rsidRPr="00587E2A" w:rsidRDefault="00425FDB">
      <w:pPr>
        <w:rPr>
          <w:sz w:val="24"/>
          <w:szCs w:val="24"/>
        </w:rPr>
      </w:pPr>
      <w:r w:rsidRPr="00884704">
        <w:rPr>
          <w:b/>
          <w:sz w:val="24"/>
          <w:szCs w:val="24"/>
        </w:rPr>
        <w:t>ALL</w:t>
      </w:r>
      <w:r w:rsidRPr="00884704">
        <w:rPr>
          <w:sz w:val="24"/>
          <w:szCs w:val="24"/>
        </w:rPr>
        <w:t xml:space="preserve"> Project Career services are </w:t>
      </w:r>
      <w:r w:rsidRPr="00884704">
        <w:rPr>
          <w:b/>
          <w:sz w:val="24"/>
          <w:szCs w:val="24"/>
        </w:rPr>
        <w:t>FREE</w:t>
      </w:r>
      <w:r w:rsidRPr="00884704">
        <w:rPr>
          <w:sz w:val="24"/>
          <w:szCs w:val="24"/>
        </w:rPr>
        <w:t xml:space="preserve">. </w:t>
      </w:r>
      <w:r w:rsidR="00D446CF" w:rsidRPr="00884704">
        <w:rPr>
          <w:sz w:val="24"/>
          <w:szCs w:val="24"/>
        </w:rPr>
        <w:t xml:space="preserve"> </w:t>
      </w:r>
      <w:r w:rsidR="002B7A39" w:rsidRPr="00884704">
        <w:rPr>
          <w:sz w:val="24"/>
          <w:szCs w:val="24"/>
        </w:rPr>
        <w:t>The program is funded by the U.S. Department of Education’s National Institute on Disability</w:t>
      </w:r>
      <w:r w:rsidR="00025D95">
        <w:rPr>
          <w:sz w:val="24"/>
          <w:szCs w:val="24"/>
        </w:rPr>
        <w:t>, Independent Living,</w:t>
      </w:r>
      <w:r w:rsidR="002B7A39" w:rsidRPr="00884704">
        <w:rPr>
          <w:sz w:val="24"/>
          <w:szCs w:val="24"/>
        </w:rPr>
        <w:t xml:space="preserve"> and Rehabilitation Research (NID</w:t>
      </w:r>
      <w:r w:rsidR="00025D95">
        <w:rPr>
          <w:sz w:val="24"/>
          <w:szCs w:val="24"/>
        </w:rPr>
        <w:t>IL</w:t>
      </w:r>
      <w:r w:rsidR="002B7A39" w:rsidRPr="00884704">
        <w:rPr>
          <w:sz w:val="24"/>
          <w:szCs w:val="24"/>
        </w:rPr>
        <w:t xml:space="preserve">RR).  </w:t>
      </w:r>
    </w:p>
    <w:p w14:paraId="403B8514" w14:textId="77777777" w:rsidR="00DC1AC7" w:rsidRPr="00CD2433" w:rsidRDefault="00F71866">
      <w:pPr>
        <w:rPr>
          <w:b/>
          <w:sz w:val="28"/>
          <w:szCs w:val="28"/>
        </w:rPr>
      </w:pPr>
      <w:r w:rsidRPr="00CD2433">
        <w:rPr>
          <w:b/>
          <w:sz w:val="28"/>
          <w:szCs w:val="28"/>
        </w:rPr>
        <w:t xml:space="preserve">Additional information regarding </w:t>
      </w:r>
      <w:r w:rsidR="00DC1AC7" w:rsidRPr="00CD2433">
        <w:rPr>
          <w:b/>
          <w:sz w:val="28"/>
          <w:szCs w:val="28"/>
        </w:rPr>
        <w:t>Project Career?</w:t>
      </w:r>
    </w:p>
    <w:p w14:paraId="466D33EC" w14:textId="77777777" w:rsidR="003B1245" w:rsidRPr="00884704" w:rsidRDefault="003B1245" w:rsidP="003B12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4704">
        <w:rPr>
          <w:sz w:val="24"/>
          <w:szCs w:val="24"/>
        </w:rPr>
        <w:t>All information regarding your participation is confidential</w:t>
      </w:r>
    </w:p>
    <w:p w14:paraId="666DAE89" w14:textId="77777777" w:rsidR="003B1245" w:rsidRPr="00884704" w:rsidRDefault="003B1245" w:rsidP="003B12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4704">
        <w:rPr>
          <w:sz w:val="24"/>
          <w:szCs w:val="24"/>
        </w:rPr>
        <w:t>Your participation is completely voluntary and you may choose to drop</w:t>
      </w:r>
      <w:r w:rsidR="00F71866" w:rsidRPr="00884704">
        <w:rPr>
          <w:sz w:val="24"/>
          <w:szCs w:val="24"/>
        </w:rPr>
        <w:t>-</w:t>
      </w:r>
      <w:r w:rsidRPr="00884704">
        <w:rPr>
          <w:sz w:val="24"/>
          <w:szCs w:val="24"/>
        </w:rPr>
        <w:t>out of the program at any time</w:t>
      </w:r>
    </w:p>
    <w:p w14:paraId="18CDBAC1" w14:textId="77777777" w:rsidR="00DC1AC7" w:rsidRPr="00CD2433" w:rsidRDefault="00DC1AC7" w:rsidP="002B7A39">
      <w:pPr>
        <w:spacing w:line="240" w:lineRule="auto"/>
        <w:rPr>
          <w:b/>
          <w:sz w:val="28"/>
          <w:szCs w:val="28"/>
        </w:rPr>
      </w:pPr>
      <w:r w:rsidRPr="00CD2433">
        <w:rPr>
          <w:b/>
          <w:sz w:val="28"/>
          <w:szCs w:val="28"/>
        </w:rPr>
        <w:t>OK, I’m interested! How do I apply?</w:t>
      </w:r>
    </w:p>
    <w:p w14:paraId="278230B1" w14:textId="77777777" w:rsidR="001651CF" w:rsidRPr="00884704" w:rsidRDefault="00B6417D" w:rsidP="00587E2A">
      <w:pPr>
        <w:spacing w:line="240" w:lineRule="auto"/>
        <w:rPr>
          <w:sz w:val="24"/>
          <w:szCs w:val="24"/>
        </w:rPr>
      </w:pPr>
      <w:r w:rsidRPr="00884704">
        <w:rPr>
          <w:sz w:val="24"/>
          <w:szCs w:val="24"/>
        </w:rPr>
        <w:t xml:space="preserve">Contact </w:t>
      </w:r>
      <w:r w:rsidR="00993485">
        <w:rPr>
          <w:sz w:val="24"/>
          <w:szCs w:val="24"/>
        </w:rPr>
        <w:t xml:space="preserve">Amanda </w:t>
      </w:r>
      <w:proofErr w:type="spellStart"/>
      <w:r w:rsidR="00993485">
        <w:rPr>
          <w:sz w:val="24"/>
          <w:szCs w:val="24"/>
        </w:rPr>
        <w:t>Nardone</w:t>
      </w:r>
      <w:proofErr w:type="spellEnd"/>
      <w:r w:rsidR="001651CF" w:rsidRPr="00884704">
        <w:rPr>
          <w:sz w:val="24"/>
          <w:szCs w:val="24"/>
        </w:rPr>
        <w:t xml:space="preserve"> at 617-353-7521</w:t>
      </w:r>
      <w:r w:rsidR="00DC1AC7" w:rsidRPr="00884704">
        <w:rPr>
          <w:sz w:val="24"/>
          <w:szCs w:val="24"/>
        </w:rPr>
        <w:t xml:space="preserve"> or via email at </w:t>
      </w:r>
      <w:r w:rsidR="001651CF" w:rsidRPr="00884704">
        <w:rPr>
          <w:sz w:val="24"/>
          <w:szCs w:val="24"/>
        </w:rPr>
        <w:t>projectcareerbu@gmail.com.</w:t>
      </w:r>
      <w:r w:rsidR="00DC1AC7" w:rsidRPr="00884704">
        <w:rPr>
          <w:sz w:val="24"/>
          <w:szCs w:val="24"/>
        </w:rPr>
        <w:t xml:space="preserve"> </w:t>
      </w:r>
      <w:r w:rsidR="00C92AC4">
        <w:rPr>
          <w:sz w:val="24"/>
          <w:szCs w:val="24"/>
        </w:rPr>
        <w:t xml:space="preserve"> We are</w:t>
      </w:r>
      <w:r w:rsidR="00D446CF" w:rsidRPr="00884704">
        <w:rPr>
          <w:sz w:val="24"/>
          <w:szCs w:val="24"/>
        </w:rPr>
        <w:t xml:space="preserve"> looking</w:t>
      </w:r>
      <w:r w:rsidR="00DC1AC7" w:rsidRPr="00884704">
        <w:rPr>
          <w:sz w:val="24"/>
          <w:szCs w:val="24"/>
        </w:rPr>
        <w:t xml:space="preserve"> forward to helping you achieve your academic and career goals!</w:t>
      </w:r>
    </w:p>
    <w:sectPr w:rsidR="001651CF" w:rsidRPr="00884704" w:rsidSect="009D6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0B93"/>
    <w:multiLevelType w:val="hybridMultilevel"/>
    <w:tmpl w:val="4E5A4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7CF2"/>
    <w:multiLevelType w:val="hybridMultilevel"/>
    <w:tmpl w:val="41FE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636E"/>
    <w:multiLevelType w:val="hybridMultilevel"/>
    <w:tmpl w:val="7DCC96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FB5704"/>
    <w:multiLevelType w:val="hybridMultilevel"/>
    <w:tmpl w:val="17BE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E4421"/>
    <w:multiLevelType w:val="hybridMultilevel"/>
    <w:tmpl w:val="F2A2B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3"/>
    <w:rsid w:val="00025D95"/>
    <w:rsid w:val="00080ACA"/>
    <w:rsid w:val="00094CD9"/>
    <w:rsid w:val="0015730F"/>
    <w:rsid w:val="001651CF"/>
    <w:rsid w:val="001F5BC5"/>
    <w:rsid w:val="00200ACD"/>
    <w:rsid w:val="002B4797"/>
    <w:rsid w:val="002B7A39"/>
    <w:rsid w:val="002D46A2"/>
    <w:rsid w:val="00380693"/>
    <w:rsid w:val="003B1245"/>
    <w:rsid w:val="003C256B"/>
    <w:rsid w:val="003C5C56"/>
    <w:rsid w:val="00422386"/>
    <w:rsid w:val="00425FDB"/>
    <w:rsid w:val="004F7782"/>
    <w:rsid w:val="00524ED5"/>
    <w:rsid w:val="00573E66"/>
    <w:rsid w:val="00587E2A"/>
    <w:rsid w:val="005A1391"/>
    <w:rsid w:val="005F6705"/>
    <w:rsid w:val="00630670"/>
    <w:rsid w:val="00653DF7"/>
    <w:rsid w:val="0068140C"/>
    <w:rsid w:val="007535D0"/>
    <w:rsid w:val="00814787"/>
    <w:rsid w:val="00856CEB"/>
    <w:rsid w:val="00884704"/>
    <w:rsid w:val="00925B1B"/>
    <w:rsid w:val="00977EA2"/>
    <w:rsid w:val="00993485"/>
    <w:rsid w:val="009D6743"/>
    <w:rsid w:val="00A46636"/>
    <w:rsid w:val="00A86ED2"/>
    <w:rsid w:val="00B6417D"/>
    <w:rsid w:val="00C92AC4"/>
    <w:rsid w:val="00CD2433"/>
    <w:rsid w:val="00D446CF"/>
    <w:rsid w:val="00D47595"/>
    <w:rsid w:val="00DC1AC7"/>
    <w:rsid w:val="00DE2AEA"/>
    <w:rsid w:val="00DF0F44"/>
    <w:rsid w:val="00E42A9B"/>
    <w:rsid w:val="00EA3E4F"/>
    <w:rsid w:val="00ED16D4"/>
    <w:rsid w:val="00F00646"/>
    <w:rsid w:val="00F30658"/>
    <w:rsid w:val="00F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738D"/>
  <w15:docId w15:val="{630E3F80-269E-4850-A30E-D03F632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F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Accommodation Network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 Hendricks</dc:creator>
  <cp:lastModifiedBy>Microsoft Office User</cp:lastModifiedBy>
  <cp:revision>2</cp:revision>
  <cp:lastPrinted>2016-03-22T15:13:00Z</cp:lastPrinted>
  <dcterms:created xsi:type="dcterms:W3CDTF">2017-10-05T16:09:00Z</dcterms:created>
  <dcterms:modified xsi:type="dcterms:W3CDTF">2017-10-05T16:09:00Z</dcterms:modified>
</cp:coreProperties>
</file>