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82" w:rsidRPr="00F70082" w:rsidRDefault="00F70082" w:rsidP="00F70082">
      <w:pPr>
        <w:spacing w:after="0" w:line="240" w:lineRule="auto"/>
        <w:jc w:val="center"/>
        <w:rPr>
          <w:b/>
          <w:sz w:val="24"/>
        </w:rPr>
      </w:pPr>
      <w:r w:rsidRPr="00F70082">
        <w:rPr>
          <w:b/>
          <w:sz w:val="24"/>
        </w:rPr>
        <w:t>City of Boston Canopy Cover and Biomass Density</w:t>
      </w:r>
    </w:p>
    <w:p w:rsidR="00F70082" w:rsidRDefault="00F70082" w:rsidP="00FD5846">
      <w:pPr>
        <w:spacing w:after="0" w:line="240" w:lineRule="auto"/>
      </w:pPr>
    </w:p>
    <w:p w:rsidR="00B676CE" w:rsidRDefault="00B676CE" w:rsidP="00FD5846">
      <w:pPr>
        <w:spacing w:after="0" w:line="240" w:lineRule="auto"/>
      </w:pPr>
      <w:proofErr w:type="spellStart"/>
      <w:r w:rsidRPr="001A6F3B">
        <w:t>Raciti</w:t>
      </w:r>
      <w:proofErr w:type="spellEnd"/>
      <w:r w:rsidRPr="001A6F3B">
        <w:t xml:space="preserve">, S.M., </w:t>
      </w:r>
      <w:proofErr w:type="spellStart"/>
      <w:r w:rsidRPr="001A6F3B">
        <w:rPr>
          <w:bCs/>
        </w:rPr>
        <w:t>Hutyra</w:t>
      </w:r>
      <w:proofErr w:type="spellEnd"/>
      <w:r w:rsidRPr="001A6F3B">
        <w:rPr>
          <w:bCs/>
        </w:rPr>
        <w:t>, L.R.</w:t>
      </w:r>
      <w:r w:rsidRPr="001A6F3B">
        <w:t>, Newell, J.D.</w:t>
      </w:r>
      <w:r>
        <w:t xml:space="preserve"> Mapping carbon storage in urban trees with multi-source remote sensing data: Relationships between biomass, land use, and demographics in Boston neighborhoods</w:t>
      </w:r>
      <w:r w:rsidR="00F70082">
        <w:t xml:space="preserve">, </w:t>
      </w:r>
      <w:r w:rsidR="00F70082" w:rsidRPr="00F70082">
        <w:rPr>
          <w:i/>
        </w:rPr>
        <w:t>Science of the Total Environment</w:t>
      </w:r>
      <w:r w:rsidR="00F70082">
        <w:t>, in press (DOI: 10.1016/j.scitotenv.2014.08.070)</w:t>
      </w:r>
      <w:r>
        <w:t xml:space="preserve">. </w:t>
      </w:r>
    </w:p>
    <w:p w:rsidR="00FD5846" w:rsidRDefault="00FD5846" w:rsidP="00FD5846">
      <w:pPr>
        <w:spacing w:after="0" w:line="240" w:lineRule="auto"/>
      </w:pPr>
    </w:p>
    <w:p w:rsidR="00FD5846" w:rsidRPr="00B8163A" w:rsidRDefault="0013680F" w:rsidP="00FD5846">
      <w:pPr>
        <w:spacing w:after="0" w:line="240" w:lineRule="auto"/>
        <w:rPr>
          <w:b/>
        </w:rPr>
      </w:pPr>
      <w:r w:rsidRPr="00B8163A">
        <w:rPr>
          <w:b/>
        </w:rPr>
        <w:t>Summary:</w:t>
      </w:r>
    </w:p>
    <w:p w:rsidR="00B676CE" w:rsidRDefault="00F70082" w:rsidP="00FD5846">
      <w:pPr>
        <w:spacing w:after="0" w:line="240" w:lineRule="auto"/>
      </w:pPr>
      <w:r>
        <w:t>T</w:t>
      </w:r>
      <w:r w:rsidR="0013680F">
        <w:t xml:space="preserve">ree biomass </w:t>
      </w:r>
      <w:r w:rsidR="00553927">
        <w:t xml:space="preserve">was estimated </w:t>
      </w:r>
      <w:r w:rsidR="0013680F">
        <w:t xml:space="preserve">for the City of Boston using NDVI (based on </w:t>
      </w:r>
      <w:proofErr w:type="spellStart"/>
      <w:r w:rsidR="0013680F">
        <w:t>Quickbird</w:t>
      </w:r>
      <w:proofErr w:type="spellEnd"/>
      <w:r w:rsidR="0013680F">
        <w:t xml:space="preserve"> imagery) and </w:t>
      </w:r>
      <w:proofErr w:type="spellStart"/>
      <w:r w:rsidR="0013680F">
        <w:t>LiDAR</w:t>
      </w:r>
      <w:proofErr w:type="spellEnd"/>
      <w:r>
        <w:t xml:space="preserve"> for ~2006</w:t>
      </w:r>
      <w:r w:rsidR="0013680F">
        <w:t xml:space="preserve">.  </w:t>
      </w:r>
      <w:r w:rsidR="009E0C20">
        <w:t>A t</w:t>
      </w:r>
      <w:r w:rsidR="0013680F">
        <w:t>ree canopy</w:t>
      </w:r>
      <w:r w:rsidR="009E0C20">
        <w:t xml:space="preserve"> cover</w:t>
      </w:r>
      <w:r w:rsidR="0013680F">
        <w:t xml:space="preserve"> layer</w:t>
      </w:r>
      <w:r w:rsidR="00553927">
        <w:t xml:space="preserve"> was created</w:t>
      </w:r>
      <w:r w:rsidR="0013680F">
        <w:t xml:space="preserve"> based on pixels with an NDVI greater than 0.1 and a height (</w:t>
      </w:r>
      <w:proofErr w:type="spellStart"/>
      <w:r w:rsidR="0013680F">
        <w:t>nDSM</w:t>
      </w:r>
      <w:proofErr w:type="spellEnd"/>
      <w:r w:rsidR="0013680F">
        <w:t>)</w:t>
      </w:r>
      <w:r w:rsidR="00553927">
        <w:t xml:space="preserve"> greater than 1m.  T</w:t>
      </w:r>
      <w:r w:rsidR="0013680F">
        <w:t>he relationship between canopy height and biomass (field plot data)</w:t>
      </w:r>
      <w:r w:rsidR="00553927">
        <w:t xml:space="preserve"> was used</w:t>
      </w:r>
      <w:r w:rsidR="0013680F">
        <w:t xml:space="preserve"> to create a biomass model (a linear model provided the best fit).  </w:t>
      </w:r>
      <w:r w:rsidR="00553927">
        <w:t>T</w:t>
      </w:r>
      <w:r w:rsidR="0013680F">
        <w:t xml:space="preserve">his model </w:t>
      </w:r>
      <w:r w:rsidR="00553927">
        <w:t xml:space="preserve">was then applied </w:t>
      </w:r>
      <w:r w:rsidR="0013680F">
        <w:t xml:space="preserve">on a pixel-by-pixel basis to </w:t>
      </w:r>
      <w:r w:rsidR="001A6F3B">
        <w:t xml:space="preserve">the </w:t>
      </w:r>
      <w:r w:rsidR="0013680F">
        <w:t>entire canopy area of the City of Boston.</w:t>
      </w:r>
      <w:r w:rsidR="00F5053D">
        <w:t xml:space="preserve">  </w:t>
      </w:r>
      <w:r w:rsidR="00936F87" w:rsidRPr="00936F87">
        <w:t xml:space="preserve">The </w:t>
      </w:r>
      <w:r w:rsidR="00936F87">
        <w:t>resulting maps and data</w:t>
      </w:r>
      <w:r w:rsidR="00936F87" w:rsidRPr="00936F87">
        <w:t xml:space="preserve"> represent Boston tree canopy </w:t>
      </w:r>
      <w:r w:rsidR="00936F87">
        <w:t xml:space="preserve">cover </w:t>
      </w:r>
      <w:r w:rsidR="00936F87" w:rsidRPr="00936F87">
        <w:t xml:space="preserve">and </w:t>
      </w:r>
      <w:r w:rsidR="00936F87">
        <w:t xml:space="preserve">tree </w:t>
      </w:r>
      <w:r w:rsidR="00936F87" w:rsidRPr="00936F87">
        <w:t>biomass circa summer of 2006.</w:t>
      </w:r>
      <w:r>
        <w:t xml:space="preserve"> </w:t>
      </w:r>
      <w:r>
        <w:t xml:space="preserve">The dataset characteristics and production methods are detailed in </w:t>
      </w:r>
      <w:proofErr w:type="spellStart"/>
      <w:r>
        <w:t>Raciti</w:t>
      </w:r>
      <w:proofErr w:type="spellEnd"/>
      <w:r>
        <w:t xml:space="preserve"> et al. (in press).</w:t>
      </w:r>
    </w:p>
    <w:p w:rsidR="00FD5846" w:rsidRDefault="00FD5846" w:rsidP="00FD5846">
      <w:pPr>
        <w:spacing w:after="0" w:line="240" w:lineRule="auto"/>
      </w:pPr>
    </w:p>
    <w:p w:rsidR="007F083F" w:rsidRPr="00B8163A" w:rsidRDefault="007F083F" w:rsidP="00FD5846">
      <w:pPr>
        <w:spacing w:after="0" w:line="240" w:lineRule="auto"/>
        <w:rPr>
          <w:b/>
        </w:rPr>
      </w:pPr>
      <w:r w:rsidRPr="00B8163A">
        <w:rPr>
          <w:b/>
        </w:rPr>
        <w:t>Boston Biomass</w:t>
      </w:r>
      <w:r w:rsidR="00311E1E">
        <w:rPr>
          <w:b/>
        </w:rPr>
        <w:t xml:space="preserve"> &amp; Canopy Cover</w:t>
      </w:r>
    </w:p>
    <w:p w:rsidR="00311E1E" w:rsidRDefault="00F70082" w:rsidP="00F70082">
      <w:pPr>
        <w:spacing w:after="120" w:line="240" w:lineRule="auto"/>
      </w:pPr>
      <w:r>
        <w:t xml:space="preserve">The associated GIS </w:t>
      </w:r>
      <w:r w:rsidR="007F083F">
        <w:t xml:space="preserve">Raster </w:t>
      </w:r>
      <w:r>
        <w:t xml:space="preserve">files </w:t>
      </w:r>
      <w:r w:rsidR="007F083F">
        <w:t xml:space="preserve">provides </w:t>
      </w:r>
      <w:r>
        <w:t xml:space="preserve">estimated </w:t>
      </w:r>
      <w:r w:rsidR="007F083F">
        <w:t xml:space="preserve">aboveground live tree biomass </w:t>
      </w:r>
      <w:r w:rsidR="00311E1E">
        <w:t xml:space="preserve">(bostonbiomass4) </w:t>
      </w:r>
      <w:r>
        <w:t>for t</w:t>
      </w:r>
      <w:r w:rsidR="007F083F">
        <w:t xml:space="preserve">he </w:t>
      </w:r>
      <w:r w:rsidR="00AF1F8B">
        <w:t>City</w:t>
      </w:r>
      <w:r w:rsidR="007F083F">
        <w:t xml:space="preserve"> of Boston, Massachusetts</w:t>
      </w:r>
      <w:r>
        <w:t xml:space="preserve"> in units of </w:t>
      </w:r>
      <w:r>
        <w:t>Mg C/ha</w:t>
      </w:r>
      <w:r>
        <w:t xml:space="preserve"> and the presence </w:t>
      </w:r>
      <w:r w:rsidR="00311E1E">
        <w:t xml:space="preserve">(1) </w:t>
      </w:r>
      <w:r>
        <w:t xml:space="preserve">or absence </w:t>
      </w:r>
      <w:r w:rsidR="00311E1E">
        <w:t xml:space="preserve">(0) </w:t>
      </w:r>
      <w:r>
        <w:t>of canopy cover (canopy_int1)</w:t>
      </w:r>
      <w:r w:rsidR="007F083F">
        <w:t xml:space="preserve">.  </w:t>
      </w:r>
      <w:r>
        <w:t>Biomass v</w:t>
      </w:r>
      <w:r w:rsidR="007F083F">
        <w:t>alues range from 0 to 84.897 Mg C/ha.</w:t>
      </w:r>
      <w:r>
        <w:t xml:space="preserve">  </w:t>
      </w:r>
      <w:r w:rsidR="00311E1E">
        <w:t xml:space="preserve">Canopy cover is binary. </w:t>
      </w:r>
      <w:r>
        <w:t>The spatial resolution of the biomass layer is 1m and extended across City of Boston.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1E1E" w:rsidTr="00311E1E">
        <w:tc>
          <w:tcPr>
            <w:tcW w:w="4788" w:type="dxa"/>
          </w:tcPr>
          <w:p w:rsidR="00311E1E" w:rsidRPr="00311E1E" w:rsidRDefault="00311E1E" w:rsidP="00311E1E">
            <w:pPr>
              <w:rPr>
                <w:b/>
              </w:rPr>
            </w:pPr>
            <w:r w:rsidRPr="00311E1E">
              <w:rPr>
                <w:b/>
              </w:rPr>
              <w:t>Biomass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Raster:  bostonbiomass4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Format: Grid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Size: 1.23 GB (uncompressed)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Number of bands: 1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Cell size: 1 square meter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Pixel Type: floating point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Pixel Depth: 32 bit</w:t>
            </w:r>
            <w:bookmarkStart w:id="0" w:name="_GoBack"/>
            <w:bookmarkEnd w:id="0"/>
          </w:p>
          <w:p w:rsidR="00311E1E" w:rsidRDefault="00311E1E" w:rsidP="00311E1E">
            <w:proofErr w:type="spellStart"/>
            <w:r w:rsidRPr="00B8163A">
              <w:rPr>
                <w:i/>
              </w:rPr>
              <w:t>NoData</w:t>
            </w:r>
            <w:proofErr w:type="spellEnd"/>
            <w:r w:rsidRPr="00B8163A">
              <w:rPr>
                <w:i/>
              </w:rPr>
              <w:t xml:space="preserve"> value: -3.40282346639e+038</w:t>
            </w:r>
          </w:p>
        </w:tc>
        <w:tc>
          <w:tcPr>
            <w:tcW w:w="4788" w:type="dxa"/>
          </w:tcPr>
          <w:p w:rsidR="00311E1E" w:rsidRPr="00311E1E" w:rsidRDefault="00311E1E" w:rsidP="00311E1E">
            <w:pPr>
              <w:rPr>
                <w:b/>
              </w:rPr>
            </w:pPr>
            <w:r w:rsidRPr="00311E1E">
              <w:rPr>
                <w:b/>
              </w:rPr>
              <w:t>Canopy Cover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Raster:  canopy_int1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Format: Grid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Size: 1.23 GB (uncompressed)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Number of bands: 1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Cell size: 1 square meter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Pixel Type: unsigned integer</w:t>
            </w:r>
          </w:p>
          <w:p w:rsidR="00311E1E" w:rsidRPr="00B8163A" w:rsidRDefault="00311E1E" w:rsidP="00311E1E">
            <w:pPr>
              <w:rPr>
                <w:i/>
              </w:rPr>
            </w:pPr>
            <w:r w:rsidRPr="00B8163A">
              <w:rPr>
                <w:i/>
              </w:rPr>
              <w:t>Pixel Depth: 8 bit</w:t>
            </w:r>
          </w:p>
          <w:p w:rsidR="00311E1E" w:rsidRDefault="00311E1E" w:rsidP="00311E1E">
            <w:proofErr w:type="spellStart"/>
            <w:r w:rsidRPr="00B8163A">
              <w:rPr>
                <w:i/>
              </w:rPr>
              <w:t>NoData</w:t>
            </w:r>
            <w:proofErr w:type="spellEnd"/>
            <w:r w:rsidRPr="00B8163A">
              <w:rPr>
                <w:i/>
              </w:rPr>
              <w:t xml:space="preserve"> value: 255</w:t>
            </w:r>
          </w:p>
        </w:tc>
      </w:tr>
    </w:tbl>
    <w:p w:rsidR="00311E1E" w:rsidRDefault="00311E1E" w:rsidP="00FD5846">
      <w:pPr>
        <w:spacing w:after="0" w:line="240" w:lineRule="auto"/>
        <w:rPr>
          <w:b/>
        </w:rPr>
      </w:pPr>
    </w:p>
    <w:p w:rsidR="00FD5846" w:rsidRDefault="00B8163A" w:rsidP="00FD5846">
      <w:pPr>
        <w:spacing w:after="0" w:line="240" w:lineRule="auto"/>
        <w:rPr>
          <w:b/>
        </w:rPr>
      </w:pPr>
      <w:r w:rsidRPr="00B8163A">
        <w:rPr>
          <w:b/>
        </w:rPr>
        <w:t>Spatial Data</w:t>
      </w:r>
    </w:p>
    <w:p w:rsidR="00F70082" w:rsidRPr="00F70082" w:rsidRDefault="00F70082" w:rsidP="00F70082">
      <w:pPr>
        <w:spacing w:after="120" w:line="240" w:lineRule="auto"/>
      </w:pPr>
      <w:r w:rsidRPr="00F70082">
        <w:t>Bo</w:t>
      </w:r>
      <w:r>
        <w:t>th the biomass and canopy layers are projected in the same coordinate system detailed below.</w:t>
      </w:r>
    </w:p>
    <w:p w:rsidR="00E377E2" w:rsidRPr="00B8163A" w:rsidRDefault="00FD5846" w:rsidP="00FD5846">
      <w:pPr>
        <w:spacing w:after="0" w:line="240" w:lineRule="auto"/>
        <w:rPr>
          <w:i/>
        </w:rPr>
      </w:pPr>
      <w:r w:rsidRPr="00B8163A">
        <w:rPr>
          <w:i/>
        </w:rPr>
        <w:t>Projection</w:t>
      </w:r>
      <w:r w:rsidR="00E377E2" w:rsidRPr="00B8163A">
        <w:rPr>
          <w:i/>
        </w:rPr>
        <w:t xml:space="preserve"> Coordinate System</w:t>
      </w:r>
      <w:r w:rsidRPr="00B8163A">
        <w:rPr>
          <w:i/>
        </w:rPr>
        <w:t>:</w:t>
      </w:r>
      <w:r w:rsidR="00E377E2" w:rsidRPr="00B8163A">
        <w:rPr>
          <w:i/>
        </w:rPr>
        <w:t xml:space="preserve"> </w:t>
      </w:r>
      <w:r w:rsidRPr="00B8163A">
        <w:rPr>
          <w:i/>
        </w:rPr>
        <w:t>N</w:t>
      </w:r>
      <w:r w:rsidR="00E377E2" w:rsidRPr="00B8163A">
        <w:rPr>
          <w:i/>
        </w:rPr>
        <w:t>orth_American_1983_UTM_Zone_19N</w:t>
      </w:r>
    </w:p>
    <w:p w:rsidR="00E377E2" w:rsidRPr="00B8163A" w:rsidRDefault="00E377E2" w:rsidP="00FD5846">
      <w:pPr>
        <w:spacing w:after="0" w:line="240" w:lineRule="auto"/>
        <w:rPr>
          <w:i/>
        </w:rPr>
      </w:pPr>
      <w:r w:rsidRPr="00B8163A">
        <w:rPr>
          <w:i/>
        </w:rPr>
        <w:t>Coordinate System: GCS_North_American_1983</w:t>
      </w:r>
    </w:p>
    <w:p w:rsidR="00E377E2" w:rsidRPr="00B8163A" w:rsidRDefault="00E377E2" w:rsidP="00FD5846">
      <w:pPr>
        <w:spacing w:after="0" w:line="240" w:lineRule="auto"/>
        <w:rPr>
          <w:i/>
        </w:rPr>
      </w:pPr>
      <w:r w:rsidRPr="00B8163A">
        <w:rPr>
          <w:i/>
        </w:rPr>
        <w:t>Datum: North_American_Datum_1983</w:t>
      </w:r>
    </w:p>
    <w:p w:rsidR="00E377E2" w:rsidRPr="00B8163A" w:rsidRDefault="00E377E2" w:rsidP="00FD5846">
      <w:pPr>
        <w:spacing w:after="0" w:line="240" w:lineRule="auto"/>
        <w:rPr>
          <w:i/>
        </w:rPr>
      </w:pPr>
      <w:r w:rsidRPr="00B8163A">
        <w:rPr>
          <w:i/>
        </w:rPr>
        <w:t xml:space="preserve">Spheroid: </w:t>
      </w:r>
      <w:r w:rsidR="00FD5846" w:rsidRPr="00B8163A">
        <w:rPr>
          <w:i/>
        </w:rPr>
        <w:t>GRS_</w:t>
      </w:r>
      <w:r w:rsidRPr="00B8163A">
        <w:rPr>
          <w:i/>
        </w:rPr>
        <w:t>1980</w:t>
      </w:r>
    </w:p>
    <w:p w:rsidR="00E377E2" w:rsidRPr="00B8163A" w:rsidRDefault="00E377E2" w:rsidP="00FD5846">
      <w:pPr>
        <w:spacing w:after="0" w:line="240" w:lineRule="auto"/>
        <w:rPr>
          <w:i/>
        </w:rPr>
      </w:pPr>
      <w:r w:rsidRPr="00B8163A">
        <w:rPr>
          <w:i/>
        </w:rPr>
        <w:t xml:space="preserve">Prime Meridian: </w:t>
      </w:r>
      <w:r w:rsidR="00FD5846" w:rsidRPr="00B8163A">
        <w:rPr>
          <w:i/>
        </w:rPr>
        <w:t>Greenwich</w:t>
      </w:r>
      <w:r w:rsidRPr="00B8163A">
        <w:rPr>
          <w:i/>
        </w:rPr>
        <w:t>, 0.0</w:t>
      </w:r>
    </w:p>
    <w:p w:rsidR="00E377E2" w:rsidRPr="00B8163A" w:rsidRDefault="00E377E2" w:rsidP="00FD5846">
      <w:pPr>
        <w:spacing w:after="0" w:line="240" w:lineRule="auto"/>
        <w:rPr>
          <w:i/>
        </w:rPr>
      </w:pPr>
      <w:r w:rsidRPr="00B8163A">
        <w:rPr>
          <w:i/>
        </w:rPr>
        <w:t xml:space="preserve">Unit: </w:t>
      </w:r>
      <w:r w:rsidR="00FD5846" w:rsidRPr="00B8163A">
        <w:rPr>
          <w:i/>
        </w:rPr>
        <w:t>Degree,</w:t>
      </w:r>
      <w:r w:rsidRPr="00B8163A">
        <w:rPr>
          <w:i/>
        </w:rPr>
        <w:t xml:space="preserve"> </w:t>
      </w:r>
      <w:r w:rsidR="00FD5846" w:rsidRPr="00B8163A">
        <w:rPr>
          <w:i/>
        </w:rPr>
        <w:t>0.0174532925199433</w:t>
      </w:r>
    </w:p>
    <w:p w:rsidR="00E377E2" w:rsidRPr="00B8163A" w:rsidRDefault="00FD5846" w:rsidP="00FD5846">
      <w:pPr>
        <w:spacing w:after="0" w:line="240" w:lineRule="auto"/>
        <w:rPr>
          <w:i/>
        </w:rPr>
      </w:pPr>
      <w:r w:rsidRPr="00B8163A">
        <w:rPr>
          <w:i/>
        </w:rPr>
        <w:t>PROJECTION</w:t>
      </w:r>
      <w:r w:rsidR="00E377E2" w:rsidRPr="00B8163A">
        <w:rPr>
          <w:i/>
        </w:rPr>
        <w:t xml:space="preserve">:  </w:t>
      </w:r>
      <w:proofErr w:type="spellStart"/>
      <w:r w:rsidR="00E377E2" w:rsidRPr="00B8163A">
        <w:rPr>
          <w:i/>
        </w:rPr>
        <w:t>Transverse_Mercator</w:t>
      </w:r>
      <w:proofErr w:type="spellEnd"/>
    </w:p>
    <w:p w:rsidR="00E377E2" w:rsidRPr="00B8163A" w:rsidRDefault="00FD5846" w:rsidP="00FD5846">
      <w:pPr>
        <w:spacing w:after="0" w:line="240" w:lineRule="auto"/>
        <w:rPr>
          <w:i/>
        </w:rPr>
      </w:pPr>
      <w:proofErr w:type="spellStart"/>
      <w:r w:rsidRPr="00B8163A">
        <w:rPr>
          <w:i/>
        </w:rPr>
        <w:t>false_easting</w:t>
      </w:r>
      <w:proofErr w:type="spellEnd"/>
      <w:r w:rsidR="00E377E2" w:rsidRPr="00B8163A">
        <w:rPr>
          <w:i/>
        </w:rPr>
        <w:t xml:space="preserve">: </w:t>
      </w:r>
      <w:r w:rsidRPr="00B8163A">
        <w:rPr>
          <w:i/>
        </w:rPr>
        <w:t>500000.0</w:t>
      </w:r>
    </w:p>
    <w:p w:rsidR="00E377E2" w:rsidRPr="00B8163A" w:rsidRDefault="00FD5846" w:rsidP="00FD5846">
      <w:pPr>
        <w:spacing w:after="0" w:line="240" w:lineRule="auto"/>
        <w:rPr>
          <w:i/>
        </w:rPr>
      </w:pPr>
      <w:proofErr w:type="spellStart"/>
      <w:r w:rsidRPr="00B8163A">
        <w:rPr>
          <w:i/>
        </w:rPr>
        <w:t>false_northing</w:t>
      </w:r>
      <w:proofErr w:type="spellEnd"/>
      <w:r w:rsidR="00E377E2" w:rsidRPr="00B8163A">
        <w:rPr>
          <w:i/>
        </w:rPr>
        <w:t xml:space="preserve">: </w:t>
      </w:r>
      <w:r w:rsidRPr="00B8163A">
        <w:rPr>
          <w:i/>
        </w:rPr>
        <w:t>0.0</w:t>
      </w:r>
    </w:p>
    <w:p w:rsidR="00E377E2" w:rsidRPr="00B8163A" w:rsidRDefault="00FD5846" w:rsidP="00FD5846">
      <w:pPr>
        <w:spacing w:after="0" w:line="240" w:lineRule="auto"/>
        <w:rPr>
          <w:i/>
        </w:rPr>
      </w:pPr>
      <w:proofErr w:type="spellStart"/>
      <w:r w:rsidRPr="00B8163A">
        <w:rPr>
          <w:i/>
        </w:rPr>
        <w:t>central_meridian</w:t>
      </w:r>
      <w:proofErr w:type="spellEnd"/>
      <w:r w:rsidR="00E377E2" w:rsidRPr="00B8163A">
        <w:rPr>
          <w:i/>
        </w:rPr>
        <w:t xml:space="preserve">: </w:t>
      </w:r>
      <w:r w:rsidRPr="00B8163A">
        <w:rPr>
          <w:i/>
        </w:rPr>
        <w:t>-69.0</w:t>
      </w:r>
    </w:p>
    <w:p w:rsidR="00E377E2" w:rsidRPr="00B8163A" w:rsidRDefault="00FD5846" w:rsidP="00FD5846">
      <w:pPr>
        <w:spacing w:after="0" w:line="240" w:lineRule="auto"/>
        <w:rPr>
          <w:i/>
        </w:rPr>
      </w:pPr>
      <w:proofErr w:type="spellStart"/>
      <w:r w:rsidRPr="00B8163A">
        <w:rPr>
          <w:i/>
        </w:rPr>
        <w:t>scale_factor</w:t>
      </w:r>
      <w:proofErr w:type="spellEnd"/>
      <w:r w:rsidR="00E377E2" w:rsidRPr="00B8163A">
        <w:rPr>
          <w:i/>
        </w:rPr>
        <w:t xml:space="preserve">: </w:t>
      </w:r>
      <w:r w:rsidRPr="00B8163A">
        <w:rPr>
          <w:i/>
        </w:rPr>
        <w:t>0.9996</w:t>
      </w:r>
    </w:p>
    <w:p w:rsidR="00E377E2" w:rsidRPr="00B8163A" w:rsidRDefault="00FD5846" w:rsidP="00FD5846">
      <w:pPr>
        <w:spacing w:after="0" w:line="240" w:lineRule="auto"/>
        <w:rPr>
          <w:i/>
        </w:rPr>
      </w:pPr>
      <w:proofErr w:type="spellStart"/>
      <w:r w:rsidRPr="00B8163A">
        <w:rPr>
          <w:i/>
        </w:rPr>
        <w:t>latitude_of_origin</w:t>
      </w:r>
      <w:proofErr w:type="spellEnd"/>
      <w:r w:rsidR="00E377E2" w:rsidRPr="00B8163A">
        <w:rPr>
          <w:i/>
        </w:rPr>
        <w:t xml:space="preserve">: </w:t>
      </w:r>
      <w:r w:rsidRPr="00B8163A">
        <w:rPr>
          <w:i/>
        </w:rPr>
        <w:t>0.0</w:t>
      </w:r>
    </w:p>
    <w:p w:rsidR="00FD5846" w:rsidRDefault="00E377E2" w:rsidP="00FD5846">
      <w:pPr>
        <w:spacing w:after="0" w:line="240" w:lineRule="auto"/>
        <w:rPr>
          <w:i/>
        </w:rPr>
      </w:pPr>
      <w:proofErr w:type="gramStart"/>
      <w:r w:rsidRPr="00B8163A">
        <w:rPr>
          <w:i/>
        </w:rPr>
        <w:t>unit</w:t>
      </w:r>
      <w:proofErr w:type="gramEnd"/>
      <w:r w:rsidRPr="00B8163A">
        <w:rPr>
          <w:i/>
        </w:rPr>
        <w:t>: meter, 1</w:t>
      </w:r>
    </w:p>
    <w:p w:rsidR="00311E1E" w:rsidRDefault="00311E1E" w:rsidP="00FD5846">
      <w:pPr>
        <w:spacing w:after="0" w:line="240" w:lineRule="auto"/>
      </w:pPr>
    </w:p>
    <w:p w:rsidR="00311E1E" w:rsidRPr="00311E1E" w:rsidRDefault="00311E1E" w:rsidP="00FD5846">
      <w:pPr>
        <w:spacing w:after="0" w:line="240" w:lineRule="auto"/>
      </w:pPr>
      <w:proofErr w:type="gramStart"/>
      <w:r>
        <w:t xml:space="preserve">For additional information contact Steve </w:t>
      </w:r>
      <w:proofErr w:type="spellStart"/>
      <w:r>
        <w:t>Raciti</w:t>
      </w:r>
      <w:proofErr w:type="spellEnd"/>
      <w:r>
        <w:t xml:space="preserve"> (</w:t>
      </w:r>
      <w:proofErr w:type="spellStart"/>
      <w:r>
        <w:t>S.m.raciti</w:t>
      </w:r>
      <w:proofErr w:type="spellEnd"/>
      <w:r>
        <w:t xml:space="preserve"> at hofstra.edu) or Lucy </w:t>
      </w:r>
      <w:proofErr w:type="spellStart"/>
      <w:r>
        <w:t>Hutyra</w:t>
      </w:r>
      <w:proofErr w:type="spellEnd"/>
      <w:r>
        <w:t xml:space="preserve"> (</w:t>
      </w:r>
      <w:proofErr w:type="spellStart"/>
      <w:r>
        <w:t>lrhutyra</w:t>
      </w:r>
      <w:proofErr w:type="spellEnd"/>
      <w:r>
        <w:t xml:space="preserve"> at bu.edu).</w:t>
      </w:r>
      <w:proofErr w:type="gramEnd"/>
    </w:p>
    <w:sectPr w:rsidR="00311E1E" w:rsidRPr="00311E1E" w:rsidSect="00311E1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6CE"/>
    <w:rsid w:val="000D16B1"/>
    <w:rsid w:val="0013680F"/>
    <w:rsid w:val="001A6F3B"/>
    <w:rsid w:val="002D30B7"/>
    <w:rsid w:val="00311E1E"/>
    <w:rsid w:val="003239F8"/>
    <w:rsid w:val="003F227F"/>
    <w:rsid w:val="00544943"/>
    <w:rsid w:val="00553927"/>
    <w:rsid w:val="005770E3"/>
    <w:rsid w:val="00633242"/>
    <w:rsid w:val="007F083F"/>
    <w:rsid w:val="00936F87"/>
    <w:rsid w:val="009E0C20"/>
    <w:rsid w:val="009F7300"/>
    <w:rsid w:val="00A17EFA"/>
    <w:rsid w:val="00A54477"/>
    <w:rsid w:val="00AF1F8B"/>
    <w:rsid w:val="00B676CE"/>
    <w:rsid w:val="00B8163A"/>
    <w:rsid w:val="00C90593"/>
    <w:rsid w:val="00CA5FA5"/>
    <w:rsid w:val="00CB1A8E"/>
    <w:rsid w:val="00DC1C35"/>
    <w:rsid w:val="00E377E2"/>
    <w:rsid w:val="00F5053D"/>
    <w:rsid w:val="00F70082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</dc:creator>
  <cp:lastModifiedBy>Carbon</cp:lastModifiedBy>
  <cp:revision>19</cp:revision>
  <dcterms:created xsi:type="dcterms:W3CDTF">2014-09-09T13:11:00Z</dcterms:created>
  <dcterms:modified xsi:type="dcterms:W3CDTF">2014-09-10T17:14:00Z</dcterms:modified>
</cp:coreProperties>
</file>